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2A" w:rsidRDefault="00075A21" w:rsidP="00075A2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40B2A">
        <w:rPr>
          <w:rFonts w:ascii="Times New Roman" w:hAnsi="Times New Roman" w:cs="Times New Roman"/>
          <w:b/>
          <w:sz w:val="28"/>
          <w:szCs w:val="28"/>
        </w:rPr>
        <w:t>СЕЛЬСКОЕ ПОСЕЛЕНИЕ «МИРНИНСКОЕ»</w:t>
      </w:r>
    </w:p>
    <w:p w:rsidR="00075A21" w:rsidRDefault="00240B2A" w:rsidP="00075A21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</w:t>
      </w:r>
      <w:r>
        <w:rPr>
          <w:rFonts w:ascii="Times New Roman" w:hAnsi="Times New Roman" w:cs="Times New Roman"/>
          <w:b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075A21">
        <w:rPr>
          <w:rFonts w:ascii="Times New Roman" w:hAnsi="Times New Roman" w:cs="Times New Roman"/>
          <w:b/>
          <w:sz w:val="28"/>
          <w:szCs w:val="28"/>
        </w:rPr>
        <w:tab/>
      </w:r>
    </w:p>
    <w:p w:rsidR="00075A21" w:rsidRPr="007877E7" w:rsidRDefault="005D6228" w:rsidP="00075A21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  <w:bookmarkStart w:id="0" w:name="_GoBack"/>
      <w:bookmarkEnd w:id="0"/>
    </w:p>
    <w:p w:rsidR="00075A21" w:rsidRPr="00A50A83" w:rsidRDefault="00075A21" w:rsidP="00075A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A21" w:rsidRPr="001B1EA3" w:rsidRDefault="00075A21" w:rsidP="00240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5A21" w:rsidRPr="00A50A83" w:rsidRDefault="00075A21" w:rsidP="00240B2A">
      <w:pPr>
        <w:jc w:val="center"/>
        <w:rPr>
          <w:b/>
          <w:sz w:val="28"/>
          <w:szCs w:val="28"/>
        </w:rPr>
      </w:pPr>
    </w:p>
    <w:p w:rsidR="00075A21" w:rsidRPr="00FC39E7" w:rsidRDefault="00075A21" w:rsidP="00075A21">
      <w:pPr>
        <w:jc w:val="both"/>
        <w:rPr>
          <w:rFonts w:ascii="Times New Roman" w:hAnsi="Times New Roman" w:cs="Times New Roman"/>
          <w:sz w:val="28"/>
          <w:szCs w:val="28"/>
        </w:rPr>
      </w:pPr>
      <w:r w:rsidRPr="00FC39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3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FC39E7">
        <w:rPr>
          <w:rFonts w:ascii="Times New Roman" w:hAnsi="Times New Roman" w:cs="Times New Roman"/>
          <w:sz w:val="28"/>
          <w:szCs w:val="28"/>
        </w:rPr>
        <w:t xml:space="preserve"> 201</w:t>
      </w:r>
      <w:r w:rsidR="00D94356">
        <w:rPr>
          <w:rFonts w:ascii="Times New Roman" w:hAnsi="Times New Roman" w:cs="Times New Roman"/>
          <w:sz w:val="28"/>
          <w:szCs w:val="28"/>
        </w:rPr>
        <w:t>9</w:t>
      </w:r>
      <w:r w:rsidRPr="00FC39E7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39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40B2A" w:rsidRDefault="00240B2A" w:rsidP="00240B2A">
      <w:pPr>
        <w:jc w:val="center"/>
        <w:rPr>
          <w:b/>
          <w:bCs/>
        </w:rPr>
      </w:pPr>
    </w:p>
    <w:p w:rsidR="00240B2A" w:rsidRDefault="00240B2A" w:rsidP="00240B2A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9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</w:t>
      </w:r>
      <w:r w:rsidR="00E6129D">
        <w:rPr>
          <w:rFonts w:ascii="Times New Roman" w:hAnsi="Times New Roman" w:cs="Times New Roman"/>
          <w:b/>
          <w:sz w:val="28"/>
          <w:szCs w:val="28"/>
        </w:rPr>
        <w:t>лении «</w:t>
      </w:r>
      <w:proofErr w:type="spellStart"/>
      <w:r w:rsidR="00E6129D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22 июня 2018 года №29</w:t>
      </w:r>
    </w:p>
    <w:p w:rsidR="00240B2A" w:rsidRPr="00FC39E7" w:rsidRDefault="00240B2A" w:rsidP="00240B2A">
      <w:pPr>
        <w:shd w:val="clear" w:color="auto" w:fill="FFFFFF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B2A" w:rsidRDefault="00240B2A" w:rsidP="00240B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</w:t>
      </w:r>
      <w:r w:rsidR="00944D75">
        <w:rPr>
          <w:rFonts w:ascii="Times New Roman" w:hAnsi="Times New Roman" w:cs="Times New Roman"/>
          <w:sz w:val="28"/>
          <w:szCs w:val="28"/>
        </w:rPr>
        <w:t>оглашением от 22.01.2018г. №АК11</w:t>
      </w:r>
      <w:r>
        <w:rPr>
          <w:rFonts w:ascii="Times New Roman" w:hAnsi="Times New Roman" w:cs="Times New Roman"/>
          <w:sz w:val="28"/>
          <w:szCs w:val="28"/>
        </w:rPr>
        <w:t>13-065-1123 «О возможности использования федеральной государственной информационной системы «Единый портал государственных</w:t>
      </w:r>
      <w:r w:rsidR="00944D75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0B2A" w:rsidRPr="00555F1C" w:rsidRDefault="00240B2A" w:rsidP="00240B2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B2A" w:rsidRPr="00944D75" w:rsidRDefault="00240B2A" w:rsidP="00944D75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44D75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B86E41" w:rsidRPr="00944D7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944D75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="00B86E41" w:rsidRPr="00944D7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86E41" w:rsidRPr="00944D75">
        <w:rPr>
          <w:rFonts w:ascii="Times New Roman" w:hAnsi="Times New Roman" w:cs="Times New Roman"/>
          <w:sz w:val="28"/>
          <w:szCs w:val="28"/>
        </w:rPr>
        <w:t>» от 22 июня 2018 года №29</w:t>
      </w:r>
      <w:r w:rsidR="00944D75" w:rsidRPr="00944D7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proofErr w:type="spellStart"/>
      <w:r w:rsidR="00944D75" w:rsidRPr="00944D75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944D75" w:rsidRPr="00944D75">
        <w:rPr>
          <w:rFonts w:ascii="Times New Roman" w:hAnsi="Times New Roman" w:cs="Times New Roman"/>
          <w:sz w:val="28"/>
          <w:szCs w:val="28"/>
        </w:rPr>
        <w:t>»:</w:t>
      </w:r>
    </w:p>
    <w:p w:rsidR="00944D75" w:rsidRPr="00944D75" w:rsidRDefault="005D6228" w:rsidP="00944D75">
      <w:pPr>
        <w:pStyle w:val="a5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1.4 абзац 6;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1.5 абзац 2; п.3 абзац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1.16 абзац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2.8 абзац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2.21 абзац 2;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2.31 абзац 1; п.п.2.31 абзац 3;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3.29 абзац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5.7 абзац 5;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5.24 – заменить слова «государственная информационная система «Портал государственных и муниципальных услуг Забайкальского края» на слова «Единый портал государственных и муниципальных услуг (функций).</w:t>
      </w:r>
    </w:p>
    <w:p w:rsidR="00075A21" w:rsidRDefault="00075A21" w:rsidP="00B86E41">
      <w:pPr>
        <w:shd w:val="clear" w:color="auto" w:fill="FFFFFF"/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228">
        <w:rPr>
          <w:rFonts w:ascii="Times New Roman" w:hAnsi="Times New Roman" w:cs="Times New Roman"/>
          <w:sz w:val="28"/>
          <w:szCs w:val="28"/>
        </w:rPr>
        <w:t xml:space="preserve">     2.</w:t>
      </w:r>
      <w:r w:rsidR="00B86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B86E4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D6228">
        <w:rPr>
          <w:rFonts w:ascii="Times New Roman" w:hAnsi="Times New Roman" w:cs="Times New Roman"/>
          <w:sz w:val="28"/>
          <w:szCs w:val="28"/>
        </w:rPr>
        <w:t xml:space="preserve">    </w:t>
      </w:r>
      <w:r w:rsidR="00B86E41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администрации сельского поселения «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 w:rsidR="00B86E41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B86E41">
        <w:rPr>
          <w:rFonts w:ascii="Times New Roman" w:hAnsi="Times New Roman" w:cs="Times New Roman"/>
          <w:sz w:val="28"/>
          <w:szCs w:val="28"/>
        </w:rPr>
        <w:t>, ул. Школьная,3.</w:t>
      </w:r>
      <w:r w:rsidRPr="0096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21" w:rsidRPr="001C20C0" w:rsidRDefault="00075A21" w:rsidP="00B86E41">
      <w:pPr>
        <w:shd w:val="clear" w:color="auto" w:fill="FFFFFF"/>
        <w:spacing w:after="0"/>
        <w:ind w:firstLine="708"/>
        <w:jc w:val="both"/>
        <w:rPr>
          <w:rStyle w:val="2"/>
          <w:rFonts w:eastAsiaTheme="minorHAnsi"/>
          <w:color w:val="auto"/>
          <w:lang w:eastAsia="en-US" w:bidi="ar-SA"/>
        </w:rPr>
      </w:pPr>
    </w:p>
    <w:p w:rsidR="00B86E41" w:rsidRDefault="00B86E41" w:rsidP="00B86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CC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075A21" w:rsidRPr="00FC39E7" w:rsidRDefault="00075A21" w:rsidP="00B86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A21" w:rsidRPr="00BF7A81" w:rsidRDefault="00075A21" w:rsidP="00B86E4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5A21" w:rsidRPr="002A0376" w:rsidRDefault="00075A21" w:rsidP="00B86E41">
      <w:pPr>
        <w:spacing w:after="0"/>
        <w:rPr>
          <w:rFonts w:ascii="Times New Roman" w:hAnsi="Times New Roman" w:cs="Times New Roman"/>
        </w:rPr>
      </w:pPr>
    </w:p>
    <w:p w:rsidR="004524C0" w:rsidRPr="00075A21" w:rsidRDefault="004524C0" w:rsidP="00B86E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24C0" w:rsidRPr="0007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0886"/>
    <w:multiLevelType w:val="hybridMultilevel"/>
    <w:tmpl w:val="7EE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05"/>
    <w:rsid w:val="00075A21"/>
    <w:rsid w:val="00240B2A"/>
    <w:rsid w:val="004524C0"/>
    <w:rsid w:val="005D6228"/>
    <w:rsid w:val="00944D75"/>
    <w:rsid w:val="00B85C9B"/>
    <w:rsid w:val="00B86E41"/>
    <w:rsid w:val="00C85105"/>
    <w:rsid w:val="00D94356"/>
    <w:rsid w:val="00E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0AA9-1A2C-4ABE-983F-4336841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5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75A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rsid w:val="0007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rsid w:val="00075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4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dcterms:created xsi:type="dcterms:W3CDTF">2019-01-28T02:46:00Z</dcterms:created>
  <dcterms:modified xsi:type="dcterms:W3CDTF">2019-01-30T07:25:00Z</dcterms:modified>
</cp:coreProperties>
</file>