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57" w:rsidRP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B43357">
        <w:rPr>
          <w:rStyle w:val="FontStyle30"/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B43357" w:rsidRPr="00B43357" w:rsidRDefault="00B43357" w:rsidP="00B43357">
      <w:pPr>
        <w:pStyle w:val="Style15"/>
        <w:widowControl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B43357" w:rsidRP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  <w:r w:rsidRPr="00B43357">
        <w:rPr>
          <w:rStyle w:val="FontStyle30"/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:rsidR="00B43357" w:rsidRDefault="00B43357" w:rsidP="00B43357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«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>19</w:t>
      </w:r>
      <w:r>
        <w:rPr>
          <w:rStyle w:val="FontStyle30"/>
          <w:rFonts w:ascii="Times New Roman" w:hAnsi="Times New Roman" w:cs="Times New Roman"/>
          <w:sz w:val="28"/>
          <w:szCs w:val="28"/>
        </w:rPr>
        <w:t>»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Style w:val="FontStyle30"/>
          <w:rFonts w:ascii="Times New Roman" w:hAnsi="Times New Roman" w:cs="Times New Roman"/>
          <w:sz w:val="28"/>
          <w:szCs w:val="28"/>
        </w:rPr>
        <w:t>201</w:t>
      </w:r>
      <w:r w:rsidR="00EB5DBD">
        <w:rPr>
          <w:rStyle w:val="FontStyle30"/>
          <w:rFonts w:ascii="Times New Roman" w:hAnsi="Times New Roman" w:cs="Times New Roman"/>
          <w:sz w:val="28"/>
          <w:szCs w:val="28"/>
        </w:rPr>
        <w:t>9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EE7B75">
        <w:rPr>
          <w:rStyle w:val="FontStyle30"/>
          <w:rFonts w:ascii="Times New Roman" w:hAnsi="Times New Roman" w:cs="Times New Roman"/>
          <w:sz w:val="28"/>
          <w:szCs w:val="28"/>
        </w:rPr>
        <w:t>4</w:t>
      </w:r>
    </w:p>
    <w:p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EB5DBD" w:rsidRPr="00EB5DBD" w:rsidRDefault="00EE7B75" w:rsidP="00EB5DBD">
      <w:pPr>
        <w:pStyle w:val="Style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за оповещение населения в случае возникновения пожара.</w:t>
      </w:r>
    </w:p>
    <w:p w:rsidR="00B43357" w:rsidRDefault="00B43357" w:rsidP="00EB5DBD">
      <w:pPr>
        <w:pStyle w:val="Style16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EB5DBD" w:rsidRPr="00EB5DBD" w:rsidRDefault="00B43357" w:rsidP="00EB5DBD">
      <w:pPr>
        <w:pStyle w:val="Style16"/>
        <w:rPr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="00EB5DBD" w:rsidRPr="00EB5DBD">
        <w:rPr>
          <w:sz w:val="28"/>
          <w:szCs w:val="28"/>
        </w:rPr>
        <w:t xml:space="preserve">В соответствии с Федеральным законом от 21.12.94 г. № 69-ФЗ «О пожарной безопасности», Федеральными законами от 21.12.1994г. № 68-ФЗ «О защите населения и территории от чрезвычайных ситуаций природного и техногенного характера», Законом Забайкальского края «О пожарной безопасности», на основании протокола публичных слушаний от 14.03.2018 № 1, в целях предупреждения и тушения пожаров на территории сельского поселения, администрация сельского поселения «Степнинское» </w:t>
      </w:r>
      <w:proofErr w:type="gramEnd"/>
    </w:p>
    <w:p w:rsidR="00EE7B75" w:rsidRDefault="00EE7B75" w:rsidP="00EE7B75">
      <w:pPr>
        <w:pStyle w:val="Style1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Назначить ответственным за оповещение населения при возникновении пожара специалиста по имуществу администрации сельского поселения «Степнинское» Ефимову А.В.</w:t>
      </w:r>
    </w:p>
    <w:p w:rsidR="00EB5DBD" w:rsidRPr="00EB5DBD" w:rsidRDefault="00EE7B75" w:rsidP="00EE7B75">
      <w:pPr>
        <w:pStyle w:val="Style16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5DBD" w:rsidRPr="00EB5DBD">
        <w:rPr>
          <w:sz w:val="28"/>
          <w:szCs w:val="28"/>
        </w:rPr>
        <w:t>Настоящее Распоряжение опубликовать на официальном сайте в сети Интернет www.Оловян</w:t>
      </w:r>
      <w:proofErr w:type="gramStart"/>
      <w:r w:rsidR="00EB5DBD" w:rsidRPr="00EB5DBD">
        <w:rPr>
          <w:sz w:val="28"/>
          <w:szCs w:val="28"/>
        </w:rPr>
        <w:t>.з</w:t>
      </w:r>
      <w:proofErr w:type="gramEnd"/>
      <w:r w:rsidR="00EB5DBD" w:rsidRPr="00EB5DBD">
        <w:rPr>
          <w:sz w:val="28"/>
          <w:szCs w:val="28"/>
        </w:rPr>
        <w:t>абайкальскийкрай.рф и обнародовать путем размещения на информационном стенде администрации сельского поселения «Степнинское».</w:t>
      </w:r>
    </w:p>
    <w:p w:rsidR="00EB5DBD" w:rsidRPr="00EB5DBD" w:rsidRDefault="00EB5DBD" w:rsidP="00EB5DBD">
      <w:pPr>
        <w:pStyle w:val="Style16"/>
        <w:rPr>
          <w:sz w:val="28"/>
          <w:szCs w:val="28"/>
        </w:rPr>
      </w:pPr>
      <w:r w:rsidRPr="00EB5DBD">
        <w:rPr>
          <w:sz w:val="28"/>
          <w:szCs w:val="28"/>
        </w:rPr>
        <w:t xml:space="preserve">        3. </w:t>
      </w:r>
      <w:proofErr w:type="gramStart"/>
      <w:r w:rsidRPr="00EB5DBD">
        <w:rPr>
          <w:sz w:val="28"/>
          <w:szCs w:val="28"/>
        </w:rPr>
        <w:t>Контроль за</w:t>
      </w:r>
      <w:proofErr w:type="gramEnd"/>
      <w:r w:rsidRPr="00EB5DB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B5DBD" w:rsidRPr="00EB5DBD" w:rsidRDefault="00EB5DBD" w:rsidP="00EB5DBD">
      <w:pPr>
        <w:pStyle w:val="Style16"/>
        <w:rPr>
          <w:sz w:val="28"/>
          <w:szCs w:val="28"/>
        </w:rPr>
      </w:pPr>
    </w:p>
    <w:p w:rsidR="00B43357" w:rsidRDefault="00B43357" w:rsidP="00EB5DBD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B43357" w:rsidP="00B43357">
      <w:pPr>
        <w:tabs>
          <w:tab w:val="left" w:pos="3225"/>
        </w:tabs>
        <w:jc w:val="both"/>
      </w:pPr>
      <w:r>
        <w:rPr>
          <w:sz w:val="28"/>
          <w:szCs w:val="28"/>
        </w:rPr>
        <w:t xml:space="preserve">Глава сельского поселения </w:t>
      </w:r>
    </w:p>
    <w:p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О.Р. Меркулова</w:t>
      </w:r>
    </w:p>
    <w:p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</w:p>
    <w:p w:rsidR="00B43357" w:rsidRDefault="00B43357" w:rsidP="00B43357"/>
    <w:p w:rsidR="00B43357" w:rsidRDefault="00B43357" w:rsidP="00B43357"/>
    <w:p w:rsidR="00B43357" w:rsidRDefault="00B43357" w:rsidP="00B43357"/>
    <w:p w:rsidR="0077652F" w:rsidRDefault="0077652F"/>
    <w:sectPr w:rsidR="0077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287"/>
    <w:multiLevelType w:val="hybridMultilevel"/>
    <w:tmpl w:val="8850EFDE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D9E1B73"/>
    <w:multiLevelType w:val="hybridMultilevel"/>
    <w:tmpl w:val="157227A8"/>
    <w:lvl w:ilvl="0" w:tplc="E1AE857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3F"/>
    <w:rsid w:val="000A5FEB"/>
    <w:rsid w:val="00456976"/>
    <w:rsid w:val="0077652F"/>
    <w:rsid w:val="008B713F"/>
    <w:rsid w:val="00910E0A"/>
    <w:rsid w:val="00970AA4"/>
    <w:rsid w:val="00B43357"/>
    <w:rsid w:val="00DC45AE"/>
    <w:rsid w:val="00EB5DBD"/>
    <w:rsid w:val="00EE7B75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SqtWjexOV9cagxuBbsXk/+N3LjZfhLF9HoWgfdKTFAE=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tsbBS4Nuryqb8bUXCSmYOwNbRawv+P9j6qjaAMI1fNY=</DigestValue>
    </Reference>
  </SignedInfo>
  <SignatureValue>EwMeVItb2LxCRPnOsYgiQzp59ZXy2Q6M0tH+W4Kn/k/HLeB6wfWQIypjrY6YZq9NUiFS5Y6XPODC
wGbiBMNfrQ==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frS9e5mR6nwBqwL/9hfWnT+Nnwr8toS+Fe180eZSJxE=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822ytKPG4lVkeoJt32Cten8IW9MV7G2UxhpQuISz1Rc=</DigestValue>
      </Reference>
      <Reference URI="/word/settings.xml?ContentType=application/vnd.openxmlformats-officedocument.wordprocessingml.settings+xml">
        <DigestMethod Algorithm="http://www.w3.org/2001/04/xmldsig-more#gostr3411"/>
        <DigestValue>cogGChBqbuv2Rn1BB0ZmBA73BKIUiOJLh5MgjE0YrvU=</DigestValue>
      </Reference>
      <Reference URI="/word/styles.xml?ContentType=application/vnd.openxmlformats-officedocument.wordprocessingml.styles+xml">
        <DigestMethod Algorithm="http://www.w3.org/2001/04/xmldsig-more#gostr3411"/>
        <DigestValue>ezVzLC7GL048v3OcL431HaSICpMY0c10+gk63EZF/jI=</DigestValue>
      </Reference>
      <Reference URI="/word/stylesWithEffects.xml?ContentType=application/vnd.ms-word.stylesWithEffects+xml">
        <DigestMethod Algorithm="http://www.w3.org/2001/04/xmldsig-more#gostr3411"/>
        <DigestValue>98unGE4vZIeMGjVMq9D/3oMMpgdSytgc1eBo4aG8sVw=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XJSFTwWkOqt7kXpagYKYj4OumUuKNJ6hgHYQ9o9LzUU=</DigestValue>
      </Reference>
    </Manifest>
    <SignatureProperties>
      <SignatureProperty Id="idSignatureTime" Target="#idPackageSignature">
        <mdssi:SignatureTime>
          <mdssi:Format>YYYY-MM-DDThh:mm:ssTZD</mdssi:Format>
          <mdssi:Value>2019-02-27T05:26:55Z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2019-02-27T05:26:55Z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2019-02-27T01:36:00Z</cp:lastPrinted>
  <dcterms:created xsi:type="dcterms:W3CDTF">2018-03-13T05:07:00Z</dcterms:created>
  <dcterms:modified xsi:type="dcterms:W3CDTF">2019-02-27T01:36:00Z</dcterms:modified>
</cp:coreProperties>
</file>