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79" w:rsidRPr="009F2D28" w:rsidRDefault="00B62E79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4F6B5F" w:rsidRPr="004F6B5F" w:rsidRDefault="004F6B5F" w:rsidP="004F6B5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F6B5F">
        <w:rPr>
          <w:b/>
          <w:bCs/>
          <w:lang w:eastAsia="en-US"/>
        </w:rPr>
        <w:t>АДМИНИСТРАЦИЯ СЕЛЬСКОГО ПОСЕЛЕНИЯ «СТЕПНИНСКОЕ»</w:t>
      </w:r>
    </w:p>
    <w:p w:rsidR="004F6B5F" w:rsidRPr="004F6B5F" w:rsidRDefault="004F6B5F" w:rsidP="004F6B5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F6B5F">
        <w:rPr>
          <w:b/>
          <w:bCs/>
          <w:lang w:eastAsia="en-US"/>
        </w:rPr>
        <w:t xml:space="preserve">МУНИЦИПАЛЬНОГО ПОСЕЛЕНИЯ «ОЛОВЯННИНСКИЙ РАЙОН» </w:t>
      </w:r>
    </w:p>
    <w:p w:rsidR="004F6B5F" w:rsidRPr="004F6B5F" w:rsidRDefault="004F6B5F" w:rsidP="004F6B5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F6B5F">
        <w:rPr>
          <w:b/>
          <w:bCs/>
          <w:lang w:eastAsia="en-US"/>
        </w:rPr>
        <w:t>ЗАБАЙКАЛЬСКОГО КРАЯ</w:t>
      </w:r>
    </w:p>
    <w:p w:rsidR="004F6B5F" w:rsidRPr="004F6B5F" w:rsidRDefault="004F6B5F" w:rsidP="004F6B5F">
      <w:pPr>
        <w:autoSpaceDE w:val="0"/>
        <w:autoSpaceDN w:val="0"/>
        <w:adjustRightInd w:val="0"/>
        <w:rPr>
          <w:b/>
          <w:bCs/>
          <w:lang w:eastAsia="en-US"/>
        </w:rPr>
      </w:pPr>
    </w:p>
    <w:p w:rsidR="004F6B5F" w:rsidRPr="004F6B5F" w:rsidRDefault="004F6B5F" w:rsidP="004F6B5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F6B5F">
        <w:rPr>
          <w:b/>
          <w:bCs/>
          <w:lang w:eastAsia="en-US"/>
        </w:rPr>
        <w:t>ПОСТАНОВЛЕНИЕ</w:t>
      </w: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375345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  <w:r w:rsidRPr="009F2D28">
        <w:rPr>
          <w:bCs/>
          <w:color w:val="000000" w:themeColor="text1"/>
        </w:rPr>
        <w:t>«</w:t>
      </w:r>
      <w:r w:rsidR="004F6B5F">
        <w:rPr>
          <w:bCs/>
          <w:color w:val="000000" w:themeColor="text1"/>
        </w:rPr>
        <w:t>01</w:t>
      </w:r>
      <w:r w:rsidRPr="009F2D28">
        <w:rPr>
          <w:bCs/>
          <w:color w:val="000000" w:themeColor="text1"/>
        </w:rPr>
        <w:t xml:space="preserve">» </w:t>
      </w:r>
      <w:r w:rsidR="001247BC">
        <w:rPr>
          <w:bCs/>
          <w:color w:val="000000" w:themeColor="text1"/>
        </w:rPr>
        <w:t>февраля</w:t>
      </w:r>
      <w:r w:rsidRPr="009F2D28">
        <w:rPr>
          <w:bCs/>
          <w:color w:val="000000" w:themeColor="text1"/>
        </w:rPr>
        <w:t xml:space="preserve"> </w:t>
      </w:r>
      <w:r w:rsidR="00375345" w:rsidRPr="009F2D28">
        <w:rPr>
          <w:bCs/>
          <w:color w:val="000000" w:themeColor="text1"/>
        </w:rPr>
        <w:t>20</w:t>
      </w:r>
      <w:r w:rsidR="003F6AD2">
        <w:rPr>
          <w:bCs/>
          <w:color w:val="000000" w:themeColor="text1"/>
        </w:rPr>
        <w:t>19</w:t>
      </w:r>
      <w:r w:rsidR="00375345" w:rsidRPr="009F2D28">
        <w:rPr>
          <w:bCs/>
          <w:color w:val="000000" w:themeColor="text1"/>
        </w:rPr>
        <w:t xml:space="preserve"> года </w:t>
      </w:r>
      <w:r w:rsidR="001247BC">
        <w:rPr>
          <w:bCs/>
          <w:color w:val="000000" w:themeColor="text1"/>
        </w:rPr>
        <w:tab/>
        <w:t xml:space="preserve"> </w:t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="003F6AD2">
        <w:rPr>
          <w:bCs/>
          <w:color w:val="000000" w:themeColor="text1"/>
        </w:rPr>
        <w:t xml:space="preserve">                        </w:t>
      </w:r>
      <w:r w:rsidR="00375345" w:rsidRPr="009F2D28">
        <w:rPr>
          <w:bCs/>
          <w:color w:val="000000" w:themeColor="text1"/>
        </w:rPr>
        <w:t>№</w:t>
      </w:r>
      <w:r w:rsidR="004F6B5F">
        <w:rPr>
          <w:bCs/>
          <w:color w:val="000000" w:themeColor="text1"/>
        </w:rPr>
        <w:t>1/1</w:t>
      </w:r>
    </w:p>
    <w:p w:rsidR="00810A29" w:rsidRPr="009F2D28" w:rsidRDefault="00810A29" w:rsidP="00375345">
      <w:pPr>
        <w:shd w:val="clear" w:color="auto" w:fill="FFFFFF"/>
        <w:jc w:val="center"/>
        <w:rPr>
          <w:bCs/>
          <w:i/>
          <w:color w:val="000000" w:themeColor="text1"/>
          <w:spacing w:val="-6"/>
        </w:rPr>
      </w:pPr>
    </w:p>
    <w:p w:rsidR="00BF0C93" w:rsidRDefault="00BF0C93" w:rsidP="00B62E79">
      <w:pPr>
        <w:autoSpaceDE w:val="0"/>
        <w:autoSpaceDN w:val="0"/>
        <w:adjustRightInd w:val="0"/>
        <w:jc w:val="both"/>
        <w:rPr>
          <w:bCs/>
          <w:i/>
          <w:color w:val="000000" w:themeColor="text1"/>
          <w:spacing w:val="-6"/>
        </w:rPr>
      </w:pPr>
    </w:p>
    <w:p w:rsidR="003D0D12" w:rsidRPr="003D0D12" w:rsidRDefault="009A10DA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  <w:proofErr w:type="spellStart"/>
      <w:r>
        <w:rPr>
          <w:bCs/>
          <w:color w:val="000000" w:themeColor="text1"/>
          <w:spacing w:val="-6"/>
        </w:rPr>
        <w:t>п.ст</w:t>
      </w:r>
      <w:proofErr w:type="gramStart"/>
      <w:r>
        <w:rPr>
          <w:bCs/>
          <w:color w:val="000000" w:themeColor="text1"/>
          <w:spacing w:val="-6"/>
        </w:rPr>
        <w:t>.С</w:t>
      </w:r>
      <w:proofErr w:type="gramEnd"/>
      <w:r>
        <w:rPr>
          <w:bCs/>
          <w:color w:val="000000" w:themeColor="text1"/>
          <w:spacing w:val="-6"/>
        </w:rPr>
        <w:t>тепь</w:t>
      </w:r>
      <w:proofErr w:type="spellEnd"/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6F5781" w:rsidRPr="009F2D28" w:rsidRDefault="00040EA2" w:rsidP="007D0D9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 санкционировании </w:t>
      </w:r>
      <w:proofErr w:type="gramStart"/>
      <w:r>
        <w:rPr>
          <w:b/>
          <w:color w:val="000000" w:themeColor="text1"/>
        </w:rPr>
        <w:t>оплаты денежных обязательств получателей средств бюджета</w:t>
      </w:r>
      <w:proofErr w:type="gramEnd"/>
      <w:r>
        <w:rPr>
          <w:b/>
          <w:color w:val="000000" w:themeColor="text1"/>
        </w:rPr>
        <w:t xml:space="preserve"> и администраторов источников финансирования дефицита бюджета</w:t>
      </w:r>
      <w:r w:rsidRPr="00040EA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сельского поселения «Степнинское»</w:t>
      </w:r>
    </w:p>
    <w:p w:rsidR="006F5781" w:rsidRPr="009F2D28" w:rsidRDefault="006F5781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4F6B5F" w:rsidRPr="004F6B5F" w:rsidRDefault="00E5377A" w:rsidP="004F6B5F">
      <w:pPr>
        <w:tabs>
          <w:tab w:val="left" w:pos="3225"/>
        </w:tabs>
        <w:jc w:val="both"/>
        <w:rPr>
          <w:color w:val="auto"/>
        </w:rPr>
      </w:pPr>
      <w:r w:rsidRPr="009F2D28">
        <w:rPr>
          <w:color w:val="000000" w:themeColor="text1"/>
        </w:rPr>
        <w:t xml:space="preserve">В соответствии </w:t>
      </w:r>
      <w:r w:rsidR="00040EA2">
        <w:rPr>
          <w:color w:val="000000" w:themeColor="text1"/>
        </w:rPr>
        <w:t xml:space="preserve">со ст.219 Бюджетного кодекса Российской Федерации, в целях </w:t>
      </w:r>
      <w:proofErr w:type="gramStart"/>
      <w:r w:rsidR="00040EA2">
        <w:rPr>
          <w:color w:val="000000" w:themeColor="text1"/>
        </w:rPr>
        <w:t>санкционирования оплаты денежных обязательств получателя средств бюджета</w:t>
      </w:r>
      <w:proofErr w:type="gramEnd"/>
      <w:r w:rsidR="0085643E" w:rsidRPr="009F2D28">
        <w:rPr>
          <w:color w:val="000000" w:themeColor="text1"/>
        </w:rPr>
        <w:t xml:space="preserve"> </w:t>
      </w:r>
      <w:r w:rsidR="00040EA2">
        <w:rPr>
          <w:color w:val="auto"/>
        </w:rPr>
        <w:t>и администраторов источников финансирования дефицита бюджета сельского поселения «Степнинское»</w:t>
      </w:r>
      <w:r w:rsidR="003D0D12" w:rsidRPr="003D0D12">
        <w:rPr>
          <w:color w:val="auto"/>
        </w:rPr>
        <w:t xml:space="preserve">, </w:t>
      </w:r>
      <w:r w:rsidR="004F6B5F" w:rsidRPr="004F6B5F">
        <w:rPr>
          <w:color w:val="auto"/>
        </w:rPr>
        <w:t xml:space="preserve">администрация сельского поселения «Степнинское», </w:t>
      </w:r>
    </w:p>
    <w:p w:rsidR="004F6B5F" w:rsidRPr="004F6B5F" w:rsidRDefault="004F6B5F" w:rsidP="004F6B5F">
      <w:pPr>
        <w:tabs>
          <w:tab w:val="left" w:pos="3225"/>
        </w:tabs>
        <w:jc w:val="both"/>
        <w:rPr>
          <w:color w:val="auto"/>
        </w:rPr>
      </w:pPr>
      <w:proofErr w:type="gramStart"/>
      <w:r w:rsidRPr="004F6B5F">
        <w:rPr>
          <w:b/>
          <w:color w:val="auto"/>
        </w:rPr>
        <w:t>п</w:t>
      </w:r>
      <w:proofErr w:type="gramEnd"/>
      <w:r w:rsidRPr="004F6B5F">
        <w:rPr>
          <w:b/>
          <w:color w:val="auto"/>
        </w:rPr>
        <w:t xml:space="preserve"> о с т а н о в л я е т:</w:t>
      </w:r>
      <w:r w:rsidRPr="004F6B5F">
        <w:rPr>
          <w:color w:val="auto"/>
        </w:rPr>
        <w:t xml:space="preserve"> </w:t>
      </w:r>
    </w:p>
    <w:p w:rsidR="00E5296B" w:rsidRPr="009F2D28" w:rsidRDefault="00CB37BF" w:rsidP="004F6B5F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FD773D" w:rsidRPr="00FD773D">
        <w:t xml:space="preserve"> </w:t>
      </w:r>
      <w:r w:rsidR="00FD773D" w:rsidRPr="00FD773D">
        <w:rPr>
          <w:color w:val="000000" w:themeColor="text1"/>
        </w:rPr>
        <w:t xml:space="preserve">Утвердить прилагаемый Порядок </w:t>
      </w:r>
      <w:proofErr w:type="gramStart"/>
      <w:r w:rsidR="00FD773D" w:rsidRPr="00FD773D">
        <w:rPr>
          <w:color w:val="000000" w:themeColor="text1"/>
        </w:rPr>
        <w:t>санкционирования оплаты денежных обязательств получателей средств бюджета</w:t>
      </w:r>
      <w:proofErr w:type="gramEnd"/>
      <w:r w:rsidR="00FD773D" w:rsidRPr="00FD773D">
        <w:rPr>
          <w:color w:val="000000" w:themeColor="text1"/>
        </w:rPr>
        <w:t xml:space="preserve"> и администраторов источников финансирования дефицита бюджета </w:t>
      </w:r>
      <w:r w:rsidR="006F5781" w:rsidRPr="009F2D28">
        <w:rPr>
          <w:color w:val="000000" w:themeColor="text1"/>
        </w:rPr>
        <w:t xml:space="preserve">в </w:t>
      </w:r>
      <w:r w:rsidR="003F6AD2">
        <w:rPr>
          <w:color w:val="auto"/>
        </w:rPr>
        <w:t>сельском поселении «Степнинское»</w:t>
      </w:r>
    </w:p>
    <w:p w:rsidR="00F5494B" w:rsidRPr="00F5494B" w:rsidRDefault="00E5296B" w:rsidP="00F5494B">
      <w:pPr>
        <w:ind w:firstLine="708"/>
        <w:jc w:val="both"/>
        <w:rPr>
          <w:rFonts w:eastAsiaTheme="minorEastAsia" w:cstheme="minorBidi"/>
          <w:color w:val="auto"/>
        </w:rPr>
      </w:pPr>
      <w:r w:rsidRPr="009F2D28">
        <w:rPr>
          <w:color w:val="000000" w:themeColor="text1"/>
        </w:rPr>
        <w:t xml:space="preserve">2. </w:t>
      </w:r>
      <w:r w:rsidR="00F5494B" w:rsidRPr="00F5494B">
        <w:rPr>
          <w:rFonts w:eastAsiaTheme="minorEastAsia" w:cstheme="minorBidi"/>
          <w:color w:val="auto"/>
        </w:rPr>
        <w:t xml:space="preserve">Настоящее </w:t>
      </w:r>
      <w:r w:rsidR="004F6B5F" w:rsidRPr="004F6B5F">
        <w:rPr>
          <w:color w:val="auto"/>
        </w:rPr>
        <w:t>Постановление</w:t>
      </w:r>
      <w:r w:rsidR="00F5494B" w:rsidRPr="00F5494B">
        <w:rPr>
          <w:rFonts w:eastAsiaTheme="minorEastAsia" w:cstheme="minorBidi"/>
          <w:color w:val="auto"/>
        </w:rPr>
        <w:t xml:space="preserve">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9" w:history="1">
        <w:r w:rsidR="00F5494B" w:rsidRPr="00F5494B">
          <w:rPr>
            <w:rFonts w:eastAsiaTheme="minorEastAsia"/>
            <w:color w:val="0000FF"/>
            <w:u w:val="single"/>
            <w:lang w:val="en-US"/>
          </w:rPr>
          <w:t>www</w:t>
        </w:r>
        <w:r w:rsidR="00F5494B" w:rsidRPr="00F5494B">
          <w:rPr>
            <w:rFonts w:eastAsiaTheme="minorEastAsia"/>
            <w:color w:val="0000FF"/>
            <w:u w:val="single"/>
          </w:rPr>
          <w:t>.Оловян.забайкальскийкрай.рф</w:t>
        </w:r>
      </w:hyperlink>
      <w:r w:rsidR="00F5494B" w:rsidRPr="00F5494B">
        <w:rPr>
          <w:rFonts w:eastAsiaTheme="minorEastAsia" w:cstheme="minorBidi"/>
          <w:color w:val="auto"/>
        </w:rPr>
        <w:t>.</w:t>
      </w:r>
    </w:p>
    <w:p w:rsidR="00F5494B" w:rsidRPr="00F5494B" w:rsidRDefault="00F5494B" w:rsidP="00F5494B">
      <w:pPr>
        <w:jc w:val="both"/>
        <w:rPr>
          <w:rFonts w:eastAsiaTheme="minorEastAsia" w:cstheme="minorBidi"/>
          <w:color w:val="auto"/>
        </w:rPr>
      </w:pPr>
      <w:r w:rsidRPr="00F5494B">
        <w:rPr>
          <w:rFonts w:eastAsiaTheme="minorEastAsia" w:cstheme="minorBidi"/>
          <w:color w:val="auto"/>
        </w:rPr>
        <w:t xml:space="preserve">         3. Настоящее </w:t>
      </w:r>
      <w:r w:rsidR="004F6B5F" w:rsidRPr="004F6B5F">
        <w:rPr>
          <w:color w:val="auto"/>
        </w:rPr>
        <w:t>Постановление</w:t>
      </w:r>
      <w:r w:rsidRPr="00F5494B">
        <w:rPr>
          <w:rFonts w:eastAsiaTheme="minorEastAsia" w:cstheme="minorBidi"/>
          <w:color w:val="auto"/>
        </w:rPr>
        <w:t xml:space="preserve"> вступает в силу после  дня его официального опубликования (обнародования).</w:t>
      </w:r>
    </w:p>
    <w:p w:rsidR="006A2FD8" w:rsidRPr="009F2D28" w:rsidRDefault="006A2FD8" w:rsidP="00F5494B">
      <w:pPr>
        <w:ind w:firstLine="709"/>
        <w:jc w:val="both"/>
        <w:rPr>
          <w:bCs/>
          <w:i/>
          <w:iCs/>
          <w:color w:val="000000" w:themeColor="text1"/>
        </w:rPr>
      </w:pPr>
    </w:p>
    <w:p w:rsidR="00FA4F73" w:rsidRDefault="00E5296B" w:rsidP="009A10DA">
      <w:pPr>
        <w:rPr>
          <w:color w:val="000000" w:themeColor="text1"/>
        </w:rPr>
      </w:pPr>
      <w:r w:rsidRPr="009F2D28">
        <w:rPr>
          <w:color w:val="000000" w:themeColor="text1"/>
        </w:rPr>
        <w:t xml:space="preserve">Глава </w:t>
      </w:r>
      <w:proofErr w:type="gramStart"/>
      <w:r w:rsidR="009A10DA">
        <w:rPr>
          <w:color w:val="000000" w:themeColor="text1"/>
        </w:rPr>
        <w:t>сельского</w:t>
      </w:r>
      <w:proofErr w:type="gramEnd"/>
    </w:p>
    <w:p w:rsidR="009A10DA" w:rsidRDefault="009A10DA" w:rsidP="009A10DA">
      <w:pPr>
        <w:rPr>
          <w:color w:val="000000" w:themeColor="text1"/>
        </w:rPr>
      </w:pPr>
      <w:r>
        <w:rPr>
          <w:color w:val="000000" w:themeColor="text1"/>
        </w:rPr>
        <w:t>поселения «Степнинское»                                                    О.Р. Меркулова</w:t>
      </w:r>
    </w:p>
    <w:p w:rsidR="009A10DA" w:rsidRDefault="009A10DA" w:rsidP="009A10DA">
      <w:pPr>
        <w:rPr>
          <w:color w:val="000000" w:themeColor="text1"/>
        </w:rPr>
      </w:pPr>
    </w:p>
    <w:p w:rsidR="009A10DA" w:rsidRDefault="009A10DA" w:rsidP="009A10DA">
      <w:pPr>
        <w:rPr>
          <w:color w:val="000000" w:themeColor="text1"/>
        </w:rPr>
      </w:pPr>
    </w:p>
    <w:p w:rsidR="009A10DA" w:rsidRDefault="009A10DA" w:rsidP="009A10DA">
      <w:pPr>
        <w:rPr>
          <w:color w:val="000000" w:themeColor="text1"/>
        </w:rPr>
      </w:pPr>
    </w:p>
    <w:p w:rsidR="009A10DA" w:rsidRDefault="009A10DA" w:rsidP="009A10DA">
      <w:pPr>
        <w:rPr>
          <w:color w:val="000000" w:themeColor="text1"/>
        </w:rPr>
      </w:pPr>
    </w:p>
    <w:p w:rsidR="00F5494B" w:rsidRDefault="00F5494B" w:rsidP="009A10DA">
      <w:pPr>
        <w:rPr>
          <w:color w:val="000000" w:themeColor="text1"/>
        </w:rPr>
      </w:pPr>
    </w:p>
    <w:p w:rsidR="001247BC" w:rsidRDefault="001247BC" w:rsidP="009A10DA">
      <w:pPr>
        <w:rPr>
          <w:color w:val="000000" w:themeColor="text1"/>
        </w:rPr>
      </w:pPr>
    </w:p>
    <w:p w:rsidR="003F6AD2" w:rsidRDefault="003F6AD2" w:rsidP="009A10DA">
      <w:pPr>
        <w:rPr>
          <w:color w:val="000000" w:themeColor="text1"/>
        </w:rPr>
      </w:pPr>
    </w:p>
    <w:p w:rsidR="003F6AD2" w:rsidRDefault="003F6AD2" w:rsidP="009A10DA">
      <w:pPr>
        <w:rPr>
          <w:color w:val="000000" w:themeColor="text1"/>
        </w:rPr>
      </w:pPr>
    </w:p>
    <w:p w:rsidR="004F6B5F" w:rsidRDefault="004F6B5F" w:rsidP="009A10DA">
      <w:pPr>
        <w:rPr>
          <w:color w:val="000000" w:themeColor="text1"/>
        </w:rPr>
      </w:pPr>
    </w:p>
    <w:p w:rsidR="004F6B5F" w:rsidRDefault="004F6B5F" w:rsidP="009A10DA">
      <w:pPr>
        <w:rPr>
          <w:color w:val="000000" w:themeColor="text1"/>
        </w:rPr>
      </w:pPr>
    </w:p>
    <w:p w:rsidR="004F6B5F" w:rsidRDefault="004F6B5F" w:rsidP="009A10DA">
      <w:pPr>
        <w:rPr>
          <w:color w:val="000000" w:themeColor="text1"/>
        </w:rPr>
      </w:pPr>
    </w:p>
    <w:p w:rsidR="00E5296B" w:rsidRDefault="00E5296B" w:rsidP="00E5296B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D773D" w:rsidRDefault="00FD773D" w:rsidP="00E5296B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D773D" w:rsidRDefault="00FD773D" w:rsidP="00E5296B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4F6B5F" w:rsidRPr="004F6B5F" w:rsidRDefault="004F6B5F" w:rsidP="004F6B5F">
      <w:pPr>
        <w:widowControl w:val="0"/>
        <w:autoSpaceDE w:val="0"/>
        <w:autoSpaceDN w:val="0"/>
        <w:jc w:val="right"/>
        <w:rPr>
          <w:color w:val="auto"/>
          <w:sz w:val="24"/>
          <w:szCs w:val="24"/>
        </w:rPr>
      </w:pPr>
      <w:r w:rsidRPr="004F6B5F">
        <w:rPr>
          <w:color w:val="auto"/>
          <w:sz w:val="24"/>
          <w:szCs w:val="24"/>
        </w:rPr>
        <w:t>Утверждено</w:t>
      </w:r>
    </w:p>
    <w:p w:rsidR="004F6B5F" w:rsidRPr="004F6B5F" w:rsidRDefault="004F6B5F" w:rsidP="004F6B5F">
      <w:pPr>
        <w:widowControl w:val="0"/>
        <w:autoSpaceDE w:val="0"/>
        <w:autoSpaceDN w:val="0"/>
        <w:jc w:val="right"/>
        <w:rPr>
          <w:color w:val="auto"/>
          <w:sz w:val="24"/>
          <w:szCs w:val="24"/>
        </w:rPr>
      </w:pPr>
      <w:r w:rsidRPr="004F6B5F">
        <w:rPr>
          <w:color w:val="auto"/>
          <w:sz w:val="24"/>
          <w:szCs w:val="24"/>
        </w:rPr>
        <w:t>постановлением администрации</w:t>
      </w:r>
    </w:p>
    <w:p w:rsidR="004F6B5F" w:rsidRPr="004F6B5F" w:rsidRDefault="004F6B5F" w:rsidP="004F6B5F">
      <w:pPr>
        <w:widowControl w:val="0"/>
        <w:autoSpaceDE w:val="0"/>
        <w:autoSpaceDN w:val="0"/>
        <w:jc w:val="right"/>
        <w:rPr>
          <w:color w:val="auto"/>
          <w:sz w:val="24"/>
          <w:szCs w:val="24"/>
        </w:rPr>
      </w:pPr>
      <w:r w:rsidRPr="004F6B5F">
        <w:rPr>
          <w:color w:val="auto"/>
          <w:sz w:val="24"/>
          <w:szCs w:val="24"/>
        </w:rPr>
        <w:t>сельского поселения «Степнинское»</w:t>
      </w:r>
    </w:p>
    <w:p w:rsidR="00FD773D" w:rsidRPr="004F6B5F" w:rsidRDefault="00E80B6E" w:rsidP="00E80B6E">
      <w:pPr>
        <w:widowControl w:val="0"/>
        <w:autoSpaceDE w:val="0"/>
        <w:autoSpaceDN w:val="0"/>
        <w:jc w:val="right"/>
        <w:rPr>
          <w:color w:val="auto"/>
          <w:sz w:val="24"/>
          <w:szCs w:val="24"/>
        </w:rPr>
      </w:pPr>
      <w:r w:rsidRPr="004F6B5F">
        <w:rPr>
          <w:color w:val="auto"/>
          <w:sz w:val="24"/>
          <w:szCs w:val="24"/>
        </w:rPr>
        <w:t xml:space="preserve">от </w:t>
      </w:r>
      <w:r w:rsidR="004F6B5F">
        <w:rPr>
          <w:color w:val="auto"/>
          <w:sz w:val="24"/>
          <w:szCs w:val="24"/>
        </w:rPr>
        <w:t>01</w:t>
      </w:r>
      <w:r w:rsidRPr="004F6B5F">
        <w:rPr>
          <w:color w:val="auto"/>
          <w:sz w:val="24"/>
          <w:szCs w:val="24"/>
        </w:rPr>
        <w:t>.</w:t>
      </w:r>
      <w:r w:rsidR="001247BC" w:rsidRPr="004F6B5F">
        <w:rPr>
          <w:color w:val="auto"/>
          <w:sz w:val="24"/>
          <w:szCs w:val="24"/>
        </w:rPr>
        <w:t>02</w:t>
      </w:r>
      <w:r w:rsidRPr="004F6B5F">
        <w:rPr>
          <w:color w:val="auto"/>
          <w:sz w:val="24"/>
          <w:szCs w:val="24"/>
        </w:rPr>
        <w:t>.2019г. №</w:t>
      </w:r>
      <w:r w:rsidR="004F6B5F">
        <w:rPr>
          <w:color w:val="auto"/>
          <w:sz w:val="24"/>
          <w:szCs w:val="24"/>
        </w:rPr>
        <w:t>1/1</w:t>
      </w:r>
      <w:bookmarkStart w:id="1" w:name="_GoBack"/>
      <w:bookmarkEnd w:id="1"/>
    </w:p>
    <w:p w:rsidR="00FD773D" w:rsidRPr="004F6B5F" w:rsidRDefault="00FD773D" w:rsidP="00FD773D">
      <w:pPr>
        <w:widowControl w:val="0"/>
        <w:autoSpaceDE w:val="0"/>
        <w:autoSpaceDN w:val="0"/>
        <w:jc w:val="both"/>
        <w:rPr>
          <w:color w:val="auto"/>
          <w:sz w:val="24"/>
          <w:szCs w:val="24"/>
        </w:rPr>
      </w:pPr>
    </w:p>
    <w:p w:rsidR="00FD773D" w:rsidRPr="00FD773D" w:rsidRDefault="00FD773D" w:rsidP="00FD773D">
      <w:pPr>
        <w:widowControl w:val="0"/>
        <w:autoSpaceDE w:val="0"/>
        <w:autoSpaceDN w:val="0"/>
        <w:jc w:val="center"/>
        <w:rPr>
          <w:color w:val="auto"/>
        </w:rPr>
      </w:pPr>
      <w:bookmarkStart w:id="2" w:name="P33"/>
      <w:bookmarkEnd w:id="2"/>
      <w:r w:rsidRPr="00FD773D">
        <w:rPr>
          <w:color w:val="auto"/>
        </w:rPr>
        <w:t>ПОРЯДОК</w:t>
      </w:r>
    </w:p>
    <w:p w:rsidR="00FD773D" w:rsidRPr="00FD773D" w:rsidRDefault="00FD773D" w:rsidP="00FD773D">
      <w:pPr>
        <w:widowControl w:val="0"/>
        <w:autoSpaceDE w:val="0"/>
        <w:autoSpaceDN w:val="0"/>
        <w:jc w:val="center"/>
        <w:rPr>
          <w:color w:val="auto"/>
        </w:rPr>
      </w:pPr>
      <w:r w:rsidRPr="00FD773D">
        <w:rPr>
          <w:color w:val="auto"/>
        </w:rPr>
        <w:t xml:space="preserve">санкционирования </w:t>
      </w:r>
      <w:proofErr w:type="gramStart"/>
      <w:r w:rsidRPr="00FD773D">
        <w:rPr>
          <w:color w:val="auto"/>
        </w:rPr>
        <w:t>оплаты денежных обязательств получателей средств бюджета</w:t>
      </w:r>
      <w:proofErr w:type="gramEnd"/>
      <w:r w:rsidRPr="00FD773D">
        <w:rPr>
          <w:color w:val="auto"/>
        </w:rPr>
        <w:t xml:space="preserve"> и </w:t>
      </w:r>
      <w:r w:rsidRPr="00FD773D">
        <w:rPr>
          <w:rFonts w:cs="Calibri"/>
          <w:color w:val="auto"/>
        </w:rPr>
        <w:t xml:space="preserve">администраторов источников финансирования дефицита бюджета </w:t>
      </w:r>
      <w:r>
        <w:rPr>
          <w:color w:val="auto"/>
        </w:rPr>
        <w:t>сельского поселения «Степнинское»</w:t>
      </w:r>
    </w:p>
    <w:p w:rsidR="00FD773D" w:rsidRPr="00FD773D" w:rsidRDefault="00FD773D" w:rsidP="00FD773D">
      <w:pPr>
        <w:widowControl w:val="0"/>
        <w:autoSpaceDE w:val="0"/>
        <w:autoSpaceDN w:val="0"/>
        <w:ind w:firstLine="540"/>
        <w:jc w:val="both"/>
        <w:rPr>
          <w:color w:val="auto"/>
        </w:rPr>
      </w:pPr>
      <w:r w:rsidRPr="00FD773D">
        <w:rPr>
          <w:color w:val="auto"/>
        </w:rPr>
        <w:t>1. Настоящий Порядок устанавливает порядок санкционирования территориальными отделами Управления Федерального казначейства по Забайкальскому краю (далее - УФК по Забайкальскому краю) оплаты за счет средств бюджета сел</w:t>
      </w:r>
      <w:r w:rsidR="00140B28">
        <w:rPr>
          <w:color w:val="auto"/>
        </w:rPr>
        <w:t xml:space="preserve">ьского поселения «Степнинское» </w:t>
      </w:r>
      <w:r w:rsidRPr="00FD773D">
        <w:rPr>
          <w:color w:val="auto"/>
        </w:rPr>
        <w:t>денежных обязательств получателей средств местного бюджета, лицевые счета которых открыты в УФК по Забайкальскому краю.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2. В целях учета бюджетных обязательств в УФК по Забайкальскому краю на соответствующих лицевых счетах получателей местного бюджета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финансовым органом муниципального района «Оловяннинский район»   до УФК по Забайкальскому краю.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3. </w:t>
      </w:r>
      <w:proofErr w:type="gramStart"/>
      <w:r w:rsidRPr="00FD773D">
        <w:rPr>
          <w:color w:val="auto"/>
        </w:rPr>
        <w:t xml:space="preserve">Для оплаты денежных обязательств получатели средств местного бюджета (далее - получатели средств бюджета), администраторы источников финансирования дефицита бюджета представляют в УФК по Забайкальскому краю по месту их обслуживания </w:t>
      </w:r>
      <w:hyperlink r:id="rId10" w:history="1">
        <w:r w:rsidRPr="00FD773D">
          <w:rPr>
            <w:color w:val="auto"/>
          </w:rPr>
          <w:t>Заявку</w:t>
        </w:r>
      </w:hyperlink>
      <w:r w:rsidRPr="00FD773D">
        <w:rPr>
          <w:color w:val="auto"/>
        </w:rPr>
        <w:t xml:space="preserve"> на кассовый расход (код формы по КФД 0531801), </w:t>
      </w:r>
      <w:hyperlink r:id="rId11" w:history="1">
        <w:r w:rsidRPr="00FD773D">
          <w:rPr>
            <w:color w:val="auto"/>
          </w:rPr>
          <w:t>Заявку</w:t>
        </w:r>
      </w:hyperlink>
      <w:r w:rsidRPr="00FD773D">
        <w:rPr>
          <w:color w:val="auto"/>
        </w:rPr>
        <w:t xml:space="preserve"> на кассовый расход (сокращенную) (код формы по КФД 0531851), </w:t>
      </w:r>
      <w:hyperlink r:id="rId12" w:history="1">
        <w:r w:rsidRPr="00FD773D">
          <w:rPr>
            <w:color w:val="auto"/>
          </w:rPr>
          <w:t>Заявку</w:t>
        </w:r>
      </w:hyperlink>
      <w:r w:rsidRPr="00FD773D">
        <w:rPr>
          <w:color w:val="auto"/>
        </w:rPr>
        <w:t xml:space="preserve"> на получение наличных денег (код формы по КФД 0531802), </w:t>
      </w:r>
      <w:hyperlink r:id="rId13" w:history="1">
        <w:r w:rsidRPr="00FD773D">
          <w:rPr>
            <w:color w:val="auto"/>
          </w:rPr>
          <w:t>Заявку</w:t>
        </w:r>
      </w:hyperlink>
      <w:r w:rsidRPr="00FD773D">
        <w:rPr>
          <w:color w:val="auto"/>
        </w:rPr>
        <w:t xml:space="preserve"> на получение денежных</w:t>
      </w:r>
      <w:proofErr w:type="gramEnd"/>
      <w:r w:rsidRPr="00FD773D">
        <w:rPr>
          <w:color w:val="auto"/>
        </w:rPr>
        <w:t xml:space="preserve"> средств, перечисляемых на карту (код формы по КФД 0531243), Сводную </w:t>
      </w:r>
      <w:hyperlink r:id="rId14" w:history="1">
        <w:r w:rsidRPr="00FD773D">
          <w:rPr>
            <w:color w:val="auto"/>
          </w:rPr>
          <w:t>заявку</w:t>
        </w:r>
      </w:hyperlink>
      <w:r w:rsidRPr="00FD773D">
        <w:rPr>
          <w:color w:val="auto"/>
        </w:rPr>
        <w:t xml:space="preserve"> на 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Заявка при наличии электронного документооборота между получателем средств бюджета, администратором источников финансирования дефицита местного бюджета и УФК по Забайкальскому краю представляется в электронном виде с применением электронной цифровой подписи (далее - в электронном виде).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Заявка подписывается руководителем и главным бухгалтером (иными уполномоченными руководителем лицами) получателя средств бюджета, администратором источников финансирования дефицита бюджета.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3" w:name="P47"/>
      <w:bookmarkEnd w:id="3"/>
      <w:r w:rsidRPr="00FD773D">
        <w:rPr>
          <w:color w:val="auto"/>
        </w:rPr>
        <w:lastRenderedPageBreak/>
        <w:t xml:space="preserve">4. </w:t>
      </w:r>
      <w:proofErr w:type="gramStart"/>
      <w:r w:rsidRPr="00FD773D">
        <w:rPr>
          <w:color w:val="auto"/>
        </w:rPr>
        <w:t xml:space="preserve">Уполномоченный руководителем УФК по Забайкальскому краю работник, не позднее текущего рабочего дня, по представленным получателем средств бюджета (администратором источников финансирования дефицита бюджета) Заявкам до 15 часов 00 минут местного времени и не позднее следующего рабочего дня за днем представления после 15 часов 00- минут местного времени проверяет </w:t>
      </w:r>
      <w:hyperlink r:id="rId15" w:history="1">
        <w:r w:rsidRPr="00FD773D">
          <w:rPr>
            <w:color w:val="auto"/>
          </w:rPr>
          <w:t>Заявку</w:t>
        </w:r>
      </w:hyperlink>
      <w:r w:rsidRPr="00FD773D">
        <w:rPr>
          <w:color w:val="auto"/>
        </w:rPr>
        <w:t xml:space="preserve"> на соответствие установленной форме, наличие в ней реквизитов и показателей, предусмотренных </w:t>
      </w:r>
      <w:hyperlink r:id="rId16" w:anchor="P49" w:history="1">
        <w:r w:rsidRPr="00FD773D">
          <w:rPr>
            <w:color w:val="auto"/>
          </w:rPr>
          <w:t>пунктом</w:t>
        </w:r>
        <w:proofErr w:type="gramEnd"/>
        <w:r w:rsidRPr="00FD773D">
          <w:rPr>
            <w:color w:val="auto"/>
          </w:rPr>
          <w:t xml:space="preserve"> 6</w:t>
        </w:r>
      </w:hyperlink>
      <w:r w:rsidRPr="00FD773D">
        <w:rPr>
          <w:color w:val="auto"/>
        </w:rPr>
        <w:t xml:space="preserve"> настоящего Порядка, наличие документов, предусмотренных </w:t>
      </w:r>
      <w:hyperlink r:id="rId17" w:anchor="P77" w:history="1">
        <w:r w:rsidRPr="00FD773D">
          <w:rPr>
            <w:color w:val="auto"/>
          </w:rPr>
          <w:t>пунктами 8</w:t>
        </w:r>
      </w:hyperlink>
      <w:r w:rsidRPr="00FD773D">
        <w:rPr>
          <w:color w:val="auto"/>
        </w:rPr>
        <w:t xml:space="preserve">, </w:t>
      </w:r>
      <w:hyperlink r:id="rId18" w:anchor="P90" w:history="1">
        <w:r w:rsidRPr="00FD773D">
          <w:rPr>
            <w:color w:val="auto"/>
          </w:rPr>
          <w:t>10</w:t>
        </w:r>
      </w:hyperlink>
      <w:r w:rsidRPr="00FD773D">
        <w:rPr>
          <w:color w:val="auto"/>
        </w:rPr>
        <w:t xml:space="preserve"> настоящего Порядка, и соответствующим требованиям, установленным </w:t>
      </w:r>
      <w:hyperlink r:id="rId19" w:anchor="P93" w:history="1">
        <w:r w:rsidRPr="00FD773D">
          <w:rPr>
            <w:color w:val="auto"/>
          </w:rPr>
          <w:t>пунктами 11</w:t>
        </w:r>
      </w:hyperlink>
      <w:r w:rsidRPr="00FD773D">
        <w:rPr>
          <w:color w:val="auto"/>
        </w:rPr>
        <w:t xml:space="preserve"> - </w:t>
      </w:r>
      <w:hyperlink r:id="rId20" w:anchor="P122" w:history="1">
        <w:r w:rsidRPr="00FD773D">
          <w:rPr>
            <w:color w:val="auto"/>
          </w:rPr>
          <w:t>1</w:t>
        </w:r>
      </w:hyperlink>
      <w:r w:rsidRPr="00FD773D">
        <w:rPr>
          <w:color w:val="auto"/>
        </w:rPr>
        <w:t>3 настоящего Порядка.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4" w:name="P48"/>
      <w:bookmarkEnd w:id="4"/>
      <w:r w:rsidRPr="00FD773D">
        <w:rPr>
          <w:color w:val="auto"/>
        </w:rPr>
        <w:t xml:space="preserve">5. </w:t>
      </w:r>
      <w:proofErr w:type="gramStart"/>
      <w:r w:rsidRPr="00FD773D">
        <w:rPr>
          <w:color w:val="auto"/>
        </w:rPr>
        <w:t xml:space="preserve">Уполномоченный руководителем УФК по Забайкальскому краю работник не позднее срока, установленного </w:t>
      </w:r>
      <w:hyperlink r:id="rId21" w:anchor="P47" w:history="1">
        <w:r w:rsidRPr="00FD773D">
          <w:rPr>
            <w:color w:val="auto"/>
          </w:rPr>
          <w:t>пунктом 4</w:t>
        </w:r>
      </w:hyperlink>
      <w:r w:rsidRPr="00FD773D">
        <w:rPr>
          <w:color w:val="auto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бюджета), в порядке, установленном для открытия соответствующего лицевого счета.</w:t>
      </w:r>
      <w:proofErr w:type="gramEnd"/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5" w:name="P49"/>
      <w:bookmarkEnd w:id="5"/>
      <w:r w:rsidRPr="00FD773D">
        <w:rPr>
          <w:color w:val="auto"/>
        </w:rPr>
        <w:t xml:space="preserve">6. Заявка проверяется с учетом положений </w:t>
      </w:r>
      <w:hyperlink r:id="rId22" w:anchor="P66" w:history="1">
        <w:r w:rsidRPr="00FD773D">
          <w:rPr>
            <w:color w:val="auto"/>
          </w:rPr>
          <w:t>пункта 7</w:t>
        </w:r>
      </w:hyperlink>
      <w:r w:rsidRPr="00FD773D">
        <w:rPr>
          <w:color w:val="auto"/>
        </w:rPr>
        <w:t xml:space="preserve"> настоящего Порядка на наличие в ней следующих реквизитов и показателей: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proofErr w:type="gramStart"/>
      <w:r w:rsidRPr="00FD773D">
        <w:rPr>
          <w:color w:val="auto"/>
        </w:rPr>
        <w:t>1) наименования участника бюджетного процесса в соответствии со Сводным реестром участников бюджетного процесса, представленным в УФК по Забайкальскому краю Финансовым органом в электронном виде, и номера соответствующего лицевого счета, открытого получателю средств бюджета, администратору источников финансирования дефицита бюджета;</w:t>
      </w:r>
      <w:proofErr w:type="gramEnd"/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2) кодов классификации расходов бюджета, (классификации администратора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наличии)), а также текстового назначения платежа;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proofErr w:type="gramStart"/>
      <w:r w:rsidRPr="00FD773D">
        <w:rPr>
          <w:color w:val="auto"/>
        </w:rPr>
        <w:t xml:space="preserve">3) суммы кассового расхода (кассовой выплаты) и кода валюты в соответствии с Общероссийским </w:t>
      </w:r>
      <w:hyperlink r:id="rId23" w:history="1">
        <w:r w:rsidRPr="00FD773D">
          <w:rPr>
            <w:color w:val="auto"/>
          </w:rPr>
          <w:t>классификатором</w:t>
        </w:r>
      </w:hyperlink>
      <w:r w:rsidRPr="00FD773D">
        <w:rPr>
          <w:color w:val="auto"/>
        </w:rPr>
        <w:t xml:space="preserve"> валют, в которой он должен быть произведен;</w:t>
      </w:r>
      <w:proofErr w:type="gramEnd"/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4) суммы кассового расхода (кассовой выплаты) в валюте Российской Федерации, в рублевом эквиваленте, исчисленном на дату оформления </w:t>
      </w:r>
      <w:hyperlink r:id="rId24" w:history="1">
        <w:r w:rsidRPr="00FD773D">
          <w:rPr>
            <w:color w:val="auto"/>
          </w:rPr>
          <w:t>Заявки</w:t>
        </w:r>
      </w:hyperlink>
      <w:r w:rsidRPr="00FD773D">
        <w:rPr>
          <w:color w:val="auto"/>
        </w:rPr>
        <w:t>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5) вида средств (средства бюджета);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hyperlink r:id="rId25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>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7) номера учтенного в УФК по Забайкальскому краю бюджетного </w:t>
      </w:r>
      <w:r w:rsidRPr="00FD773D">
        <w:rPr>
          <w:color w:val="auto"/>
        </w:rPr>
        <w:lastRenderedPageBreak/>
        <w:t>обязательства получателя средств бюджета (при его наличии);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8)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6" w:name="P62"/>
      <w:bookmarkEnd w:id="6"/>
      <w:r w:rsidRPr="00FD773D">
        <w:rPr>
          <w:color w:val="auto"/>
        </w:rPr>
        <w:t>9) реквизитов (номер, дата) и предмета договора (муниципального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7" w:name="P63"/>
      <w:bookmarkEnd w:id="7"/>
      <w:proofErr w:type="gramStart"/>
      <w:r w:rsidRPr="00FD773D">
        <w:rPr>
          <w:color w:val="auto"/>
        </w:rPr>
        <w:t xml:space="preserve">10)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счет), выполнении работ, оказании услуг (акт выполненных работ (оказанных услуг) и (или) счет-фактура, и (или) счет, и (или) </w:t>
      </w:r>
      <w:hyperlink r:id="rId26" w:history="1">
        <w:r w:rsidRPr="00FD773D">
          <w:rPr>
            <w:color w:val="auto"/>
          </w:rPr>
          <w:t>форма КС-2</w:t>
        </w:r>
      </w:hyperlink>
      <w:r w:rsidRPr="00FD773D">
        <w:rPr>
          <w:color w:val="auto"/>
        </w:rPr>
        <w:t xml:space="preserve">, </w:t>
      </w:r>
      <w:hyperlink r:id="rId27" w:history="1">
        <w:r w:rsidRPr="00FD773D">
          <w:rPr>
            <w:color w:val="auto"/>
          </w:rPr>
          <w:t>форма КС-3</w:t>
        </w:r>
      </w:hyperlink>
      <w:r w:rsidRPr="00FD773D">
        <w:rPr>
          <w:color w:val="auto"/>
        </w:rPr>
        <w:t>, утвержденные Государственным комитетом Российской Федерации по статистике), номер и дата исполнительного документа (исполнительный лист, судебный</w:t>
      </w:r>
      <w:proofErr w:type="gramEnd"/>
      <w:r w:rsidRPr="00FD773D">
        <w:rPr>
          <w:color w:val="auto"/>
        </w:rPr>
        <w:t xml:space="preserve">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11) 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proofErr w:type="gramStart"/>
      <w:r w:rsidRPr="00FD773D">
        <w:rPr>
          <w:color w:val="auto"/>
        </w:rPr>
        <w:t xml:space="preserve">В </w:t>
      </w:r>
      <w:hyperlink r:id="rId28" w:history="1">
        <w:r w:rsidRPr="00FD773D">
          <w:rPr>
            <w:color w:val="auto"/>
          </w:rPr>
          <w:t>разделе 2</w:t>
        </w:r>
      </w:hyperlink>
      <w:r w:rsidRPr="00FD773D">
        <w:rPr>
          <w:color w:val="auto"/>
        </w:rPr>
        <w:t xml:space="preserve">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приемки-передачи, или счет-фактура, или акт выполненных работ (оказанных услуг), или счет, или </w:t>
      </w:r>
      <w:hyperlink r:id="rId29" w:history="1">
        <w:r w:rsidRPr="00FD773D">
          <w:rPr>
            <w:color w:val="auto"/>
          </w:rPr>
          <w:t>форма КС-3</w:t>
        </w:r>
      </w:hyperlink>
      <w:r w:rsidRPr="00FD773D">
        <w:rPr>
          <w:color w:val="auto"/>
        </w:rPr>
        <w:t>, утвержденная Государственным комитетом Российской Федерации по статистике, или исполнительный лист, или судебный приказ, или решение налоговых органов).</w:t>
      </w:r>
      <w:proofErr w:type="gramEnd"/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8" w:name="P66"/>
      <w:bookmarkEnd w:id="8"/>
      <w:r w:rsidRPr="00FD773D">
        <w:rPr>
          <w:color w:val="auto"/>
        </w:rPr>
        <w:t xml:space="preserve">7. Требования </w:t>
      </w:r>
      <w:hyperlink r:id="rId30" w:anchor="P62" w:history="1">
        <w:r w:rsidRPr="00FD773D">
          <w:rPr>
            <w:color w:val="auto"/>
          </w:rPr>
          <w:t>подпунктов 9</w:t>
        </w:r>
      </w:hyperlink>
      <w:r w:rsidRPr="00FD773D">
        <w:rPr>
          <w:color w:val="auto"/>
        </w:rPr>
        <w:t xml:space="preserve">, </w:t>
      </w:r>
      <w:hyperlink r:id="rId31" w:anchor="P63" w:history="1">
        <w:r w:rsidRPr="00FD773D">
          <w:rPr>
            <w:color w:val="auto"/>
          </w:rPr>
          <w:t>10 пункта 6</w:t>
        </w:r>
      </w:hyperlink>
      <w:r w:rsidRPr="00FD773D">
        <w:rPr>
          <w:color w:val="auto"/>
        </w:rPr>
        <w:t xml:space="preserve"> настоящего Порядка не применяются в отношении:</w:t>
      </w:r>
    </w:p>
    <w:p w:rsidR="00FD773D" w:rsidRPr="00FD773D" w:rsidRDefault="00300A68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hyperlink r:id="rId32" w:history="1">
        <w:r w:rsidR="00FD773D" w:rsidRPr="00FD773D">
          <w:rPr>
            <w:color w:val="auto"/>
          </w:rPr>
          <w:t>Заявки</w:t>
        </w:r>
      </w:hyperlink>
      <w:r w:rsidR="00FD773D" w:rsidRPr="00FD773D">
        <w:rPr>
          <w:color w:val="auto"/>
        </w:rPr>
        <w:t xml:space="preserve"> на кассовый расход (код формы по КФД 0531801) (</w:t>
      </w:r>
      <w:hyperlink r:id="rId33" w:history="1">
        <w:r w:rsidR="00FD773D" w:rsidRPr="00FD773D">
          <w:rPr>
            <w:color w:val="auto"/>
          </w:rPr>
          <w:t>Заявки</w:t>
        </w:r>
      </w:hyperlink>
      <w:r w:rsidR="00FD773D" w:rsidRPr="00FD773D">
        <w:rPr>
          <w:color w:val="auto"/>
        </w:rPr>
        <w:t xml:space="preserve">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FD773D" w:rsidRPr="00FD773D" w:rsidRDefault="00300A68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hyperlink r:id="rId34" w:history="1">
        <w:r w:rsidR="00FD773D" w:rsidRPr="00FD773D">
          <w:rPr>
            <w:color w:val="auto"/>
          </w:rPr>
          <w:t>Заявки</w:t>
        </w:r>
      </w:hyperlink>
      <w:r w:rsidR="00FD773D" w:rsidRPr="00FD773D">
        <w:rPr>
          <w:color w:val="auto"/>
        </w:rPr>
        <w:t xml:space="preserve"> на получение денежных средств, перечисляемых на карту (код </w:t>
      </w:r>
      <w:r w:rsidR="00FD773D" w:rsidRPr="00FD773D">
        <w:rPr>
          <w:color w:val="auto"/>
        </w:rPr>
        <w:lastRenderedPageBreak/>
        <w:t>формы по КФД 0531243);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Сводной </w:t>
      </w:r>
      <w:hyperlink r:id="rId35" w:history="1">
        <w:r w:rsidRPr="00FD773D">
          <w:rPr>
            <w:color w:val="auto"/>
          </w:rPr>
          <w:t>заявки</w:t>
        </w:r>
      </w:hyperlink>
      <w:r w:rsidRPr="00FD773D">
        <w:rPr>
          <w:color w:val="auto"/>
        </w:rPr>
        <w:t xml:space="preserve"> на кассовый расход (для уплаты налогов) (код формы по КФД 0531860).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proofErr w:type="gramStart"/>
      <w:r w:rsidRPr="00FD773D">
        <w:rPr>
          <w:color w:val="auto"/>
        </w:rPr>
        <w:t xml:space="preserve">Для оплаты денежных обязательств при поставке товаров, выполнении работ, оказании услуг в случаях, когда заключение муниципальных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</w:t>
      </w:r>
      <w:hyperlink r:id="rId36" w:anchor="P63" w:history="1">
        <w:r w:rsidRPr="00FD773D">
          <w:rPr>
            <w:color w:val="auto"/>
          </w:rPr>
          <w:t>подпункте 10 пункта 6</w:t>
        </w:r>
      </w:hyperlink>
      <w:r w:rsidRPr="00FD773D">
        <w:rPr>
          <w:color w:val="auto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обязательства, при этом требования </w:t>
      </w:r>
      <w:hyperlink r:id="rId37" w:anchor="P62" w:history="1">
        <w:r w:rsidRPr="00FD773D">
          <w:rPr>
            <w:color w:val="auto"/>
          </w:rPr>
          <w:t>подпункта</w:t>
        </w:r>
        <w:proofErr w:type="gramEnd"/>
        <w:r w:rsidRPr="00FD773D">
          <w:rPr>
            <w:color w:val="auto"/>
          </w:rPr>
          <w:t xml:space="preserve"> 9 пункта 6</w:t>
        </w:r>
      </w:hyperlink>
      <w:r w:rsidRPr="00FD773D">
        <w:rPr>
          <w:color w:val="auto"/>
        </w:rPr>
        <w:t xml:space="preserve"> настоящего Порядка не применяются.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Требования </w:t>
      </w:r>
      <w:hyperlink r:id="rId38" w:anchor="P63" w:history="1">
        <w:r w:rsidRPr="00FD773D">
          <w:rPr>
            <w:color w:val="auto"/>
          </w:rPr>
          <w:t>подпункта 10 пункта 6</w:t>
        </w:r>
      </w:hyperlink>
      <w:r w:rsidRPr="00FD773D">
        <w:rPr>
          <w:color w:val="auto"/>
        </w:rPr>
        <w:t xml:space="preserve"> настоящего Порядка не применяются в отношении Заявки на кассовый расход </w:t>
      </w:r>
      <w:proofErr w:type="gramStart"/>
      <w:r w:rsidRPr="00FD773D">
        <w:rPr>
          <w:color w:val="auto"/>
        </w:rPr>
        <w:t>при</w:t>
      </w:r>
      <w:proofErr w:type="gramEnd"/>
      <w:r w:rsidRPr="00FD773D">
        <w:rPr>
          <w:color w:val="auto"/>
        </w:rPr>
        <w:t>: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proofErr w:type="gramStart"/>
      <w:r w:rsidRPr="00FD773D">
        <w:rPr>
          <w:color w:val="auto"/>
        </w:rPr>
        <w:t>осуществлении</w:t>
      </w:r>
      <w:proofErr w:type="gramEnd"/>
      <w:r w:rsidRPr="00FD773D">
        <w:rPr>
          <w:color w:val="auto"/>
        </w:rPr>
        <w:t xml:space="preserve"> авансовых платежей в соответствии с условиями договора (муниципального контракта);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оплате по договору аренды;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администратора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9" w:name="P77"/>
      <w:bookmarkEnd w:id="9"/>
      <w:r w:rsidRPr="00FD773D">
        <w:rPr>
          <w:color w:val="auto"/>
        </w:rPr>
        <w:t xml:space="preserve">8. Для подтверждения возникновения денежного обязательства получатель средств бюджета представляет в УФК по Забайкальскому краю вместе </w:t>
      </w:r>
      <w:proofErr w:type="gramStart"/>
      <w:r w:rsidRPr="00FD773D">
        <w:rPr>
          <w:color w:val="auto"/>
        </w:rPr>
        <w:t xml:space="preserve">с Заявкой на кассовый расход указанные в ней в соответствии с </w:t>
      </w:r>
      <w:hyperlink r:id="rId39" w:anchor="P63" w:history="1">
        <w:r w:rsidRPr="00FD773D">
          <w:rPr>
            <w:color w:val="auto"/>
          </w:rPr>
          <w:t>подпунктом</w:t>
        </w:r>
        <w:proofErr w:type="gramEnd"/>
        <w:r w:rsidRPr="00FD773D">
          <w:rPr>
            <w:color w:val="auto"/>
          </w:rPr>
          <w:t xml:space="preserve"> 14 пункта 6</w:t>
        </w:r>
      </w:hyperlink>
      <w:r w:rsidRPr="00FD773D">
        <w:rPr>
          <w:color w:val="auto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</w:t>
      </w:r>
      <w:hyperlink r:id="rId40" w:anchor="P90" w:history="1">
        <w:r w:rsidRPr="00FD773D">
          <w:rPr>
            <w:color w:val="auto"/>
          </w:rPr>
          <w:t>пунктом 10</w:t>
        </w:r>
      </w:hyperlink>
      <w:r w:rsidRPr="00FD773D">
        <w:rPr>
          <w:color w:val="auto"/>
        </w:rPr>
        <w:t xml:space="preserve"> настоящего Порядка.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9. Требования, установленные </w:t>
      </w:r>
      <w:hyperlink r:id="rId41" w:anchor="P77" w:history="1">
        <w:r w:rsidRPr="00FD773D">
          <w:rPr>
            <w:color w:val="auto"/>
          </w:rPr>
          <w:t>пунктом 8</w:t>
        </w:r>
      </w:hyperlink>
      <w:r w:rsidRPr="00FD773D">
        <w:rPr>
          <w:color w:val="auto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lastRenderedPageBreak/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социальными выплатами населению;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предоставлением межбюджетных трансфертов;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предоставлением платежей, взносов, безвозмездных перечислений субъектам международного права;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перечислением в доход местного бюджета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погашением основного долга по бюджетным кредитам (привлеченным от кредитных организаций);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предоставлением бюджетного кредита городским и сельским поселениям;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обслуживанием муниципального долга;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исполнением судебных актов по искам к бюджету муниципального образования о возмещении вреда, причиненного гражданину или юридическому лицу в результате незаконных действий (бездействия) органов местного самоуправления муниципального образования либо должностных лиц этих органов.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10" w:name="P90"/>
      <w:bookmarkEnd w:id="10"/>
      <w:r w:rsidRPr="00FD773D">
        <w:rPr>
          <w:color w:val="auto"/>
        </w:rPr>
        <w:t xml:space="preserve">10. </w:t>
      </w:r>
      <w:proofErr w:type="gramStart"/>
      <w:r w:rsidRPr="00FD773D">
        <w:rPr>
          <w:color w:val="auto"/>
        </w:rPr>
        <w:t>Получатель средств местного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местного бюджета (далее - электронная копия документа).</w:t>
      </w:r>
      <w:proofErr w:type="gramEnd"/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При отсутствии у получателя </w:t>
      </w:r>
      <w:proofErr w:type="gramStart"/>
      <w:r w:rsidRPr="00FD773D">
        <w:rPr>
          <w:color w:val="auto"/>
        </w:rPr>
        <w:t>средств местного бюджета технической возможности представления электронной копии документа</w:t>
      </w:r>
      <w:proofErr w:type="gramEnd"/>
      <w:r w:rsidRPr="00FD773D">
        <w:rPr>
          <w:color w:val="auto"/>
        </w:rPr>
        <w:t xml:space="preserve"> указанный документ представляется на бумажном носителе.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Прилагаемый к </w:t>
      </w:r>
      <w:hyperlink r:id="rId42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 документ, подтверждающий возникновение денежного обязательства, на бумажном носителе подлежит возврату получателю средств местного бюджета.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11" w:name="P93"/>
      <w:bookmarkEnd w:id="11"/>
      <w:r w:rsidRPr="00FD773D">
        <w:rPr>
          <w:color w:val="auto"/>
        </w:rPr>
        <w:t xml:space="preserve">11. При санкционировании оплаты денежных обязательств по расходам (за исключением расходов по публичным нормативным обязательствам) </w:t>
      </w:r>
      <w:r w:rsidRPr="00FD773D">
        <w:rPr>
          <w:color w:val="auto"/>
        </w:rPr>
        <w:lastRenderedPageBreak/>
        <w:t xml:space="preserve">осуществляется проверка </w:t>
      </w:r>
      <w:hyperlink r:id="rId43" w:history="1">
        <w:r w:rsidRPr="00FD773D">
          <w:rPr>
            <w:color w:val="auto"/>
          </w:rPr>
          <w:t>Заявки</w:t>
        </w:r>
      </w:hyperlink>
      <w:r w:rsidRPr="00FD773D">
        <w:rPr>
          <w:color w:val="auto"/>
        </w:rPr>
        <w:t xml:space="preserve"> по следующим направлениям: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1) коды классификации расходов бюджета, указанные в </w:t>
      </w:r>
      <w:hyperlink r:id="rId44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2) соответствие содержания операции исходя из документа, подтверждающего возникновение денежного обязательства, содержанию текста назначения платежа, указанному в </w:t>
      </w:r>
      <w:hyperlink r:id="rId45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>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3) </w:t>
      </w:r>
      <w:proofErr w:type="spellStart"/>
      <w:r w:rsidRPr="00FD773D">
        <w:rPr>
          <w:color w:val="auto"/>
        </w:rPr>
        <w:t>непревышение</w:t>
      </w:r>
      <w:proofErr w:type="spellEnd"/>
      <w:r w:rsidRPr="00FD773D">
        <w:rPr>
          <w:color w:val="auto"/>
        </w:rPr>
        <w:t xml:space="preserve"> сумм в </w:t>
      </w:r>
      <w:hyperlink r:id="rId46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4) соответствие наименования, ИНН, КПП, банковских реквизитов получателя денежных средств, указанных в </w:t>
      </w:r>
      <w:hyperlink r:id="rId47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5) 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В случае проведения кассовых расходов по выплате заработной платы за вторую половину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12" w:name="P102"/>
      <w:bookmarkEnd w:id="12"/>
      <w:r w:rsidRPr="00FD773D">
        <w:rPr>
          <w:color w:val="auto"/>
        </w:rPr>
        <w:t xml:space="preserve">12. При санкционировании оплаты денежного обязательства, возникающего по документу-основанию согласно указанному в </w:t>
      </w:r>
      <w:hyperlink r:id="rId48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 номеру ранее учтенного УФК по Забайкальскому краю бюджетного обязательства получателя средств местного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FD773D">
        <w:rPr>
          <w:color w:val="auto"/>
        </w:rPr>
        <w:t>на</w:t>
      </w:r>
      <w:proofErr w:type="gramEnd"/>
      <w:r w:rsidRPr="00FD773D">
        <w:rPr>
          <w:color w:val="auto"/>
        </w:rPr>
        <w:t>: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1) идентичность кода (кодов) классификации расходов бюджета по бюджетному обязательству и платежу;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2) соответствие предмета бюджетного обязательства и содержания текста назначения платежа;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3)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4) </w:t>
      </w:r>
      <w:proofErr w:type="spellStart"/>
      <w:r w:rsidRPr="00FD773D">
        <w:rPr>
          <w:color w:val="auto"/>
        </w:rPr>
        <w:t>непревышение</w:t>
      </w:r>
      <w:proofErr w:type="spellEnd"/>
      <w:r w:rsidRPr="00FD773D">
        <w:rPr>
          <w:color w:val="auto"/>
        </w:rPr>
        <w:t xml:space="preserve"> суммы кассового расхода над суммой неисполненного бюджетного обязательства;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5) соответствия кода классификации расходов и кода объекта ФАИП по </w:t>
      </w:r>
      <w:r w:rsidRPr="00FD773D">
        <w:rPr>
          <w:color w:val="auto"/>
        </w:rPr>
        <w:lastRenderedPageBreak/>
        <w:t>бюджетному обязательству и платежу (при наличии);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6) соответствие наименования, идентичность ИНН, КПП получателя денежных средств, указанных в </w:t>
      </w:r>
      <w:hyperlink r:id="rId49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 на кассовый расход, по бюджетному обязательству и платежу;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7) </w:t>
      </w:r>
      <w:proofErr w:type="spellStart"/>
      <w:r w:rsidRPr="00FD773D">
        <w:rPr>
          <w:color w:val="auto"/>
        </w:rPr>
        <w:t>непревышение</w:t>
      </w:r>
      <w:proofErr w:type="spellEnd"/>
      <w:r w:rsidRPr="00FD773D">
        <w:rPr>
          <w:color w:val="auto"/>
        </w:rPr>
        <w:t xml:space="preserve"> размера авансового платежа, указанного в </w:t>
      </w:r>
      <w:hyperlink r:id="rId50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8) соответствие наименования, ИНН, КПП, банковских реквизитов получателя денежных средств, указанных в </w:t>
      </w:r>
      <w:hyperlink r:id="rId51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9) </w:t>
      </w:r>
      <w:proofErr w:type="spellStart"/>
      <w:r w:rsidRPr="00FD773D">
        <w:rPr>
          <w:color w:val="auto"/>
        </w:rPr>
        <w:t>непревышение</w:t>
      </w:r>
      <w:proofErr w:type="spellEnd"/>
      <w:r w:rsidRPr="00FD773D">
        <w:rPr>
          <w:color w:val="auto"/>
        </w:rPr>
        <w:t xml:space="preserve"> указанного в Заявке на кассовый расход авансового платежа над предельным размером авансового платежа, установленного постановлением Правительства Забайкальского края, в случае представления Заявки для оплаты денежных обязательств по договору (муниципальному контракту).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proofErr w:type="gramStart"/>
      <w:r w:rsidRPr="00FD773D">
        <w:rPr>
          <w:color w:val="auto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hyperlink r:id="rId52" w:history="1">
        <w:r w:rsidRPr="00FD773D">
          <w:rPr>
            <w:color w:val="auto"/>
          </w:rPr>
          <w:t>Заявкам</w:t>
        </w:r>
      </w:hyperlink>
      <w:r w:rsidRPr="00FD773D">
        <w:rPr>
          <w:color w:val="auto"/>
        </w:rPr>
        <w:t>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муниципального образования, утвержденного приказом Финансового органа (далее - Порядок учета бюджетных</w:t>
      </w:r>
      <w:proofErr w:type="gramEnd"/>
      <w:r w:rsidRPr="00FD773D">
        <w:rPr>
          <w:color w:val="auto"/>
        </w:rPr>
        <w:t xml:space="preserve"> и денежных обязательств).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В этом случае проверка </w:t>
      </w:r>
      <w:hyperlink r:id="rId53" w:history="1">
        <w:r w:rsidRPr="00FD773D">
          <w:rPr>
            <w:color w:val="auto"/>
          </w:rPr>
          <w:t>Заявки</w:t>
        </w:r>
      </w:hyperlink>
      <w:r w:rsidRPr="00FD773D">
        <w:rPr>
          <w:color w:val="auto"/>
        </w:rPr>
        <w:t xml:space="preserve"> на соответствие требованиям настоящего Порядка осуществляется в сроки, установленные Порядком учета бюджетных и денежных обязатель</w:t>
      </w:r>
      <w:proofErr w:type="gramStart"/>
      <w:r w:rsidRPr="00FD773D">
        <w:rPr>
          <w:color w:val="auto"/>
        </w:rPr>
        <w:t>ств дл</w:t>
      </w:r>
      <w:proofErr w:type="gramEnd"/>
      <w:r w:rsidRPr="00FD773D">
        <w:rPr>
          <w:color w:val="auto"/>
        </w:rPr>
        <w:t>я постановки на учет бюджетного обязательства.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13" w:name="P117"/>
      <w:bookmarkEnd w:id="13"/>
      <w:r w:rsidRPr="00FD773D">
        <w:rPr>
          <w:color w:val="auto"/>
        </w:rPr>
        <w:t xml:space="preserve">При санкционировании оплаты денежных обязательств по расходам дополнительно осуществляется проверка на соответствие указанных в Заявке </w:t>
      </w:r>
      <w:proofErr w:type="gramStart"/>
      <w:r w:rsidRPr="00FD773D">
        <w:rPr>
          <w:color w:val="auto"/>
        </w:rPr>
        <w:t>видов расходов классификации расходов бюджетов</w:t>
      </w:r>
      <w:proofErr w:type="gramEnd"/>
      <w:r w:rsidRPr="00FD773D">
        <w:rPr>
          <w:color w:val="auto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14" w:name="P119"/>
      <w:bookmarkEnd w:id="14"/>
      <w:r w:rsidRPr="00FD773D">
        <w:rPr>
          <w:color w:val="auto"/>
        </w:rPr>
        <w:t xml:space="preserve">13. При санкционировании оплаты денежных обязательств по расходам по публичным нормативным обязательствам осуществляется проверка </w:t>
      </w:r>
      <w:hyperlink r:id="rId54" w:history="1">
        <w:r w:rsidRPr="00FD773D">
          <w:rPr>
            <w:color w:val="auto"/>
          </w:rPr>
          <w:t>Заявки</w:t>
        </w:r>
      </w:hyperlink>
      <w:r w:rsidRPr="00FD773D">
        <w:rPr>
          <w:color w:val="auto"/>
        </w:rPr>
        <w:t xml:space="preserve"> по следующим направлениям: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1) коды классификации расходов бюджетов, указанные в </w:t>
      </w:r>
      <w:hyperlink r:id="rId55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, должны соответствовать кодам бюджетной классификации Российской Федерации, </w:t>
      </w:r>
      <w:r w:rsidRPr="00FD773D">
        <w:rPr>
          <w:color w:val="auto"/>
        </w:rPr>
        <w:lastRenderedPageBreak/>
        <w:t>действующим в текущем финансовом году на момент представления Заявки;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2) </w:t>
      </w:r>
      <w:proofErr w:type="spellStart"/>
      <w:r w:rsidRPr="00FD773D">
        <w:rPr>
          <w:color w:val="auto"/>
        </w:rPr>
        <w:t>непревышение</w:t>
      </w:r>
      <w:proofErr w:type="spellEnd"/>
      <w:r w:rsidRPr="00FD773D">
        <w:rPr>
          <w:color w:val="auto"/>
        </w:rPr>
        <w:t xml:space="preserve"> сумм, указанных в </w:t>
      </w:r>
      <w:hyperlink r:id="rId56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>, остатков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15" w:name="P122"/>
      <w:bookmarkEnd w:id="15"/>
      <w:r w:rsidRPr="00FD773D">
        <w:rPr>
          <w:color w:val="auto"/>
        </w:rPr>
        <w:t xml:space="preserve">14. </w:t>
      </w:r>
      <w:proofErr w:type="gramStart"/>
      <w:r w:rsidRPr="00FD773D">
        <w:rPr>
          <w:color w:val="auto"/>
        </w:rPr>
        <w:t xml:space="preserve">В случае если форма или информация, указанная в </w:t>
      </w:r>
      <w:hyperlink r:id="rId57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, не соответствуют требованиям, установленным </w:t>
      </w:r>
      <w:hyperlink r:id="rId58" w:anchor="P48" w:history="1">
        <w:r w:rsidRPr="00FD773D">
          <w:rPr>
            <w:color w:val="auto"/>
          </w:rPr>
          <w:t>пунктами 5</w:t>
        </w:r>
      </w:hyperlink>
      <w:r w:rsidRPr="00FD773D">
        <w:rPr>
          <w:color w:val="auto"/>
        </w:rPr>
        <w:t xml:space="preserve">, </w:t>
      </w:r>
      <w:hyperlink r:id="rId59" w:anchor="P49" w:history="1">
        <w:r w:rsidRPr="00FD773D">
          <w:rPr>
            <w:color w:val="auto"/>
          </w:rPr>
          <w:t>6</w:t>
        </w:r>
      </w:hyperlink>
      <w:r w:rsidRPr="00FD773D">
        <w:rPr>
          <w:color w:val="auto"/>
        </w:rPr>
        <w:t xml:space="preserve">, </w:t>
      </w:r>
      <w:hyperlink r:id="rId60" w:anchor="P93" w:history="1">
        <w:r w:rsidRPr="00FD773D">
          <w:rPr>
            <w:color w:val="auto"/>
          </w:rPr>
          <w:t>11</w:t>
        </w:r>
      </w:hyperlink>
      <w:r w:rsidRPr="00FD773D">
        <w:rPr>
          <w:color w:val="auto"/>
        </w:rPr>
        <w:t xml:space="preserve">, </w:t>
      </w:r>
      <w:hyperlink r:id="rId61" w:anchor="P102" w:history="1">
        <w:r w:rsidRPr="00FD773D">
          <w:rPr>
            <w:color w:val="auto"/>
          </w:rPr>
          <w:t>12</w:t>
        </w:r>
      </w:hyperlink>
      <w:r w:rsidRPr="00FD773D">
        <w:rPr>
          <w:color w:val="auto"/>
        </w:rPr>
        <w:t xml:space="preserve">, </w:t>
      </w:r>
      <w:hyperlink r:id="rId62" w:anchor="P119" w:history="1">
        <w:r w:rsidRPr="00FD773D">
          <w:rPr>
            <w:color w:val="auto"/>
          </w:rPr>
          <w:t>13</w:t>
        </w:r>
      </w:hyperlink>
      <w:r w:rsidRPr="00FD773D">
        <w:rPr>
          <w:color w:val="auto"/>
        </w:rPr>
        <w:t xml:space="preserve"> настоящего Порядка, УФК по Забайкальскому краю регистрирует представленную Заявку в </w:t>
      </w:r>
      <w:hyperlink r:id="rId63" w:history="1">
        <w:r w:rsidRPr="00FD773D">
          <w:rPr>
            <w:color w:val="auto"/>
          </w:rPr>
          <w:t>Журнале</w:t>
        </w:r>
      </w:hyperlink>
      <w:r w:rsidRPr="00FD773D">
        <w:rPr>
          <w:color w:val="auto"/>
        </w:rPr>
        <w:t xml:space="preserve"> регистрации неисполненных документов (код формы по КФД 0531804) в установленном порядке и возвращает получателю средств бюджета не позднее срока, установленного </w:t>
      </w:r>
      <w:hyperlink r:id="rId64" w:anchor="P47" w:history="1">
        <w:r w:rsidRPr="00FD773D">
          <w:rPr>
            <w:color w:val="auto"/>
          </w:rPr>
          <w:t>пунктом 4</w:t>
        </w:r>
      </w:hyperlink>
      <w:r w:rsidRPr="00FD773D">
        <w:rPr>
          <w:color w:val="auto"/>
        </w:rPr>
        <w:t xml:space="preserve"> настоящего Порядка, экземпляры Заявки на бумажном носителе с</w:t>
      </w:r>
      <w:proofErr w:type="gramEnd"/>
      <w:r w:rsidRPr="00FD773D">
        <w:rPr>
          <w:color w:val="auto"/>
        </w:rPr>
        <w:t xml:space="preserve"> указанием в прилагаемом </w:t>
      </w:r>
      <w:hyperlink r:id="rId65" w:history="1">
        <w:r w:rsidRPr="00FD773D">
          <w:rPr>
            <w:color w:val="auto"/>
          </w:rPr>
          <w:t>Протоколе</w:t>
        </w:r>
      </w:hyperlink>
      <w:r w:rsidRPr="00FD773D">
        <w:rPr>
          <w:color w:val="auto"/>
        </w:rPr>
        <w:t xml:space="preserve"> (код формы по КФД 0531805) в установленном порядке причины возврата.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В случае если </w:t>
      </w:r>
      <w:hyperlink r:id="rId66" w:history="1">
        <w:r w:rsidRPr="00FD773D">
          <w:rPr>
            <w:color w:val="auto"/>
          </w:rPr>
          <w:t>Заявка</w:t>
        </w:r>
      </w:hyperlink>
      <w:r w:rsidRPr="00FD773D">
        <w:rPr>
          <w:color w:val="auto"/>
        </w:rPr>
        <w:t xml:space="preserve"> представлялась в электронном виде, получателю средств бюджета не позднее срока, установленного </w:t>
      </w:r>
      <w:hyperlink r:id="rId67" w:anchor="P47" w:history="1">
        <w:r w:rsidRPr="00FD773D">
          <w:rPr>
            <w:color w:val="auto"/>
          </w:rPr>
          <w:t>пунктом 4</w:t>
        </w:r>
      </w:hyperlink>
      <w:r w:rsidRPr="00FD773D">
        <w:rPr>
          <w:color w:val="auto"/>
        </w:rPr>
        <w:t xml:space="preserve"> настоящего Порядка, направляется </w:t>
      </w:r>
      <w:hyperlink r:id="rId68" w:history="1">
        <w:r w:rsidRPr="00FD773D">
          <w:rPr>
            <w:color w:val="auto"/>
          </w:rPr>
          <w:t>Протокол</w:t>
        </w:r>
      </w:hyperlink>
      <w:r w:rsidRPr="00FD773D">
        <w:rPr>
          <w:color w:val="auto"/>
        </w:rPr>
        <w:t xml:space="preserve"> (код формы по КФД 0531805) в электронном виде, в котором указывается причина возврата.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15. </w:t>
      </w:r>
      <w:proofErr w:type="gramStart"/>
      <w:r w:rsidRPr="00FD773D">
        <w:rPr>
          <w:color w:val="auto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hyperlink r:id="rId69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>, представленной на бумажном носителе, уполномоченным руководителем УФК по Забайкальскому краю работником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FD773D" w:rsidRPr="00FD773D" w:rsidRDefault="00FD773D" w:rsidP="00FD773D">
      <w:pPr>
        <w:widowControl w:val="0"/>
        <w:autoSpaceDE w:val="0"/>
        <w:autoSpaceDN w:val="0"/>
        <w:jc w:val="both"/>
        <w:rPr>
          <w:color w:val="auto"/>
        </w:rPr>
      </w:pPr>
    </w:p>
    <w:p w:rsidR="00FD773D" w:rsidRPr="00FD773D" w:rsidRDefault="00FD773D" w:rsidP="00FD773D">
      <w:pPr>
        <w:widowControl w:val="0"/>
        <w:autoSpaceDE w:val="0"/>
        <w:autoSpaceDN w:val="0"/>
        <w:jc w:val="both"/>
        <w:rPr>
          <w:color w:val="auto"/>
        </w:rPr>
      </w:pPr>
    </w:p>
    <w:p w:rsidR="00FD773D" w:rsidRPr="009F2D28" w:rsidRDefault="00FD773D" w:rsidP="00E5296B">
      <w:pPr>
        <w:shd w:val="clear" w:color="auto" w:fill="FFFFFF"/>
        <w:ind w:firstLine="709"/>
        <w:jc w:val="center"/>
        <w:rPr>
          <w:color w:val="000000" w:themeColor="text1"/>
        </w:rPr>
      </w:pPr>
    </w:p>
    <w:sectPr w:rsidR="00FD773D" w:rsidRPr="009F2D28" w:rsidSect="00814F18">
      <w:headerReference w:type="even" r:id="rId70"/>
      <w:headerReference w:type="default" r:id="rId71"/>
      <w:type w:val="continuous"/>
      <w:pgSz w:w="11906" w:h="16838"/>
      <w:pgMar w:top="851" w:right="56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68" w:rsidRDefault="00300A68" w:rsidP="009F3F2F">
      <w:r>
        <w:separator/>
      </w:r>
    </w:p>
  </w:endnote>
  <w:endnote w:type="continuationSeparator" w:id="0">
    <w:p w:rsidR="00300A68" w:rsidRDefault="00300A68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68" w:rsidRDefault="00300A68" w:rsidP="009F3F2F">
      <w:r>
        <w:separator/>
      </w:r>
    </w:p>
  </w:footnote>
  <w:footnote w:type="continuationSeparator" w:id="0">
    <w:p w:rsidR="00300A68" w:rsidRDefault="00300A68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17F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0EA2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47BC"/>
    <w:rsid w:val="0012651D"/>
    <w:rsid w:val="00132DB7"/>
    <w:rsid w:val="0013419A"/>
    <w:rsid w:val="00134D65"/>
    <w:rsid w:val="00135764"/>
    <w:rsid w:val="00140B28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2FA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B6D73"/>
    <w:rsid w:val="002C268A"/>
    <w:rsid w:val="002C4AA3"/>
    <w:rsid w:val="002D7E23"/>
    <w:rsid w:val="002E23A8"/>
    <w:rsid w:val="002E3D0B"/>
    <w:rsid w:val="002F4397"/>
    <w:rsid w:val="002F731C"/>
    <w:rsid w:val="002F74C8"/>
    <w:rsid w:val="003006EE"/>
    <w:rsid w:val="00300A68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76771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0D12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3F6AD2"/>
    <w:rsid w:val="0040058D"/>
    <w:rsid w:val="0040320D"/>
    <w:rsid w:val="00403472"/>
    <w:rsid w:val="00405288"/>
    <w:rsid w:val="00412F70"/>
    <w:rsid w:val="00416EF4"/>
    <w:rsid w:val="00421226"/>
    <w:rsid w:val="00425CA9"/>
    <w:rsid w:val="00430AF7"/>
    <w:rsid w:val="00432F4C"/>
    <w:rsid w:val="00433E3F"/>
    <w:rsid w:val="004352A9"/>
    <w:rsid w:val="004364DB"/>
    <w:rsid w:val="00437B45"/>
    <w:rsid w:val="00440456"/>
    <w:rsid w:val="00445BFF"/>
    <w:rsid w:val="004468D4"/>
    <w:rsid w:val="00446EA5"/>
    <w:rsid w:val="00453F8F"/>
    <w:rsid w:val="00454C7B"/>
    <w:rsid w:val="00460029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6B5F"/>
    <w:rsid w:val="004F77EB"/>
    <w:rsid w:val="00504036"/>
    <w:rsid w:val="0050502C"/>
    <w:rsid w:val="005062D6"/>
    <w:rsid w:val="00506DD4"/>
    <w:rsid w:val="00507371"/>
    <w:rsid w:val="00512372"/>
    <w:rsid w:val="0051516C"/>
    <w:rsid w:val="00523D10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15CC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0A5E"/>
    <w:rsid w:val="00682887"/>
    <w:rsid w:val="00690821"/>
    <w:rsid w:val="006943FB"/>
    <w:rsid w:val="00696B51"/>
    <w:rsid w:val="006A066B"/>
    <w:rsid w:val="006A2FD8"/>
    <w:rsid w:val="006A70C6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2F"/>
    <w:rsid w:val="007A6365"/>
    <w:rsid w:val="007A79F0"/>
    <w:rsid w:val="007B1479"/>
    <w:rsid w:val="007B23D0"/>
    <w:rsid w:val="007B380F"/>
    <w:rsid w:val="007C0083"/>
    <w:rsid w:val="007C0156"/>
    <w:rsid w:val="007C69DE"/>
    <w:rsid w:val="007C74CA"/>
    <w:rsid w:val="007D0D96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10A29"/>
    <w:rsid w:val="00814F18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10DA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403B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AF6EDD"/>
    <w:rsid w:val="00B0439E"/>
    <w:rsid w:val="00B14DF5"/>
    <w:rsid w:val="00B16819"/>
    <w:rsid w:val="00B17347"/>
    <w:rsid w:val="00B17D95"/>
    <w:rsid w:val="00B27CB4"/>
    <w:rsid w:val="00B316BA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6AD2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12C"/>
    <w:rsid w:val="00C5080C"/>
    <w:rsid w:val="00C52A92"/>
    <w:rsid w:val="00C53600"/>
    <w:rsid w:val="00C54B6B"/>
    <w:rsid w:val="00C60936"/>
    <w:rsid w:val="00C61093"/>
    <w:rsid w:val="00C6293A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6FB7"/>
    <w:rsid w:val="00D57076"/>
    <w:rsid w:val="00D57419"/>
    <w:rsid w:val="00D62301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701D"/>
    <w:rsid w:val="00DB17F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37D4"/>
    <w:rsid w:val="00DF438A"/>
    <w:rsid w:val="00E0494B"/>
    <w:rsid w:val="00E05263"/>
    <w:rsid w:val="00E06870"/>
    <w:rsid w:val="00E13E6A"/>
    <w:rsid w:val="00E14877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5086"/>
    <w:rsid w:val="00E602B5"/>
    <w:rsid w:val="00E612E1"/>
    <w:rsid w:val="00E80B6E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0BFA"/>
    <w:rsid w:val="00EC1D6F"/>
    <w:rsid w:val="00EC37C1"/>
    <w:rsid w:val="00EC57F7"/>
    <w:rsid w:val="00EC6538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494B"/>
    <w:rsid w:val="00F56F7B"/>
    <w:rsid w:val="00F60D08"/>
    <w:rsid w:val="00F6336F"/>
    <w:rsid w:val="00F65D63"/>
    <w:rsid w:val="00F70E18"/>
    <w:rsid w:val="00F72196"/>
    <w:rsid w:val="00F75B4E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D773D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18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6" Type="http://schemas.openxmlformats.org/officeDocument/2006/relationships/hyperlink" Target="consultantplus://offline/ref=A1A72C9E99879D8954B93981B98848CF3CC864CA8A525D4CBFC84CF3C4E1038EB8147E89EDDC3B596D7ACF0434260E68CA293B25849E97p1M9H" TargetMode="External"/><Relationship Id="rId39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1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34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4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63" Type="http://schemas.openxmlformats.org/officeDocument/2006/relationships/hyperlink" Target="consultantplus://offline/ref=A1A72C9E99879D8954B93981B98848CF3CC766C38C590046B79140F1C3EE5C99BF5D7288EDDC3A526425CA11257E0163DD363B3A989C9610p2M0H" TargetMode="External"/><Relationship Id="rId68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7" Type="http://schemas.openxmlformats.org/officeDocument/2006/relationships/footnotes" Target="foot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9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11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2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2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37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40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4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8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6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3" Type="http://schemas.openxmlformats.org/officeDocument/2006/relationships/hyperlink" Target="consultantplus://offline/ref=A1A72C9E99879D8954B93981B98848CF3DCE64CD8E5D0046B79140F1C3EE5C99AD5D2A84EFD4235067309C4060p2M3H" TargetMode="External"/><Relationship Id="rId28" Type="http://schemas.openxmlformats.org/officeDocument/2006/relationships/hyperlink" Target="consultantplus://offline/ref=A1A72C9E99879D8954B93981B98848CF3CC766C38C590046B79140F1C3EE5C99BF5D728EE4DD3605376ACB4D63221260D536383B87p9M6H" TargetMode="External"/><Relationship Id="rId36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4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61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10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19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31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4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60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65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2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7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30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3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64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6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1A72C9E99879D8954B93981B98848CF3CC766C38C590046B79140F1C3EE5C99BF5D7281EBD93605376ACB4D63221260D536383B87p9M6H" TargetMode="External"/><Relationship Id="rId17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3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38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4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9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67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0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41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5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62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uwfOTdc/5O1vJLFCLiEQ7DvduP19MIwkTsKnAOGlYlg=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W+20Hj14LXDuJwwxZ50XLsj9+6gp1veheQI7GH4Ggy4=</DigestValue>
    </Reference>
  </SignedInfo>
  <SignatureValue>gIMFE7IOLh3PYhT0Z86BVXbBzBJolFmQuH4tnXfZOwUedjHerwlAPPxz5ffsCuFXYzySFqccmGi6
5UJNd4BYAQ==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68"/>
            <mdssi:RelationshipReference SourceId="rId7"/>
            <mdssi:RelationshipReference SourceId="rId71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61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8"/>
            <mdssi:RelationshipReference SourceId="rId51"/>
            <mdssi:RelationshipReference SourceId="rId72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6"/>
          </Transform>
          <Transform Algorithm="http://www.w3.org/TR/2001/REC-xml-c14n-20010315"/>
        </Transforms>
        <DigestMethod Algorithm="http://www.w3.org/2001/04/xmldsig-more#gostr3411"/>
        <DigestValue>XbBIRXDNLJcLjUNCf4iPlREaxQ+jabE/s3I/7m8OjUc=</DigestValue>
      </Reference>
      <Reference URI="/word/document.xml?ContentType=application/vnd.openxmlformats-officedocument.wordprocessingml.document.main+xml">
        <DigestMethod Algorithm="http://www.w3.org/2001/04/xmldsig-more#gostr3411"/>
        <DigestValue>nBa1UZiju6Iszv3/P2CLi1+4ZpsnvA3CBV0lWPxoGHc=</DigestValue>
      </Reference>
      <Reference URI="/word/endnotes.xml?ContentType=application/vnd.openxmlformats-officedocument.wordprocessingml.endnotes+xml">
        <DigestMethod Algorithm="http://www.w3.org/2001/04/xmldsig-more#gostr3411"/>
        <DigestValue>E8P41TbaWKwa2MH2GqAfDIb/vcsZqpwqgZjmHkVemr8=</DigestValue>
      </Reference>
      <Reference URI="/word/fontTable.xml?ContentType=application/vnd.openxmlformats-officedocument.wordprocessingml.fontTable+xml">
        <DigestMethod Algorithm="http://www.w3.org/2001/04/xmldsig-more#gostr3411"/>
        <DigestValue>+vuuEhqMN6nAK7stg1ha72hrXTmvCLFk5UYu4ybW6rc=</DigestValue>
      </Reference>
      <Reference URI="/word/footnotes.xml?ContentType=application/vnd.openxmlformats-officedocument.wordprocessingml.footnotes+xml">
        <DigestMethod Algorithm="http://www.w3.org/2001/04/xmldsig-more#gostr3411"/>
        <DigestValue>lChfAcj2lXFd+cDOzyP+mz7OTH70dlF+9+TWyuuK57E=</DigestValue>
      </Reference>
      <Reference URI="/word/header1.xml?ContentType=application/vnd.openxmlformats-officedocument.wordprocessingml.header+xml">
        <DigestMethod Algorithm="http://www.w3.org/2001/04/xmldsig-more#gostr3411"/>
        <DigestValue>TQCL8/UgsqZj40gvn1FbfZ4mJwndGHX2BpQ8r3bTIYg=</DigestValue>
      </Reference>
      <Reference URI="/word/header2.xml?ContentType=application/vnd.openxmlformats-officedocument.wordprocessingml.header+xml">
        <DigestMethod Algorithm="http://www.w3.org/2001/04/xmldsig-more#gostr3411"/>
        <DigestValue>+J6pBymMz0Zc3bJBw13NS7LnZB3OlkR0GjoNc2/X9JA=</DigestValue>
      </Reference>
      <Reference URI="/word/numbering.xml?ContentType=application/vnd.openxmlformats-officedocument.wordprocessingml.numbering+xml">
        <DigestMethod Algorithm="http://www.w3.org/2001/04/xmldsig-more#gostr3411"/>
        <DigestValue>EuPKE047KCa6P+VytkS+KOYgRG78dnH8SBihrXxlzBA=</DigestValue>
      </Reference>
      <Reference URI="/word/settings.xml?ContentType=application/vnd.openxmlformats-officedocument.wordprocessingml.settings+xml">
        <DigestMethod Algorithm="http://www.w3.org/2001/04/xmldsig-more#gostr3411"/>
        <DigestValue>7LKW4DHgOv3V72Az9PZ81rPCpnrB07yBCk6BQaxFVHg=</DigestValue>
      </Reference>
      <Reference URI="/word/styles.xml?ContentType=application/vnd.openxmlformats-officedocument.wordprocessingml.styles+xml">
        <DigestMethod Algorithm="http://www.w3.org/2001/04/xmldsig-more#gostr3411"/>
        <DigestValue>boioPXzaYoQA2XkrlgdP2dTAKiWbQSP9VQ4QSqlNciI=</DigestValue>
      </Reference>
      <Reference URI="/word/stylesWithEffects.xml?ContentType=application/vnd.ms-word.stylesWithEffects+xml">
        <DigestMethod Algorithm="http://www.w3.org/2001/04/xmldsig-more#gostr3411"/>
        <DigestValue>cRc96i42BIjq82+DwaYkYBpnAyBZV+Ffd+G66fZVW3U=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yYi0IDx6i+zG2Iec3fCrxmOCdDAzJpCroZ1cSGQ1qa0=</DigestValue>
      </Reference>
    </Manifest>
    <SignatureProperties>
      <SignatureProperty Id="idSignatureTime" Target="#idPackageSignature">
        <mdssi:SignatureTime>
          <mdssi:Format>YYYY-MM-DDThh:mm:ssTZD</mdssi:Format>
          <mdssi:Value>2019-03-15T06:10:06Z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2019-03-15T06:10:06Z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C05E-7EC0-4D6C-9EA3-3E79EC3A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28093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Я</cp:lastModifiedBy>
  <cp:revision>23</cp:revision>
  <cp:lastPrinted>2019-03-15T00:38:00Z</cp:lastPrinted>
  <dcterms:created xsi:type="dcterms:W3CDTF">2018-12-25T03:22:00Z</dcterms:created>
  <dcterms:modified xsi:type="dcterms:W3CDTF">2019-03-15T00:42:00Z</dcterms:modified>
</cp:coreProperties>
</file>