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93" w:rsidRPr="00C81812" w:rsidRDefault="002E3593" w:rsidP="002E35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2E3593" w:rsidRPr="00C81812" w:rsidRDefault="002E3593" w:rsidP="002E3593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2E3593" w:rsidRPr="00C81812" w:rsidRDefault="002E3593" w:rsidP="002E3593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2E3593" w:rsidRPr="00C81812" w:rsidRDefault="002E3593" w:rsidP="002E3593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2E3593" w:rsidRPr="00C81812" w:rsidRDefault="002E3593" w:rsidP="002E3593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2E3593" w:rsidRPr="00C81812" w:rsidRDefault="002E3593" w:rsidP="002E3593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2E3593" w:rsidRPr="00C81812" w:rsidRDefault="002E3593" w:rsidP="002E3593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2E3593" w:rsidRDefault="002E3593" w:rsidP="002E3593">
      <w:pPr>
        <w:widowControl w:val="0"/>
        <w:ind w:left="20"/>
        <w:contextualSpacing/>
        <w:jc w:val="center"/>
        <w:rPr>
          <w:color w:val="auto"/>
        </w:rPr>
      </w:pPr>
    </w:p>
    <w:p w:rsidR="005B5AA8" w:rsidRPr="00C81812" w:rsidRDefault="005B5AA8" w:rsidP="002E3593">
      <w:pPr>
        <w:widowControl w:val="0"/>
        <w:ind w:left="20"/>
        <w:contextualSpacing/>
        <w:jc w:val="center"/>
        <w:rPr>
          <w:color w:val="auto"/>
        </w:rPr>
      </w:pPr>
    </w:p>
    <w:p w:rsidR="002E3593" w:rsidRPr="00C81812" w:rsidRDefault="002E3593" w:rsidP="002E3593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 w:rsidR="005B5AA8">
        <w:rPr>
          <w:color w:val="auto"/>
        </w:rPr>
        <w:t>____</w:t>
      </w:r>
    </w:p>
    <w:p w:rsidR="002E3593" w:rsidRDefault="002E3593" w:rsidP="002E359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B5AA8" w:rsidRPr="00C81812" w:rsidRDefault="005B5AA8" w:rsidP="002E359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B5AA8" w:rsidRDefault="005B5AA8" w:rsidP="005B5AA8">
      <w:pPr>
        <w:shd w:val="clear" w:color="auto" w:fill="FFFFFF"/>
        <w:rPr>
          <w:b/>
        </w:rPr>
      </w:pPr>
      <w:r>
        <w:rPr>
          <w:b/>
        </w:rPr>
        <w:t>Об утверждении Порядка принятия решени</w:t>
      </w:r>
      <w:r w:rsidR="00A235EF">
        <w:rPr>
          <w:b/>
        </w:rPr>
        <w:t>й</w:t>
      </w:r>
      <w:r>
        <w:rPr>
          <w:b/>
        </w:rPr>
        <w:t xml:space="preserve"> о создании, </w:t>
      </w:r>
    </w:p>
    <w:p w:rsidR="002E3593" w:rsidRPr="00C81812" w:rsidRDefault="005B5AA8" w:rsidP="005B5AA8">
      <w:pPr>
        <w:shd w:val="clear" w:color="auto" w:fill="FFFFFF"/>
        <w:rPr>
          <w:color w:val="000000" w:themeColor="text1"/>
        </w:rPr>
      </w:pPr>
      <w:r>
        <w:rPr>
          <w:b/>
        </w:rPr>
        <w:t>реорганизации и ликвидации муниципальных предприятий муниципального района «Оловяннинский район»</w:t>
      </w:r>
    </w:p>
    <w:p w:rsidR="005B5AA8" w:rsidRDefault="005B5AA8" w:rsidP="002E3593">
      <w:pPr>
        <w:ind w:firstLine="567"/>
        <w:jc w:val="both"/>
      </w:pPr>
    </w:p>
    <w:p w:rsidR="002E3593" w:rsidRPr="00C81812" w:rsidRDefault="005B5AA8" w:rsidP="002E3593">
      <w:pPr>
        <w:ind w:firstLine="567"/>
        <w:jc w:val="both"/>
        <w:rPr>
          <w:color w:val="auto"/>
        </w:rPr>
      </w:pPr>
      <w:proofErr w:type="gramStart"/>
      <w:r>
        <w:t>В соответствии со ст. 113-114 Гражданского кодекса РФ, п. 6 ч. 10 ст. 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п. 4 ст. 41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2E3593" w:rsidRPr="00C81812" w:rsidRDefault="002E3593" w:rsidP="002E3593">
      <w:pPr>
        <w:ind w:firstLine="709"/>
        <w:jc w:val="both"/>
        <w:rPr>
          <w:color w:val="auto"/>
        </w:rPr>
      </w:pPr>
    </w:p>
    <w:p w:rsidR="002E3593" w:rsidRPr="00C81812" w:rsidRDefault="002E3593" w:rsidP="002E3593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2E3593" w:rsidRPr="00C81812" w:rsidRDefault="002E3593" w:rsidP="002E3593">
      <w:pPr>
        <w:ind w:firstLine="709"/>
        <w:jc w:val="center"/>
        <w:rPr>
          <w:b/>
          <w:color w:val="auto"/>
        </w:rPr>
      </w:pPr>
    </w:p>
    <w:p w:rsidR="00D446D9" w:rsidRDefault="00D446D9" w:rsidP="00A72861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Утвердить прилагаемый Порядок принятия решен</w:t>
      </w:r>
      <w:r w:rsidR="008A7074">
        <w:t>и</w:t>
      </w:r>
      <w:r w:rsidR="00A235EF">
        <w:t>й</w:t>
      </w:r>
      <w:r>
        <w:t xml:space="preserve"> о создании, реорганизации и ликвидации муниципальных предприятий муниципального района «Оловяннинский район». </w:t>
      </w:r>
    </w:p>
    <w:p w:rsidR="00D446D9" w:rsidRDefault="00D446D9" w:rsidP="00A72861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2E3593" w:rsidRPr="00C81812" w:rsidRDefault="002E3593" w:rsidP="00D446D9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2E3593" w:rsidRPr="00C81812" w:rsidRDefault="002E3593" w:rsidP="002E3593">
      <w:pPr>
        <w:jc w:val="both"/>
        <w:outlineLvl w:val="0"/>
        <w:rPr>
          <w:bCs/>
          <w:i/>
          <w:iCs/>
          <w:color w:val="000000" w:themeColor="text1"/>
        </w:rPr>
      </w:pPr>
    </w:p>
    <w:p w:rsidR="002E3593" w:rsidRPr="00C81812" w:rsidRDefault="002E3593" w:rsidP="002E3593">
      <w:pPr>
        <w:jc w:val="both"/>
        <w:outlineLvl w:val="0"/>
        <w:rPr>
          <w:bCs/>
          <w:i/>
          <w:iCs/>
          <w:color w:val="000000" w:themeColor="text1"/>
        </w:rPr>
      </w:pPr>
    </w:p>
    <w:p w:rsidR="002E3593" w:rsidRPr="00C81812" w:rsidRDefault="002E3593" w:rsidP="002E3593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2E3593" w:rsidRPr="00C81812" w:rsidRDefault="002E3593" w:rsidP="002E3593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2E3593" w:rsidRPr="00C81812" w:rsidRDefault="002E3593" w:rsidP="002E3593">
      <w:pPr>
        <w:widowControl w:val="0"/>
        <w:spacing w:line="317" w:lineRule="exact"/>
        <w:ind w:left="567"/>
        <w:rPr>
          <w:color w:val="auto"/>
        </w:rPr>
      </w:pPr>
    </w:p>
    <w:p w:rsidR="002E3593" w:rsidRPr="00C81812" w:rsidRDefault="002E3593" w:rsidP="002E3593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2E3593" w:rsidRPr="00C81812" w:rsidRDefault="002E3593" w:rsidP="002E3593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2E3593" w:rsidRPr="00C81812" w:rsidRDefault="002E3593" w:rsidP="002E3593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2E3593" w:rsidRPr="00C81812" w:rsidRDefault="002E3593" w:rsidP="002E3593">
      <w:pPr>
        <w:rPr>
          <w:color w:val="auto"/>
          <w:lang w:bidi="ru-RU"/>
        </w:rPr>
      </w:pPr>
    </w:p>
    <w:p w:rsidR="00750A45" w:rsidRDefault="00750A45"/>
    <w:p w:rsidR="00957FC6" w:rsidRDefault="00957FC6"/>
    <w:p w:rsidR="00957FC6" w:rsidRDefault="00957FC6"/>
    <w:p w:rsidR="00957FC6" w:rsidRPr="00957FC6" w:rsidRDefault="00957FC6" w:rsidP="00957FC6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957FC6" w:rsidRPr="00957FC6" w:rsidRDefault="00957FC6" w:rsidP="00957FC6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957FC6" w:rsidRPr="002D7835" w:rsidRDefault="00957FC6" w:rsidP="00957FC6">
      <w:pPr>
        <w:shd w:val="clear" w:color="auto" w:fill="FFFFFF"/>
        <w:ind w:firstLine="709"/>
        <w:jc w:val="right"/>
        <w:textAlignment w:val="baseline"/>
        <w:rPr>
          <w:b/>
          <w:spacing w:val="2"/>
        </w:rPr>
      </w:pPr>
    </w:p>
    <w:p w:rsidR="00957FC6" w:rsidRPr="002D7835" w:rsidRDefault="00957FC6" w:rsidP="00957FC6">
      <w:pPr>
        <w:jc w:val="center"/>
        <w:rPr>
          <w:b/>
        </w:rPr>
      </w:pPr>
      <w:r>
        <w:rPr>
          <w:b/>
        </w:rPr>
        <w:t>Порядок</w:t>
      </w:r>
      <w:r w:rsidRPr="002D7835">
        <w:rPr>
          <w:b/>
        </w:rPr>
        <w:t xml:space="preserve"> принятия решен</w:t>
      </w:r>
      <w:r w:rsidR="008A7074" w:rsidRPr="008A7074">
        <w:rPr>
          <w:b/>
          <w:color w:val="auto"/>
        </w:rPr>
        <w:t>и</w:t>
      </w:r>
      <w:r w:rsidR="00A235EF">
        <w:rPr>
          <w:b/>
          <w:color w:val="auto"/>
        </w:rPr>
        <w:t>й</w:t>
      </w:r>
      <w:r w:rsidR="008A7074">
        <w:rPr>
          <w:b/>
          <w:color w:val="FF0000"/>
        </w:rPr>
        <w:t xml:space="preserve"> </w:t>
      </w:r>
      <w:r w:rsidR="008A7074" w:rsidRPr="008A7074">
        <w:rPr>
          <w:b/>
          <w:color w:val="auto"/>
        </w:rPr>
        <w:t>о</w:t>
      </w:r>
      <w:r w:rsidRPr="008A7074">
        <w:rPr>
          <w:b/>
          <w:color w:val="auto"/>
        </w:rPr>
        <w:t xml:space="preserve"> </w:t>
      </w:r>
      <w:r w:rsidRPr="002D7835">
        <w:rPr>
          <w:b/>
        </w:rPr>
        <w:t xml:space="preserve">создании, </w:t>
      </w:r>
    </w:p>
    <w:p w:rsidR="00957FC6" w:rsidRDefault="00957FC6" w:rsidP="00957FC6">
      <w:pPr>
        <w:jc w:val="center"/>
        <w:rPr>
          <w:b/>
        </w:rPr>
      </w:pPr>
      <w:r w:rsidRPr="002D7835">
        <w:rPr>
          <w:b/>
        </w:rPr>
        <w:t xml:space="preserve">реорганизации и ликвидации муниципальных предприятий  </w:t>
      </w:r>
    </w:p>
    <w:p w:rsidR="00957FC6" w:rsidRPr="002D7835" w:rsidRDefault="00957FC6" w:rsidP="00957FC6">
      <w:pPr>
        <w:jc w:val="center"/>
        <w:rPr>
          <w:b/>
        </w:rPr>
      </w:pPr>
      <w:r>
        <w:rPr>
          <w:b/>
        </w:rPr>
        <w:t>муниципального района «Оловяннинский район»</w:t>
      </w:r>
      <w:r w:rsidRPr="002D7835">
        <w:rPr>
          <w:b/>
        </w:rPr>
        <w:t xml:space="preserve"> </w:t>
      </w:r>
    </w:p>
    <w:p w:rsidR="00957FC6" w:rsidRPr="00AC697C" w:rsidRDefault="00957FC6" w:rsidP="00957FC6">
      <w:pPr>
        <w:shd w:val="clear" w:color="auto" w:fill="FFFFFF"/>
        <w:textAlignment w:val="baseline"/>
        <w:rPr>
          <w:spacing w:val="2"/>
        </w:rPr>
      </w:pPr>
    </w:p>
    <w:p w:rsidR="00957FC6" w:rsidRPr="00A235EF" w:rsidRDefault="00957FC6" w:rsidP="00957FC6">
      <w:pPr>
        <w:pStyle w:val="ab"/>
        <w:numPr>
          <w:ilvl w:val="0"/>
          <w:numId w:val="3"/>
        </w:numPr>
        <w:shd w:val="clear" w:color="auto" w:fill="FFFFFF"/>
        <w:jc w:val="center"/>
        <w:textAlignment w:val="baseline"/>
        <w:rPr>
          <w:b/>
          <w:spacing w:val="2"/>
        </w:rPr>
      </w:pPr>
      <w:r w:rsidRPr="00A235EF">
        <w:rPr>
          <w:b/>
          <w:spacing w:val="2"/>
        </w:rPr>
        <w:t>Общие положения</w:t>
      </w:r>
    </w:p>
    <w:p w:rsidR="00957FC6" w:rsidRPr="00781F0E" w:rsidRDefault="00957FC6" w:rsidP="00957FC6">
      <w:pPr>
        <w:pStyle w:val="ab"/>
        <w:shd w:val="clear" w:color="auto" w:fill="FFFFFF"/>
        <w:ind w:left="1069"/>
        <w:textAlignment w:val="baseline"/>
        <w:rPr>
          <w:spacing w:val="2"/>
        </w:rPr>
      </w:pP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1.1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</w:t>
      </w:r>
      <w:r>
        <w:rPr>
          <w:spacing w:val="2"/>
        </w:rPr>
        <w:t>Порядок</w:t>
      </w:r>
      <w:r w:rsidRPr="00852F59">
        <w:rPr>
          <w:spacing w:val="2"/>
        </w:rPr>
        <w:t xml:space="preserve"> определяет в соответствии с </w:t>
      </w:r>
      <w:hyperlink r:id="rId8" w:history="1">
        <w:r w:rsidRPr="00852F59">
          <w:rPr>
            <w:spacing w:val="2"/>
          </w:rPr>
          <w:t>Гражданским кодексом Российской Федерации</w:t>
        </w:r>
      </w:hyperlink>
      <w:r w:rsidRPr="00852F59">
        <w:rPr>
          <w:spacing w:val="2"/>
        </w:rPr>
        <w:t>, </w:t>
      </w:r>
      <w:hyperlink r:id="rId9" w:history="1">
        <w:r w:rsidRPr="00852F59">
          <w:rPr>
            <w:spacing w:val="2"/>
          </w:rPr>
          <w:t>Федеральным законом от 14</w:t>
        </w:r>
        <w:r w:rsidR="000E5302">
          <w:rPr>
            <w:spacing w:val="2"/>
          </w:rPr>
          <w:t xml:space="preserve"> ноября </w:t>
        </w:r>
        <w:r w:rsidRPr="00852F59">
          <w:rPr>
            <w:spacing w:val="2"/>
          </w:rPr>
          <w:t>2002 г</w:t>
        </w:r>
        <w:r w:rsidR="000E5302">
          <w:rPr>
            <w:spacing w:val="2"/>
          </w:rPr>
          <w:t>ода</w:t>
        </w:r>
        <w:r w:rsidRPr="00852F59">
          <w:rPr>
            <w:spacing w:val="2"/>
          </w:rPr>
          <w:t xml:space="preserve">                      № 161-ФЗ "О государственных и муниципальных унитарных предприятиях"</w:t>
        </w:r>
      </w:hyperlink>
      <w:r w:rsidRPr="00852F59">
        <w:rPr>
          <w:spacing w:val="2"/>
        </w:rPr>
        <w:t>,  </w:t>
      </w:r>
      <w:hyperlink r:id="rId10" w:history="1">
        <w:r w:rsidRPr="00852F59">
          <w:rPr>
            <w:spacing w:val="2"/>
          </w:rPr>
          <w:t>Федеральным законом от 6</w:t>
        </w:r>
        <w:r w:rsidR="000E5302">
          <w:rPr>
            <w:spacing w:val="2"/>
          </w:rPr>
          <w:t xml:space="preserve"> октября </w:t>
        </w:r>
        <w:r w:rsidRPr="00852F59">
          <w:rPr>
            <w:spacing w:val="2"/>
          </w:rPr>
          <w:t>2003</w:t>
        </w:r>
        <w:r w:rsidR="000E5302">
          <w:rPr>
            <w:spacing w:val="2"/>
          </w:rPr>
          <w:t xml:space="preserve"> года</w:t>
        </w:r>
        <w:r w:rsidRPr="00852F59">
          <w:rPr>
            <w:spacing w:val="2"/>
          </w:rPr>
          <w:t xml:space="preserve"> </w:t>
        </w:r>
        <w:r w:rsidR="000E5302">
          <w:rPr>
            <w:spacing w:val="2"/>
          </w:rPr>
          <w:t>№</w:t>
        </w:r>
        <w:r w:rsidRPr="00852F59">
          <w:rPr>
            <w:spacing w:val="2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 xml:space="preserve">, Уставом </w:t>
      </w:r>
      <w:r w:rsidRPr="00852F59">
        <w:rPr>
          <w:spacing w:val="2"/>
        </w:rPr>
        <w:t>муниципального района «Оловяннинский район»</w:t>
      </w:r>
      <w:r>
        <w:rPr>
          <w:spacing w:val="2"/>
        </w:rPr>
        <w:t>.</w:t>
      </w:r>
    </w:p>
    <w:p w:rsidR="00957FC6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1.2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В целях решения вопросов местного значения, направленных на непосредственное обеспечение жизнедеятельности </w:t>
      </w:r>
      <w:r w:rsidRPr="000F4EEB">
        <w:rPr>
          <w:spacing w:val="2"/>
        </w:rPr>
        <w:t>населения в сельских поселениях муниципального района «Оловяннинский район»,</w:t>
      </w:r>
      <w:r w:rsidRPr="00852F59">
        <w:rPr>
          <w:spacing w:val="2"/>
        </w:rPr>
        <w:t xml:space="preserve"> администрация </w:t>
      </w:r>
      <w:r>
        <w:rPr>
          <w:spacing w:val="2"/>
        </w:rPr>
        <w:t xml:space="preserve">муниципального района «Оловяннинский район» </w:t>
      </w:r>
      <w:r w:rsidRPr="00852F59">
        <w:rPr>
          <w:spacing w:val="2"/>
        </w:rPr>
        <w:t>вправе создавать муниципальные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957FC6" w:rsidRPr="00A235EF" w:rsidRDefault="00957FC6" w:rsidP="00957FC6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bookmarkStart w:id="0" w:name="_GoBack"/>
      <w:r w:rsidRPr="00A235EF">
        <w:rPr>
          <w:b/>
          <w:spacing w:val="2"/>
        </w:rPr>
        <w:t>2. Муниципальные предприятия</w:t>
      </w:r>
    </w:p>
    <w:bookmarkEnd w:id="0"/>
    <w:p w:rsidR="00957FC6" w:rsidRPr="00852F59" w:rsidRDefault="00957FC6" w:rsidP="00957FC6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2.1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</w:t>
      </w:r>
      <w:r w:rsidR="00A0484F">
        <w:rPr>
          <w:spacing w:val="2"/>
        </w:rPr>
        <w:t xml:space="preserve"> </w:t>
      </w:r>
      <w:r w:rsidRPr="00852F59">
        <w:rPr>
          <w:spacing w:val="2"/>
        </w:rPr>
        <w:t xml:space="preserve">Решение о создании, реорганизации и ликвидации </w:t>
      </w:r>
      <w:r>
        <w:rPr>
          <w:spacing w:val="2"/>
        </w:rPr>
        <w:t xml:space="preserve">муниципального </w:t>
      </w:r>
      <w:r w:rsidRPr="00852F59">
        <w:rPr>
          <w:spacing w:val="2"/>
        </w:rPr>
        <w:t xml:space="preserve">Предприятия принимается Главой муниципального района «Оловяннинский </w:t>
      </w:r>
      <w:r w:rsidRPr="00A54780">
        <w:rPr>
          <w:spacing w:val="2"/>
        </w:rPr>
        <w:t>район» (</w:t>
      </w:r>
      <w:r w:rsidRPr="002F6679">
        <w:rPr>
          <w:spacing w:val="2"/>
        </w:rPr>
        <w:t>далее – глава).</w:t>
      </w:r>
    </w:p>
    <w:p w:rsidR="00957FC6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2.2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Предложения о создании, реорганизации и ликвидации муниципальных Предприятий могут подаваться </w:t>
      </w:r>
      <w:r w:rsidRPr="000F4EEB">
        <w:rPr>
          <w:spacing w:val="2"/>
        </w:rPr>
        <w:t xml:space="preserve">главе администрации муниципального района «Оловяннинский район». </w:t>
      </w:r>
      <w:r w:rsidRPr="00852F59">
        <w:rPr>
          <w:spacing w:val="2"/>
        </w:rPr>
        <w:t>Глава принимает решение о целесообразности дальнейшего рассмо</w:t>
      </w:r>
      <w:r>
        <w:rPr>
          <w:spacing w:val="2"/>
        </w:rPr>
        <w:t>трения и направляет предложение.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2.3. Предложение о создании, реорганизации Предприятия должно содержать следующие сведения: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цель создания (реорганизации)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основные виды деятельности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предполагаемую величину уставного фонда и источники его формирования.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К предложению должно быть обязательно приложено Технико-экономическое обоснование (ТЭО, бизнес-план) создания (реорганизации)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2.4. Технико-экономическое обоснование (ТЭО, бизнес-план) должно содержать следующую информацию: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предпосылки и основную идею проекта;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основные виды деятельности создаваемого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lastRenderedPageBreak/>
        <w:t>- обоснование необходимости создания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структуру Предприятия, функциональную схему его деятельности и управления;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- укрупненный перечень имущества (включая </w:t>
      </w:r>
      <w:proofErr w:type="gramStart"/>
      <w:r w:rsidRPr="00852F59">
        <w:rPr>
          <w:spacing w:val="2"/>
        </w:rPr>
        <w:t>недвижимое</w:t>
      </w:r>
      <w:proofErr w:type="gramEnd"/>
      <w:r w:rsidRPr="00852F59">
        <w:rPr>
          <w:spacing w:val="2"/>
        </w:rPr>
        <w:t>), необходимого для функционирования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затраты, необходимые для реализации проекта и обеспечения основной деятельности Предприятия (на сырье и поставки, технологические издержки, трудовые ресурсы, накладные расходы и др.);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финансирование проекта (требования, источники, условия и др.);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оценку эффективности, в том числе и бюджетной, использования муниципального имущества;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выводы и рекомендации.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Все подтверждающие материалы должны быть представлены в отдельных приложениях. Все заключения и рекомендации должны быть экономически и технически обоснованы.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2.5. Предложение о создании, реорганизации Предприятия по поручению </w:t>
      </w:r>
      <w:r>
        <w:rPr>
          <w:spacing w:val="2"/>
        </w:rPr>
        <w:t xml:space="preserve">главы </w:t>
      </w:r>
      <w:r w:rsidRPr="00852F59">
        <w:rPr>
          <w:spacing w:val="2"/>
        </w:rPr>
        <w:t xml:space="preserve">рассматривается </w:t>
      </w:r>
      <w:r w:rsidRPr="000F4EEB">
        <w:rPr>
          <w:spacing w:val="2"/>
        </w:rPr>
        <w:t>Комитетом по управлению имуществом администрации муниципального района «Оловяннинский район»</w:t>
      </w:r>
      <w:r w:rsidRPr="00852F59">
        <w:rPr>
          <w:spacing w:val="2"/>
        </w:rPr>
        <w:t xml:space="preserve"> (далее - Комитет) в месячный срок.</w:t>
      </w:r>
    </w:p>
    <w:p w:rsidR="00957FC6" w:rsidRPr="00A44535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4535">
        <w:rPr>
          <w:spacing w:val="2"/>
        </w:rPr>
        <w:t>По результатам рассмотрения готовит</w:t>
      </w:r>
      <w:r>
        <w:rPr>
          <w:spacing w:val="2"/>
        </w:rPr>
        <w:t>ся</w:t>
      </w:r>
      <w:r w:rsidRPr="00A44535">
        <w:rPr>
          <w:spacing w:val="2"/>
        </w:rPr>
        <w:t xml:space="preserve"> заключение, которое направляется </w:t>
      </w:r>
      <w:r>
        <w:rPr>
          <w:spacing w:val="2"/>
        </w:rPr>
        <w:t>главе</w:t>
      </w:r>
      <w:r w:rsidRPr="00A44535">
        <w:rPr>
          <w:spacing w:val="2"/>
        </w:rPr>
        <w:t>.</w:t>
      </w:r>
    </w:p>
    <w:p w:rsidR="00957FC6" w:rsidRPr="00533A62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2.6. По итогам рассмотрения заключения </w:t>
      </w:r>
      <w:r>
        <w:rPr>
          <w:spacing w:val="2"/>
        </w:rPr>
        <w:t>главы подготавливается</w:t>
      </w:r>
      <w:r w:rsidRPr="00533A62">
        <w:rPr>
          <w:spacing w:val="2"/>
        </w:rPr>
        <w:t xml:space="preserve"> проект правового акта о создании (реорганизации) Предприятия с определением целей, предметов деятельности и основных показателей ТЭО.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33A62">
        <w:rPr>
          <w:spacing w:val="2"/>
        </w:rPr>
        <w:t xml:space="preserve">К проекту </w:t>
      </w:r>
      <w:r>
        <w:rPr>
          <w:spacing w:val="2"/>
        </w:rPr>
        <w:t xml:space="preserve">правого акта </w:t>
      </w:r>
      <w:r w:rsidRPr="00533A62">
        <w:rPr>
          <w:spacing w:val="2"/>
        </w:rPr>
        <w:t>должны быть приложены документы, указанные в пунктах 2.3 - 2.5 настоящего Порядка.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2.7. Уставный фонд Предприятия формируется по решению Совета Думы муниципального района «Оловяннинский район». После принятия Главой муниципального района «Оловяннинский район» решения о создании Предприятия Комитет подготавливает проект решения Совета муниципального района «Оловяннинский район» о формировании уставного фонда с определением величины и источника формирования. В муниципальном казенном предприятии уставный фонд не формируется.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2.8. К проекту решения Совета муниципального района «Оловяннинский район» должны быть приложены документы, указанные в пунктах 2.3 - 2.5 </w:t>
      </w:r>
      <w:r w:rsidRPr="00E06110">
        <w:rPr>
          <w:spacing w:val="2"/>
        </w:rPr>
        <w:t>настоящего Порядка</w:t>
      </w:r>
      <w:r w:rsidRPr="00852F59">
        <w:rPr>
          <w:spacing w:val="2"/>
        </w:rPr>
        <w:t>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2.9. Уставный фонд Предприятия должен быть сформирован </w:t>
      </w:r>
      <w:r w:rsidRPr="000F4EEB">
        <w:rPr>
          <w:spacing w:val="2"/>
        </w:rPr>
        <w:t>администрацией муниципального района «Оловяннинский район»</w:t>
      </w:r>
      <w:r w:rsidRPr="00852F59">
        <w:rPr>
          <w:spacing w:val="2"/>
        </w:rPr>
        <w:t xml:space="preserve"> в соответствии с решением Совета муниципального района «Оловянни</w:t>
      </w:r>
      <w:r>
        <w:rPr>
          <w:spacing w:val="2"/>
        </w:rPr>
        <w:t>н</w:t>
      </w:r>
      <w:r w:rsidRPr="00852F59">
        <w:rPr>
          <w:spacing w:val="2"/>
        </w:rPr>
        <w:t>ский район» в течение трех месяцев с момента государственной регистрации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2.10. Учредительным документом Предприятия является его Устав, утверждаемый руководителем администрации, а также согласованный </w:t>
      </w:r>
      <w:r w:rsidRPr="00852F59">
        <w:rPr>
          <w:spacing w:val="2"/>
        </w:rPr>
        <w:lastRenderedPageBreak/>
        <w:t>отраслевым (функциональным) органом администрации городского округа и Комитетом.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2.11. Назначение на должность руководителя муниципального унитарного предприятия и освобождение его от должности, а также заключение трудового договора с руководителем, осуществляются </w:t>
      </w:r>
      <w:r w:rsidRPr="000F4EEB">
        <w:rPr>
          <w:spacing w:val="2"/>
        </w:rPr>
        <w:t>администрацией муниципального района «Оловяннинский район»</w:t>
      </w:r>
      <w:r w:rsidRPr="00852F59">
        <w:rPr>
          <w:spacing w:val="2"/>
        </w:rPr>
        <w:t xml:space="preserve"> </w:t>
      </w:r>
      <w:r>
        <w:rPr>
          <w:spacing w:val="2"/>
        </w:rPr>
        <w:t xml:space="preserve">в </w:t>
      </w:r>
      <w:r w:rsidRPr="00852F59">
        <w:rPr>
          <w:spacing w:val="2"/>
        </w:rPr>
        <w:t xml:space="preserve">соответствии с действующим законодательством. 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2.12 Предложение о ликвидации Предприятия должно содержать следующие сведения: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причину ликвидации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направления использования имущества ликвидируемого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2.13. Проект правового акта о ликвидации Предприятия вносится на рассмотрение </w:t>
      </w:r>
      <w:r>
        <w:rPr>
          <w:spacing w:val="2"/>
        </w:rPr>
        <w:t xml:space="preserve">главе </w:t>
      </w:r>
      <w:r w:rsidRPr="00852F59">
        <w:rPr>
          <w:spacing w:val="2"/>
        </w:rPr>
        <w:t>не позднее одного месяца с момента поступления соответствующего предложения с приложением заключения и документа, указанного в пункте 2.12 настоящего Положения.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2.14. Принятие решения о ликвидации Предприятия и назначении ликвидационной комиссии Предприятия принимается </w:t>
      </w:r>
      <w:r>
        <w:rPr>
          <w:spacing w:val="2"/>
        </w:rPr>
        <w:t>главой.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2.15. Направление использования муниципального имущества и денежных средств, оставшихся после удовлетворения требований кредиторов и завершения ликвидации Предприятия, определяется </w:t>
      </w:r>
      <w:r w:rsidRPr="00BF6D37">
        <w:rPr>
          <w:spacing w:val="2"/>
        </w:rPr>
        <w:t>главой.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2.16. </w:t>
      </w:r>
      <w:r w:rsidR="00D654A4">
        <w:rPr>
          <w:spacing w:val="2"/>
        </w:rPr>
        <w:t xml:space="preserve"> </w:t>
      </w:r>
      <w:r w:rsidRPr="00852F59">
        <w:rPr>
          <w:spacing w:val="2"/>
        </w:rPr>
        <w:t>Процедурные действия, связанные с созданием, реорганизацией и ликвидацией Предприятия, регламентируются </w:t>
      </w:r>
      <w:hyperlink r:id="rId11" w:history="1">
        <w:r w:rsidRPr="00852F59">
          <w:rPr>
            <w:spacing w:val="2"/>
          </w:rPr>
          <w:t>Гражданским кодексом Российской Федерации</w:t>
        </w:r>
      </w:hyperlink>
      <w:r w:rsidRPr="00852F59">
        <w:rPr>
          <w:spacing w:val="2"/>
        </w:rPr>
        <w:t>, действующим законод</w:t>
      </w:r>
      <w:r>
        <w:rPr>
          <w:spacing w:val="2"/>
        </w:rPr>
        <w:t>ательством, Уставом Предприятия.</w:t>
      </w:r>
    </w:p>
    <w:p w:rsidR="00957FC6" w:rsidRDefault="00957FC6" w:rsidP="00957FC6">
      <w:pPr>
        <w:ind w:firstLine="709"/>
        <w:jc w:val="both"/>
      </w:pPr>
    </w:p>
    <w:p w:rsidR="00957FC6" w:rsidRDefault="00957FC6" w:rsidP="00957FC6">
      <w:pPr>
        <w:ind w:firstLine="709"/>
        <w:jc w:val="both"/>
      </w:pPr>
    </w:p>
    <w:p w:rsidR="00957FC6" w:rsidRPr="00852F59" w:rsidRDefault="00957FC6" w:rsidP="00957FC6">
      <w:pPr>
        <w:ind w:firstLine="709"/>
        <w:jc w:val="center"/>
      </w:pPr>
      <w:r>
        <w:t>____________________________________</w:t>
      </w:r>
    </w:p>
    <w:p w:rsidR="00957FC6" w:rsidRDefault="00957FC6"/>
    <w:sectPr w:rsidR="00957FC6" w:rsidSect="000E5302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6" w:rsidRDefault="00E22426" w:rsidP="00957FC6">
      <w:r>
        <w:separator/>
      </w:r>
    </w:p>
  </w:endnote>
  <w:endnote w:type="continuationSeparator" w:id="0">
    <w:p w:rsidR="00E22426" w:rsidRDefault="00E22426" w:rsidP="009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37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57FC6" w:rsidRPr="00D85792" w:rsidRDefault="00957FC6">
        <w:pPr>
          <w:pStyle w:val="af6"/>
          <w:jc w:val="right"/>
          <w:rPr>
            <w:sz w:val="24"/>
            <w:szCs w:val="24"/>
          </w:rPr>
        </w:pPr>
        <w:r w:rsidRPr="00D85792">
          <w:rPr>
            <w:sz w:val="24"/>
            <w:szCs w:val="24"/>
          </w:rPr>
          <w:fldChar w:fldCharType="begin"/>
        </w:r>
        <w:r w:rsidRPr="00D85792">
          <w:rPr>
            <w:sz w:val="24"/>
            <w:szCs w:val="24"/>
          </w:rPr>
          <w:instrText>PAGE   \* MERGEFORMAT</w:instrText>
        </w:r>
        <w:r w:rsidRPr="00D85792">
          <w:rPr>
            <w:sz w:val="24"/>
            <w:szCs w:val="24"/>
          </w:rPr>
          <w:fldChar w:fldCharType="separate"/>
        </w:r>
        <w:r w:rsidR="00A235EF">
          <w:rPr>
            <w:noProof/>
            <w:sz w:val="24"/>
            <w:szCs w:val="24"/>
          </w:rPr>
          <w:t>4</w:t>
        </w:r>
        <w:r w:rsidRPr="00D85792">
          <w:rPr>
            <w:sz w:val="24"/>
            <w:szCs w:val="24"/>
          </w:rPr>
          <w:fldChar w:fldCharType="end"/>
        </w:r>
      </w:p>
    </w:sdtContent>
  </w:sdt>
  <w:p w:rsidR="00957FC6" w:rsidRDefault="00957FC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6" w:rsidRDefault="00E22426" w:rsidP="00957FC6">
      <w:r>
        <w:separator/>
      </w:r>
    </w:p>
  </w:footnote>
  <w:footnote w:type="continuationSeparator" w:id="0">
    <w:p w:rsidR="00E22426" w:rsidRDefault="00E22426" w:rsidP="0095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63FE7656"/>
    <w:lvl w:ilvl="0" w:tplc="138E71A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E9D"/>
    <w:multiLevelType w:val="hybridMultilevel"/>
    <w:tmpl w:val="9FF64E88"/>
    <w:lvl w:ilvl="0" w:tplc="09E28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3"/>
    <w:rsid w:val="000D2064"/>
    <w:rsid w:val="000E5302"/>
    <w:rsid w:val="00283A96"/>
    <w:rsid w:val="002E3593"/>
    <w:rsid w:val="00536EFF"/>
    <w:rsid w:val="005605F4"/>
    <w:rsid w:val="00583DB9"/>
    <w:rsid w:val="005B5AA8"/>
    <w:rsid w:val="00750A45"/>
    <w:rsid w:val="00836891"/>
    <w:rsid w:val="008A7074"/>
    <w:rsid w:val="00957FC6"/>
    <w:rsid w:val="00A0484F"/>
    <w:rsid w:val="00A235EF"/>
    <w:rsid w:val="00A72861"/>
    <w:rsid w:val="00D36307"/>
    <w:rsid w:val="00D446D9"/>
    <w:rsid w:val="00D654A4"/>
    <w:rsid w:val="00D85792"/>
    <w:rsid w:val="00DB1A8B"/>
    <w:rsid w:val="00E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2E3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2E3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2019-03-25T01:09:00Z</dcterms:created>
  <dcterms:modified xsi:type="dcterms:W3CDTF">2019-03-25T01:22:00Z</dcterms:modified>
</cp:coreProperties>
</file>