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СОВЕТ МУНИЦИПАЛЬНОГО РАЙОНА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 xml:space="preserve"> «ОЛОВЯННИНСКИЙ РАЙОН» ЗАБАЙКАЛЬСКОГО КРАЯ 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(девятая сессия шестого созыва)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РЕШЕНИЕ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  <w:r w:rsidRPr="00C81812">
        <w:rPr>
          <w:color w:val="auto"/>
        </w:rPr>
        <w:t>пгт. Оловянная</w:t>
      </w:r>
    </w:p>
    <w:p w:rsidR="00481745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FD7FEE" w:rsidP="00481745">
      <w:pPr>
        <w:widowControl w:val="0"/>
        <w:tabs>
          <w:tab w:val="left" w:pos="4035"/>
          <w:tab w:val="left" w:pos="8170"/>
        </w:tabs>
        <w:contextualSpacing/>
        <w:jc w:val="both"/>
        <w:rPr>
          <w:color w:val="auto"/>
        </w:rPr>
      </w:pPr>
      <w:r>
        <w:rPr>
          <w:color w:val="auto"/>
        </w:rPr>
        <w:t xml:space="preserve"> 29 марта </w:t>
      </w:r>
      <w:r w:rsidR="00481745" w:rsidRPr="00C81812">
        <w:rPr>
          <w:color w:val="auto"/>
        </w:rPr>
        <w:t>2019 года</w:t>
      </w:r>
      <w:r w:rsidR="00481745" w:rsidRPr="00C81812">
        <w:rPr>
          <w:color w:val="auto"/>
        </w:rPr>
        <w:tab/>
      </w:r>
      <w:r w:rsidR="00481745" w:rsidRPr="00C81812">
        <w:rPr>
          <w:color w:val="auto"/>
        </w:rPr>
        <w:tab/>
        <w:t xml:space="preserve">   № </w:t>
      </w:r>
      <w:r>
        <w:rPr>
          <w:color w:val="auto"/>
        </w:rPr>
        <w:t>119</w:t>
      </w:r>
    </w:p>
    <w:p w:rsidR="00481745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481745" w:rsidRPr="00C81812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481745" w:rsidRDefault="00344DEC" w:rsidP="00344DEC">
      <w:pPr>
        <w:jc w:val="both"/>
        <w:rPr>
          <w:b/>
        </w:rPr>
      </w:pPr>
      <w:bookmarkStart w:id="0" w:name="_GoBack"/>
      <w:r>
        <w:rPr>
          <w:b/>
        </w:rPr>
        <w:t>Об утверждении Порядка перечисления муниципальным предприятием в бюджет муниципального района «Оловяннинский район» части прибыли, остающейся после уплаты налогов и иных обязательных платежей</w:t>
      </w:r>
    </w:p>
    <w:p w:rsidR="00344DEC" w:rsidRDefault="00344DEC" w:rsidP="00481745">
      <w:pPr>
        <w:ind w:firstLine="567"/>
        <w:jc w:val="both"/>
      </w:pPr>
    </w:p>
    <w:bookmarkEnd w:id="0"/>
    <w:p w:rsidR="00481745" w:rsidRDefault="00344DEC" w:rsidP="00481745">
      <w:pPr>
        <w:ind w:firstLine="709"/>
        <w:jc w:val="both"/>
      </w:pPr>
      <w:proofErr w:type="gramStart"/>
      <w:r>
        <w:rPr>
          <w:bCs/>
        </w:rPr>
        <w:t xml:space="preserve">В соответствии с </w:t>
      </w:r>
      <w:r>
        <w:rPr>
          <w:rFonts w:eastAsia="Calibri"/>
          <w:lang w:eastAsia="en-US"/>
        </w:rPr>
        <w:t xml:space="preserve">ч. 4 ст. 51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bCs/>
        </w:rPr>
        <w:t xml:space="preserve">п. 2 ст. 17 Федерального закона от 14 ноября                   2002 года № 161-ФЗ «О государственных и муниципальных унитарных предприятиях»,  ч. 4 </w:t>
      </w:r>
      <w:r>
        <w:t>ст. 41 Устава муниципального района «Оловяннинский район», Совет муниципального района «Оловяннинский район»</w:t>
      </w:r>
      <w:proofErr w:type="gramEnd"/>
    </w:p>
    <w:p w:rsidR="00344DEC" w:rsidRPr="00C81812" w:rsidRDefault="00344DEC" w:rsidP="00481745">
      <w:pPr>
        <w:ind w:firstLine="709"/>
        <w:jc w:val="both"/>
        <w:rPr>
          <w:color w:val="auto"/>
        </w:rPr>
      </w:pPr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  <w:r w:rsidRPr="00C81812">
        <w:rPr>
          <w:b/>
          <w:color w:val="auto"/>
        </w:rPr>
        <w:t>РЕШИЛ:</w:t>
      </w:r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</w:p>
    <w:p w:rsidR="00F12ABC" w:rsidRDefault="007D7F5F" w:rsidP="00C26AF8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  </w:t>
      </w:r>
      <w:r w:rsidR="00344DEC">
        <w:t>Утвердить Порядок перечисления муниципальным предприятием в бюджет муниципального района «Оловяннинский район» части прибыли, остающейся после уплаты налогов и иных обязательных платежей</w:t>
      </w:r>
      <w:r>
        <w:t xml:space="preserve"> (прилагается)</w:t>
      </w:r>
      <w:r w:rsidR="00344DEC">
        <w:t>.</w:t>
      </w:r>
    </w:p>
    <w:p w:rsidR="00481745" w:rsidRDefault="00481745" w:rsidP="0048174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Настоящее решение вступает в силу после официального опубликования (обнародования).</w:t>
      </w:r>
    </w:p>
    <w:p w:rsidR="00481745" w:rsidRPr="00C81812" w:rsidRDefault="00481745" w:rsidP="00481745">
      <w:pPr>
        <w:ind w:firstLine="567"/>
        <w:jc w:val="both"/>
        <w:rPr>
          <w:color w:val="auto"/>
        </w:rPr>
      </w:pPr>
      <w:r w:rsidRPr="00C81812">
        <w:rPr>
          <w:color w:val="auto"/>
        </w:rPr>
        <w:t>3. Настоящее решение подлежит официальному опубликованию (обнародованию).</w:t>
      </w: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ind w:left="567"/>
        <w:jc w:val="both"/>
        <w:rPr>
          <w:color w:val="auto"/>
        </w:rPr>
      </w:pPr>
      <w:r w:rsidRPr="00C81812">
        <w:rPr>
          <w:color w:val="auto"/>
        </w:rPr>
        <w:t>Глава муниципального района</w:t>
      </w:r>
    </w:p>
    <w:p w:rsidR="00481745" w:rsidRPr="00C81812" w:rsidRDefault="00481745" w:rsidP="00481745">
      <w:pPr>
        <w:ind w:left="567"/>
        <w:jc w:val="both"/>
        <w:rPr>
          <w:color w:val="auto"/>
        </w:rPr>
      </w:pPr>
      <w:r>
        <w:rPr>
          <w:color w:val="auto"/>
        </w:rPr>
        <w:t>«Оловяннинский район»</w:t>
      </w:r>
      <w:r w:rsidRPr="00C81812">
        <w:rPr>
          <w:color w:val="auto"/>
        </w:rPr>
        <w:t xml:space="preserve">                                          А.В. Антошкин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</w:rPr>
      </w:pP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Председатель Совета 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муниципального района </w:t>
      </w:r>
    </w:p>
    <w:p w:rsidR="00481745" w:rsidRPr="00C81812" w:rsidRDefault="00481745" w:rsidP="00481745">
      <w:pPr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>«Оловяннинский район»                                         С.Б. Бальжинимаева</w:t>
      </w:r>
    </w:p>
    <w:p w:rsidR="00481745" w:rsidRPr="00C81812" w:rsidRDefault="00481745" w:rsidP="00481745">
      <w:pPr>
        <w:rPr>
          <w:color w:val="auto"/>
          <w:lang w:bidi="ru-RU"/>
        </w:rPr>
      </w:pPr>
    </w:p>
    <w:p w:rsidR="00481745" w:rsidRDefault="00481745" w:rsidP="00481745"/>
    <w:p w:rsidR="00481745" w:rsidRDefault="00481745" w:rsidP="00481745"/>
    <w:p w:rsidR="00481745" w:rsidRDefault="00481745" w:rsidP="00481745"/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957FC6">
        <w:rPr>
          <w:spacing w:val="2"/>
          <w:sz w:val="24"/>
          <w:szCs w:val="24"/>
        </w:rPr>
        <w:lastRenderedPageBreak/>
        <w:t>Утвержден</w:t>
      </w:r>
      <w:proofErr w:type="gramEnd"/>
      <w:r w:rsidRPr="00957FC6">
        <w:rPr>
          <w:spacing w:val="2"/>
          <w:sz w:val="24"/>
          <w:szCs w:val="24"/>
        </w:rPr>
        <w:br/>
        <w:t>решением Совета муниципального района</w:t>
      </w:r>
    </w:p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957FC6">
        <w:rPr>
          <w:spacing w:val="2"/>
          <w:sz w:val="24"/>
          <w:szCs w:val="24"/>
        </w:rPr>
        <w:t xml:space="preserve"> «Оловяннинский район»  </w:t>
      </w:r>
      <w:r w:rsidRPr="00957FC6">
        <w:rPr>
          <w:spacing w:val="2"/>
          <w:sz w:val="24"/>
          <w:szCs w:val="24"/>
        </w:rPr>
        <w:br/>
        <w:t xml:space="preserve">от </w:t>
      </w:r>
      <w:r w:rsidR="00FD7FEE">
        <w:rPr>
          <w:spacing w:val="2"/>
          <w:sz w:val="24"/>
          <w:szCs w:val="24"/>
        </w:rPr>
        <w:t>29 марта</w:t>
      </w:r>
      <w:r w:rsidRPr="00957FC6">
        <w:rPr>
          <w:spacing w:val="2"/>
          <w:sz w:val="24"/>
          <w:szCs w:val="24"/>
        </w:rPr>
        <w:t xml:space="preserve"> 2019 г. № </w:t>
      </w:r>
      <w:r w:rsidR="00FD7FEE">
        <w:rPr>
          <w:spacing w:val="2"/>
          <w:sz w:val="24"/>
          <w:szCs w:val="24"/>
        </w:rPr>
        <w:t>119</w:t>
      </w:r>
    </w:p>
    <w:p w:rsidR="00F12ABC" w:rsidRDefault="00F12ABC">
      <w:pPr>
        <w:rPr>
          <w:i/>
        </w:rPr>
      </w:pPr>
    </w:p>
    <w:p w:rsidR="00C26AF8" w:rsidRDefault="00F12ABC" w:rsidP="00C26AF8">
      <w:pPr>
        <w:pStyle w:val="af8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  <w:r>
        <w:tab/>
      </w:r>
      <w:r w:rsidR="00C26AF8">
        <w:rPr>
          <w:rStyle w:val="a8"/>
          <w:color w:val="000000"/>
          <w:sz w:val="28"/>
          <w:szCs w:val="28"/>
        </w:rPr>
        <w:t xml:space="preserve">Порядок </w:t>
      </w:r>
    </w:p>
    <w:p w:rsidR="00C26AF8" w:rsidRDefault="00C26AF8" w:rsidP="00C26AF8">
      <w:pPr>
        <w:pStyle w:val="af8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перечислений муниципальным предприятием в бюджет</w:t>
      </w:r>
      <w:r w:rsidR="00576DE1">
        <w:rPr>
          <w:rStyle w:val="a8"/>
          <w:color w:val="000000"/>
          <w:sz w:val="28"/>
          <w:szCs w:val="28"/>
        </w:rPr>
        <w:t xml:space="preserve"> м</w:t>
      </w:r>
      <w:r>
        <w:rPr>
          <w:rStyle w:val="a8"/>
          <w:color w:val="000000"/>
          <w:sz w:val="28"/>
          <w:szCs w:val="28"/>
        </w:rPr>
        <w:t>униципального района «Оловяннинский район»</w:t>
      </w:r>
      <w:r w:rsidR="00576DE1">
        <w:rPr>
          <w:rStyle w:val="a8"/>
          <w:color w:val="000000"/>
          <w:sz w:val="28"/>
          <w:szCs w:val="28"/>
        </w:rPr>
        <w:t xml:space="preserve"> </w:t>
      </w:r>
      <w:r>
        <w:rPr>
          <w:rStyle w:val="a8"/>
          <w:color w:val="000000"/>
          <w:sz w:val="28"/>
          <w:szCs w:val="28"/>
        </w:rPr>
        <w:t>части прибыли, остающейся после уплаты налогов</w:t>
      </w:r>
      <w:r w:rsidR="00576DE1">
        <w:rPr>
          <w:rStyle w:val="a8"/>
          <w:color w:val="000000"/>
          <w:sz w:val="28"/>
          <w:szCs w:val="28"/>
        </w:rPr>
        <w:t xml:space="preserve"> </w:t>
      </w:r>
      <w:r>
        <w:rPr>
          <w:rStyle w:val="a8"/>
          <w:color w:val="000000"/>
          <w:sz w:val="28"/>
          <w:szCs w:val="28"/>
        </w:rPr>
        <w:t>и иных обязательных платежей</w:t>
      </w:r>
    </w:p>
    <w:p w:rsidR="00C26AF8" w:rsidRDefault="00C26AF8" w:rsidP="00C26AF8">
      <w:pPr>
        <w:pStyle w:val="af8"/>
        <w:shd w:val="clear" w:color="auto" w:fill="FFFFFF"/>
        <w:spacing w:before="0" w:beforeAutospacing="0" w:after="0" w:afterAutospacing="0"/>
        <w:jc w:val="both"/>
        <w:rPr>
          <w:color w:val="292C3D"/>
        </w:rPr>
      </w:pPr>
    </w:p>
    <w:p w:rsidR="00C26AF8" w:rsidRDefault="00C26AF8" w:rsidP="00576DE1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292C3D"/>
          <w:sz w:val="28"/>
          <w:szCs w:val="28"/>
        </w:rPr>
        <w:t xml:space="preserve"> </w:t>
      </w:r>
      <w:r>
        <w:rPr>
          <w:color w:val="292C3D"/>
          <w:sz w:val="28"/>
          <w:szCs w:val="28"/>
        </w:rPr>
        <w:tab/>
      </w:r>
      <w:r>
        <w:rPr>
          <w:color w:val="000000"/>
          <w:sz w:val="28"/>
          <w:szCs w:val="28"/>
        </w:rPr>
        <w:t>1.</w:t>
      </w:r>
      <w:r w:rsidR="00576DE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Настоящий Порядок перечислений муниципальными предприятиями в бюджет муниципального района «Оловяннинский район», части прибыли, остающейся после уплаты налогов и иных обязательных платежей (далее - Порядок), разработан в целях повышения эффективности использования муниципального имущества и обеспечения поступления в бюджет муниципального района «Оловяннинский район» (далее - местный бюджет) части прибыли муниципальных предприятий, остающейся после уплаты налогов и обязательных платежей.</w:t>
      </w:r>
      <w:proofErr w:type="gramEnd"/>
    </w:p>
    <w:p w:rsidR="00C26AF8" w:rsidRDefault="00C26AF8" w:rsidP="00576DE1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76D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Администратором доходов местного бюджета от поступлений части прибыли муниципальных   предприятий, остающейся после уплаты налогов и иных обязательных платежей, является комитет по имуществу муниципального района «Оловяннинский район».</w:t>
      </w:r>
    </w:p>
    <w:p w:rsidR="00C26AF8" w:rsidRDefault="00C26AF8" w:rsidP="00576DE1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76DE1">
        <w:rPr>
          <w:color w:val="000000"/>
          <w:sz w:val="28"/>
          <w:szCs w:val="28"/>
        </w:rPr>
        <w:t xml:space="preserve"> </w:t>
      </w:r>
      <w:r w:rsidRPr="009D5A1F">
        <w:rPr>
          <w:sz w:val="28"/>
          <w:szCs w:val="28"/>
        </w:rPr>
        <w:t>Комитет по имуществу муниципального района «Оловяннинский район» представляет в комитет по финансам администрации муниципального районам «Оловяннинский райо</w:t>
      </w:r>
      <w:r>
        <w:rPr>
          <w:color w:val="000000"/>
          <w:sz w:val="28"/>
          <w:szCs w:val="28"/>
        </w:rPr>
        <w:t>н» в срок до 30 июня года, предшествующего планируемому, предложения по объему поступлений в местный бюджет части прибыли муниципальных   предприятий.</w:t>
      </w:r>
    </w:p>
    <w:p w:rsidR="00C26AF8" w:rsidRDefault="00C26AF8" w:rsidP="00576DE1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76DE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Размер отчислений от прибыли, остающейся в распоряжении муниципальных предприятий после уплаты налогов и иных обязательных платежей и подлежащей перечислению в местный бюджет, определяется решением Совета муниципального района «Оловяннинский район» на очередной финансовый год.</w:t>
      </w:r>
      <w:proofErr w:type="gramEnd"/>
    </w:p>
    <w:p w:rsidR="00C26AF8" w:rsidRDefault="00C26AF8" w:rsidP="00576DE1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D5A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Сумма, подлежащая перечислению в местный бюджет (далее - платеж), исчисляется муниципальным предприятием самостоятельно по итогам финансово-хозяйственной деятельности на основании данных бухгалтерской отчетности с учетом установленных размеров отчислений.</w:t>
      </w:r>
    </w:p>
    <w:p w:rsidR="00C26AF8" w:rsidRDefault="00C26AF8" w:rsidP="00576DE1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D5A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Формы бухгалтерской отчетности и расчет по исчислению суммы платежа представляются муниципальным предприятием в комитет по имуществу администрации муниципального района «Оловяннинский район» не позднее 10 дней после представления квартальных и годового отчетов в налоговый орган.</w:t>
      </w:r>
    </w:p>
    <w:p w:rsidR="00C26AF8" w:rsidRDefault="00C26AF8" w:rsidP="00576DE1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9D5A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Форма расчета утверждается </w:t>
      </w:r>
      <w:r w:rsidRPr="009D5A1F">
        <w:rPr>
          <w:sz w:val="28"/>
          <w:szCs w:val="28"/>
        </w:rPr>
        <w:t>комитетом по имуществу администраци</w:t>
      </w:r>
      <w:r>
        <w:rPr>
          <w:color w:val="000000"/>
          <w:sz w:val="28"/>
          <w:szCs w:val="28"/>
        </w:rPr>
        <w:t>и муниципального района «Оловяннинский район» по согласованию с комитетом по финансам администрации муниципального района «Оловяннинский район».</w:t>
      </w:r>
    </w:p>
    <w:p w:rsidR="00C26AF8" w:rsidRDefault="00C26AF8" w:rsidP="00576DE1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</w:t>
      </w:r>
      <w:r w:rsidR="009D5A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Платежи исчисляются ежеквартально и подлежат перечислению в местный бюджет за первый квартал, полугодие и 9 месяцев отчетного года в срок не позднее 35 дней после окончания соответствующего отчетного периода, а по расчету за год - в срок не позднее 10 апреля года, следующего за отчетным годом.</w:t>
      </w:r>
    </w:p>
    <w:p w:rsidR="00C26AF8" w:rsidRDefault="00C26AF8" w:rsidP="00576DE1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9D5A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Расчет платежей в местный бюджет осуществляется от сумм фактически полученной чистой прибыли нарастающим итогом с начала года. При определении сумм платежей, подлежащих уплате в местный бюджет, засчитываются платежи, внесенные по расчету за соответствующий отчетный период. Сумма переплаты, образовавшаяся по расчету за соответствующий отчетный период, засчитывается в счет очередных платежей или возвращается плательщику.</w:t>
      </w:r>
    </w:p>
    <w:p w:rsidR="00C26AF8" w:rsidRDefault="00C26AF8" w:rsidP="00576DE1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3C2D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Руководители муниципальных 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представление отчетности.</w:t>
      </w:r>
    </w:p>
    <w:p w:rsidR="00C26AF8" w:rsidRDefault="00C26AF8" w:rsidP="00576DE1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11.Учет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правильностью исчисления и своевременностью уплаты платежей в местный бюджет осуществляет комитет по имуществу  администрации муниципального района «Оловяннинский  район».</w:t>
      </w:r>
    </w:p>
    <w:p w:rsidR="00C26AF8" w:rsidRDefault="00C26AF8" w:rsidP="00576DE1">
      <w:pPr>
        <w:pStyle w:val="af8"/>
        <w:shd w:val="clear" w:color="auto" w:fill="FFFFFF"/>
        <w:spacing w:before="0" w:beforeAutospacing="0" w:after="165" w:afterAutospacing="0"/>
        <w:ind w:firstLine="567"/>
        <w:jc w:val="center"/>
        <w:rPr>
          <w:color w:val="292C3D"/>
          <w:sz w:val="28"/>
          <w:szCs w:val="28"/>
        </w:rPr>
      </w:pPr>
    </w:p>
    <w:p w:rsidR="00C26AF8" w:rsidRDefault="00C26AF8" w:rsidP="00C26AF8">
      <w:pPr>
        <w:pStyle w:val="af8"/>
        <w:shd w:val="clear" w:color="auto" w:fill="FFFFFF"/>
        <w:spacing w:before="0" w:beforeAutospacing="0" w:after="165" w:afterAutospacing="0"/>
        <w:jc w:val="center"/>
        <w:rPr>
          <w:color w:val="292C3D"/>
          <w:sz w:val="28"/>
          <w:szCs w:val="28"/>
        </w:rPr>
      </w:pPr>
      <w:r>
        <w:rPr>
          <w:color w:val="292C3D"/>
          <w:sz w:val="28"/>
          <w:szCs w:val="28"/>
        </w:rPr>
        <w:t>______________________________________</w:t>
      </w:r>
    </w:p>
    <w:p w:rsidR="00750A45" w:rsidRPr="00F12ABC" w:rsidRDefault="00750A45" w:rsidP="00C26AF8">
      <w:pPr>
        <w:jc w:val="center"/>
      </w:pPr>
    </w:p>
    <w:sectPr w:rsidR="00750A45" w:rsidRPr="00F12ABC" w:rsidSect="00F12ABC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3F" w:rsidRDefault="0024583F" w:rsidP="00F12ABC">
      <w:r>
        <w:separator/>
      </w:r>
    </w:p>
  </w:endnote>
  <w:endnote w:type="continuationSeparator" w:id="0">
    <w:p w:rsidR="0024583F" w:rsidRDefault="0024583F" w:rsidP="00F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88311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12ABC" w:rsidRPr="00EE67A4" w:rsidRDefault="00F12ABC">
        <w:pPr>
          <w:pStyle w:val="af6"/>
          <w:jc w:val="right"/>
          <w:rPr>
            <w:sz w:val="24"/>
            <w:szCs w:val="24"/>
          </w:rPr>
        </w:pPr>
        <w:r w:rsidRPr="00EE67A4">
          <w:rPr>
            <w:sz w:val="24"/>
            <w:szCs w:val="24"/>
          </w:rPr>
          <w:fldChar w:fldCharType="begin"/>
        </w:r>
        <w:r w:rsidRPr="00EE67A4">
          <w:rPr>
            <w:sz w:val="24"/>
            <w:szCs w:val="24"/>
          </w:rPr>
          <w:instrText>PAGE   \* MERGEFORMAT</w:instrText>
        </w:r>
        <w:r w:rsidRPr="00EE67A4">
          <w:rPr>
            <w:sz w:val="24"/>
            <w:szCs w:val="24"/>
          </w:rPr>
          <w:fldChar w:fldCharType="separate"/>
        </w:r>
        <w:r w:rsidR="00C06E3D">
          <w:rPr>
            <w:noProof/>
            <w:sz w:val="24"/>
            <w:szCs w:val="24"/>
          </w:rPr>
          <w:t>2</w:t>
        </w:r>
        <w:r w:rsidRPr="00EE67A4">
          <w:rPr>
            <w:sz w:val="24"/>
            <w:szCs w:val="24"/>
          </w:rPr>
          <w:fldChar w:fldCharType="end"/>
        </w:r>
      </w:p>
    </w:sdtContent>
  </w:sdt>
  <w:p w:rsidR="00F12ABC" w:rsidRDefault="00F12AB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3F" w:rsidRDefault="0024583F" w:rsidP="00F12ABC">
      <w:r>
        <w:separator/>
      </w:r>
    </w:p>
  </w:footnote>
  <w:footnote w:type="continuationSeparator" w:id="0">
    <w:p w:rsidR="0024583F" w:rsidRDefault="0024583F" w:rsidP="00F1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FC7"/>
    <w:multiLevelType w:val="hybridMultilevel"/>
    <w:tmpl w:val="7CA2B5E4"/>
    <w:lvl w:ilvl="0" w:tplc="6F5ECB08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8C2313"/>
    <w:multiLevelType w:val="hybridMultilevel"/>
    <w:tmpl w:val="1154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45"/>
    <w:rsid w:val="0024583F"/>
    <w:rsid w:val="00344DEC"/>
    <w:rsid w:val="003B4ABE"/>
    <w:rsid w:val="003C2D56"/>
    <w:rsid w:val="00453FE9"/>
    <w:rsid w:val="00454F07"/>
    <w:rsid w:val="00481745"/>
    <w:rsid w:val="00486925"/>
    <w:rsid w:val="00531BC5"/>
    <w:rsid w:val="00536EFF"/>
    <w:rsid w:val="00576DE1"/>
    <w:rsid w:val="005C2D3E"/>
    <w:rsid w:val="00750A45"/>
    <w:rsid w:val="007D7F5F"/>
    <w:rsid w:val="008E709C"/>
    <w:rsid w:val="009C1FF2"/>
    <w:rsid w:val="009D5A1F"/>
    <w:rsid w:val="00C06E3D"/>
    <w:rsid w:val="00C26AF8"/>
    <w:rsid w:val="00CF770F"/>
    <w:rsid w:val="00DD102E"/>
    <w:rsid w:val="00EE67A4"/>
    <w:rsid w:val="00F12ABC"/>
    <w:rsid w:val="00FD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Normal (Web)"/>
    <w:basedOn w:val="a"/>
    <w:uiPriority w:val="99"/>
    <w:semiHidden/>
    <w:unhideWhenUsed/>
    <w:rsid w:val="00C26AF8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Normal (Web)"/>
    <w:basedOn w:val="a"/>
    <w:uiPriority w:val="99"/>
    <w:semiHidden/>
    <w:unhideWhenUsed/>
    <w:rsid w:val="00C26AF8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2019-04-01T06:47:00Z</cp:lastPrinted>
  <dcterms:created xsi:type="dcterms:W3CDTF">2019-04-01T06:50:00Z</dcterms:created>
  <dcterms:modified xsi:type="dcterms:W3CDTF">2019-04-01T06:50:00Z</dcterms:modified>
</cp:coreProperties>
</file>