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D" w:rsidRPr="00C4181E" w:rsidRDefault="00F34D5D" w:rsidP="00F34D5D">
      <w:pPr>
        <w:jc w:val="center"/>
        <w:rPr>
          <w:b/>
          <w:sz w:val="28"/>
          <w:szCs w:val="28"/>
        </w:rPr>
      </w:pPr>
      <w:r w:rsidRPr="00C4181E">
        <w:rPr>
          <w:b/>
          <w:sz w:val="28"/>
          <w:szCs w:val="28"/>
        </w:rPr>
        <w:t>АДМИНИСТРАЦИЯ МУНИЦИПАЛЬНОГО РАЙОНА</w:t>
      </w:r>
    </w:p>
    <w:p w:rsidR="00F34D5D" w:rsidRDefault="00F34D5D" w:rsidP="00F34D5D">
      <w:pPr>
        <w:jc w:val="center"/>
        <w:rPr>
          <w:b/>
          <w:sz w:val="28"/>
          <w:szCs w:val="28"/>
        </w:rPr>
      </w:pPr>
      <w:r w:rsidRPr="00C4181E">
        <w:rPr>
          <w:b/>
          <w:sz w:val="28"/>
          <w:szCs w:val="28"/>
        </w:rPr>
        <w:t>«ОЛОВЯННИНСКИЙ РАЙОН»</w:t>
      </w:r>
    </w:p>
    <w:p w:rsidR="00F34D5D" w:rsidRDefault="00F34D5D" w:rsidP="00F34D5D">
      <w:pPr>
        <w:jc w:val="center"/>
        <w:rPr>
          <w:b/>
          <w:sz w:val="28"/>
          <w:szCs w:val="28"/>
        </w:rPr>
      </w:pPr>
    </w:p>
    <w:p w:rsidR="00F34D5D" w:rsidRPr="00C4181E" w:rsidRDefault="00F34D5D" w:rsidP="00F34D5D">
      <w:pPr>
        <w:jc w:val="center"/>
        <w:rPr>
          <w:b/>
          <w:sz w:val="28"/>
          <w:szCs w:val="28"/>
        </w:rPr>
      </w:pPr>
    </w:p>
    <w:p w:rsidR="00F34D5D" w:rsidRDefault="00F34D5D" w:rsidP="00F34D5D">
      <w:pPr>
        <w:jc w:val="center"/>
        <w:rPr>
          <w:b/>
          <w:sz w:val="28"/>
          <w:szCs w:val="28"/>
        </w:rPr>
      </w:pPr>
      <w:r w:rsidRPr="00C4181E">
        <w:rPr>
          <w:b/>
          <w:sz w:val="28"/>
          <w:szCs w:val="28"/>
        </w:rPr>
        <w:t>ПОСТАНОВЛЕНИЕ</w:t>
      </w:r>
    </w:p>
    <w:p w:rsidR="00F34D5D" w:rsidRDefault="00F34D5D" w:rsidP="00F34D5D">
      <w:pPr>
        <w:jc w:val="center"/>
        <w:rPr>
          <w:b/>
          <w:sz w:val="28"/>
          <w:szCs w:val="28"/>
        </w:rPr>
      </w:pPr>
    </w:p>
    <w:p w:rsidR="00F34D5D" w:rsidRPr="00C4181E" w:rsidRDefault="00F34D5D" w:rsidP="00F34D5D">
      <w:pPr>
        <w:jc w:val="center"/>
        <w:rPr>
          <w:b/>
          <w:sz w:val="28"/>
          <w:szCs w:val="28"/>
        </w:rPr>
      </w:pPr>
    </w:p>
    <w:p w:rsidR="00F34D5D" w:rsidRPr="00240F15" w:rsidRDefault="00F34D5D" w:rsidP="00F34D5D">
      <w:pPr>
        <w:rPr>
          <w:sz w:val="28"/>
          <w:szCs w:val="28"/>
        </w:rPr>
      </w:pPr>
      <w:r w:rsidRPr="00240F15">
        <w:rPr>
          <w:sz w:val="28"/>
          <w:szCs w:val="28"/>
        </w:rPr>
        <w:t xml:space="preserve"> «</w:t>
      </w:r>
      <w:r w:rsidR="003C415F">
        <w:rPr>
          <w:sz w:val="28"/>
          <w:szCs w:val="28"/>
        </w:rPr>
        <w:t>10</w:t>
      </w:r>
      <w:r w:rsidRPr="00240F15">
        <w:rPr>
          <w:sz w:val="28"/>
          <w:szCs w:val="28"/>
        </w:rPr>
        <w:t xml:space="preserve">» </w:t>
      </w:r>
      <w:r w:rsidR="003C415F">
        <w:rPr>
          <w:sz w:val="28"/>
          <w:szCs w:val="28"/>
        </w:rPr>
        <w:t>апреля</w:t>
      </w:r>
      <w:r w:rsidRPr="00240F1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г                    </w:t>
      </w:r>
      <w:r w:rsidRPr="00240F15">
        <w:rPr>
          <w:sz w:val="28"/>
          <w:szCs w:val="28"/>
        </w:rPr>
        <w:t xml:space="preserve">  </w:t>
      </w:r>
      <w:bookmarkStart w:id="0" w:name="_GoBack"/>
      <w:bookmarkEnd w:id="0"/>
      <w:r w:rsidRPr="00240F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№ </w:t>
      </w:r>
      <w:r w:rsidR="003C415F">
        <w:rPr>
          <w:sz w:val="28"/>
          <w:szCs w:val="28"/>
        </w:rPr>
        <w:t>99</w:t>
      </w:r>
    </w:p>
    <w:p w:rsidR="00F34D5D" w:rsidRDefault="00F34D5D" w:rsidP="00F34D5D">
      <w:pPr>
        <w:jc w:val="center"/>
        <w:rPr>
          <w:b/>
          <w:sz w:val="28"/>
          <w:szCs w:val="28"/>
        </w:rPr>
      </w:pPr>
      <w:r w:rsidRPr="00C4181E">
        <w:rPr>
          <w:b/>
          <w:sz w:val="28"/>
          <w:szCs w:val="28"/>
        </w:rPr>
        <w:t>пгт.Оловянная</w:t>
      </w:r>
    </w:p>
    <w:p w:rsidR="00F34D5D" w:rsidRDefault="00F34D5D" w:rsidP="00F34D5D">
      <w:pPr>
        <w:jc w:val="center"/>
        <w:rPr>
          <w:b/>
          <w:sz w:val="28"/>
          <w:szCs w:val="28"/>
        </w:rPr>
      </w:pPr>
    </w:p>
    <w:p w:rsidR="00F34D5D" w:rsidRPr="00C4181E" w:rsidRDefault="00F34D5D" w:rsidP="00F34D5D">
      <w:pPr>
        <w:jc w:val="center"/>
        <w:rPr>
          <w:b/>
          <w:sz w:val="28"/>
          <w:szCs w:val="28"/>
        </w:rPr>
      </w:pPr>
    </w:p>
    <w:p w:rsidR="00F34D5D" w:rsidRPr="00C4181E" w:rsidRDefault="00F34D5D" w:rsidP="00F34D5D">
      <w:pPr>
        <w:jc w:val="center"/>
        <w:rPr>
          <w:b/>
          <w:sz w:val="28"/>
          <w:szCs w:val="28"/>
        </w:rPr>
      </w:pPr>
      <w:r w:rsidRPr="00C4181E">
        <w:rPr>
          <w:b/>
          <w:sz w:val="28"/>
          <w:szCs w:val="28"/>
        </w:rPr>
        <w:t>Об образовании Комиссии Оловяннинского района по проведению</w:t>
      </w:r>
    </w:p>
    <w:p w:rsidR="00F34D5D" w:rsidRDefault="00F34D5D" w:rsidP="00F34D5D">
      <w:pPr>
        <w:jc w:val="center"/>
        <w:rPr>
          <w:b/>
          <w:sz w:val="28"/>
          <w:szCs w:val="28"/>
        </w:rPr>
      </w:pPr>
      <w:r w:rsidRPr="00C4181E">
        <w:rPr>
          <w:b/>
          <w:sz w:val="28"/>
          <w:szCs w:val="28"/>
        </w:rPr>
        <w:t>Всероссийской переписи населения 2020года.</w:t>
      </w:r>
    </w:p>
    <w:p w:rsidR="00F34D5D" w:rsidRPr="00C4181E" w:rsidRDefault="00F34D5D" w:rsidP="00F34D5D">
      <w:pPr>
        <w:jc w:val="center"/>
        <w:rPr>
          <w:b/>
          <w:sz w:val="28"/>
          <w:szCs w:val="28"/>
        </w:rPr>
      </w:pP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 w:rsidRPr="00240F15">
        <w:rPr>
          <w:sz w:val="28"/>
          <w:szCs w:val="28"/>
        </w:rPr>
        <w:t>В целях реализации пункта 3 постановления Правительства Забайкальского края  от 11 марта 2019года № 60  «Об образовании Комиссии Забайкальского края по проведению Всероссийской переписи населения 2020года», ст.25 Устава муниципального района «Оловяннинский район», администрация муниципального района «Оловяннински</w:t>
      </w:r>
      <w:r>
        <w:rPr>
          <w:sz w:val="28"/>
          <w:szCs w:val="28"/>
        </w:rPr>
        <w:t>й</w:t>
      </w:r>
      <w:r w:rsidRPr="00240F15">
        <w:rPr>
          <w:sz w:val="28"/>
          <w:szCs w:val="28"/>
        </w:rPr>
        <w:t xml:space="preserve"> район» </w:t>
      </w:r>
    </w:p>
    <w:p w:rsidR="00F34D5D" w:rsidRPr="00240F15" w:rsidRDefault="00F34D5D" w:rsidP="00F34D5D">
      <w:pPr>
        <w:ind w:firstLine="708"/>
        <w:jc w:val="both"/>
        <w:rPr>
          <w:sz w:val="28"/>
          <w:szCs w:val="28"/>
        </w:rPr>
      </w:pPr>
    </w:p>
    <w:p w:rsidR="00F34D5D" w:rsidRDefault="00F34D5D" w:rsidP="00F34D5D">
      <w:pPr>
        <w:jc w:val="both"/>
        <w:rPr>
          <w:sz w:val="28"/>
          <w:szCs w:val="28"/>
        </w:rPr>
      </w:pPr>
      <w:r w:rsidRPr="00240F15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1.Образовать Комиссию Оловяннинского района по проведению Всероссийской переписи населения 2020года и утвердить ее состав  (прилагается).</w:t>
      </w: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прилагаемое Положение о Комиссии Оловяннинского района по проведению Всероссийской переписи населения 2020года.</w:t>
      </w: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 по проведению Всероссийской переписи населения 2020года на территории муниципального района «Оловяннинский район» разработать план  по реализации мероприятий по подготовке и  организации проведения Всероссийской переписи населения на территории района.</w:t>
      </w: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главам городских, сельских поселений муниципального района  создать комиссии по подготовке и проведению </w:t>
      </w:r>
      <w:r w:rsidRPr="00240F15">
        <w:rPr>
          <w:sz w:val="28"/>
          <w:szCs w:val="28"/>
        </w:rPr>
        <w:t>Всероссийской переписи населения 2020года</w:t>
      </w:r>
      <w:r>
        <w:rPr>
          <w:sz w:val="28"/>
          <w:szCs w:val="28"/>
        </w:rPr>
        <w:t xml:space="preserve">  в сельских и городских поселениях муниципального района.</w:t>
      </w: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опубликовать на официальном сайте администрации муниципального района «Оловяннинский район».</w:t>
      </w: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F34D5D" w:rsidRDefault="00F34D5D" w:rsidP="00F34D5D">
      <w:pPr>
        <w:ind w:firstLine="708"/>
        <w:jc w:val="both"/>
        <w:rPr>
          <w:sz w:val="28"/>
          <w:szCs w:val="28"/>
        </w:rPr>
      </w:pPr>
    </w:p>
    <w:p w:rsidR="00F34D5D" w:rsidRDefault="00F34D5D" w:rsidP="00F34D5D">
      <w:pPr>
        <w:ind w:firstLine="708"/>
        <w:jc w:val="both"/>
        <w:rPr>
          <w:sz w:val="28"/>
          <w:szCs w:val="28"/>
        </w:rPr>
      </w:pPr>
    </w:p>
    <w:p w:rsidR="00F34D5D" w:rsidRDefault="00F34D5D" w:rsidP="00F3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F34D5D" w:rsidRDefault="00F34D5D" w:rsidP="00F34D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А.В.Антошкин</w:t>
      </w:r>
    </w:p>
    <w:p w:rsidR="00F34D5D" w:rsidRDefault="00F34D5D" w:rsidP="00F34D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D5D" w:rsidRDefault="00F34D5D" w:rsidP="00F34D5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F34D5D" w:rsidRDefault="00F34D5D" w:rsidP="00F34D5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34D5D" w:rsidRDefault="00F34D5D" w:rsidP="00F34D5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34D5D" w:rsidRDefault="00F34D5D" w:rsidP="00F34D5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</w:p>
    <w:p w:rsidR="00F34D5D" w:rsidRDefault="00F34D5D" w:rsidP="00F34D5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     » __________________ 2019г</w:t>
      </w:r>
    </w:p>
    <w:p w:rsidR="00F34D5D" w:rsidRDefault="00F34D5D" w:rsidP="00F34D5D">
      <w:pPr>
        <w:tabs>
          <w:tab w:val="left" w:pos="2592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4D5D" w:rsidRDefault="00F34D5D" w:rsidP="00F34D5D">
      <w:pPr>
        <w:tabs>
          <w:tab w:val="left" w:pos="2592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Комиссии  Оловяннинского района по проведению</w:t>
      </w:r>
    </w:p>
    <w:p w:rsidR="00F34D5D" w:rsidRDefault="00F34D5D" w:rsidP="00F34D5D">
      <w:pPr>
        <w:tabs>
          <w:tab w:val="left" w:pos="2592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переписи населения 2020года</w:t>
      </w:r>
    </w:p>
    <w:p w:rsidR="00F34D5D" w:rsidRDefault="00F34D5D" w:rsidP="00F34D5D">
      <w:pPr>
        <w:tabs>
          <w:tab w:val="left" w:pos="2592"/>
        </w:tabs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 Андрей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муниципального района "Оловяннинский район", </w:t>
            </w:r>
            <w:r w:rsidRPr="00305430">
              <w:rPr>
                <w:b/>
                <w:sz w:val="28"/>
                <w:szCs w:val="28"/>
              </w:rPr>
              <w:t>председатель комиссии.</w:t>
            </w: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Франчук Вероника Сергеевна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эксперт отдела №2 по сбору и обработке статистической информации Забайкалкрайстата, </w:t>
            </w:r>
            <w:r w:rsidRPr="00305430">
              <w:rPr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Наталья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отдела №2 по сбору и обработке статистической информации Забайкалкрайстата, </w:t>
            </w:r>
            <w:r w:rsidRPr="00305430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Бальжинимаев Зорикто Владимирович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администрации муниципального района  по образованию, дополнительному образованию и спорту, председатель комитета.</w:t>
            </w:r>
          </w:p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Владимировна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Екатерина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F34D5D" w:rsidRPr="00292C5B" w:rsidRDefault="00F34D5D" w:rsidP="003466AC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администрации муниципального района, председатель комитета по имуществу и инвестициям.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Оловяннинского филиала МФЦ.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Людмила Алексеевна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ГОЧС и МХ  администрации муниципального района.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Людмила Викторовна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-начальник отдела по общим вопросам администрации муниципального района.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Котельникова Анна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Оловяннинского отдела ГКУ КЦЗН Забайкальского края.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Лончакова Евгения Валерьевна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Оловяннинского отдела социальной защиты населения ГКУ "КУСЗН" Забайкальского края.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Мария Николаевна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Миграционного пункта ОМВД России по Оловяннинскому району.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  <w:p w:rsidR="00F34D5D" w:rsidRDefault="00F34D5D" w:rsidP="003466AC">
            <w:pPr>
              <w:rPr>
                <w:sz w:val="28"/>
                <w:szCs w:val="28"/>
              </w:rPr>
            </w:pPr>
          </w:p>
        </w:tc>
      </w:tr>
      <w:tr w:rsidR="00F34D5D" w:rsidTr="003466A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Мовсисян Надежда Семеновна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 экономического планирования, прогнозирования и контроля за муниципальными закупками и труда.</w:t>
            </w:r>
          </w:p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</w:p>
        </w:tc>
      </w:tr>
      <w:tr w:rsidR="00F34D5D" w:rsidTr="00346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Ольга Николаевна</w:t>
            </w:r>
          </w:p>
        </w:tc>
        <w:tc>
          <w:tcPr>
            <w:tcW w:w="6911" w:type="dxa"/>
          </w:tcPr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администрации по финансам и экономике, председатель комитета.</w:t>
            </w:r>
          </w:p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</w:p>
        </w:tc>
      </w:tr>
      <w:tr w:rsidR="00F34D5D" w:rsidTr="00346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Ченхотьян Светлана</w:t>
            </w:r>
          </w:p>
          <w:p w:rsidR="00F34D5D" w:rsidRDefault="00F34D5D" w:rsidP="0034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911" w:type="dxa"/>
          </w:tcPr>
          <w:p w:rsidR="00F34D5D" w:rsidRDefault="00F34D5D" w:rsidP="003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участковых уполномоченных  и по делам несовершеннолетних  ОМВД России по Оловяннинскому району.</w:t>
            </w:r>
          </w:p>
        </w:tc>
      </w:tr>
    </w:tbl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r>
        <w:br w:type="page"/>
      </w: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ind w:firstLine="708"/>
        <w:rPr>
          <w:sz w:val="28"/>
          <w:szCs w:val="28"/>
        </w:rPr>
      </w:pPr>
    </w:p>
    <w:p w:rsidR="00F34D5D" w:rsidRDefault="00F34D5D" w:rsidP="00F34D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D5D" w:rsidRPr="00CF122F" w:rsidRDefault="00F34D5D" w:rsidP="00F34D5D">
      <w:pPr>
        <w:pStyle w:val="1"/>
        <w:spacing w:line="360" w:lineRule="auto"/>
        <w:ind w:left="4956" w:right="-1" w:firstLine="36"/>
        <w:jc w:val="right"/>
        <w:rPr>
          <w:sz w:val="28"/>
          <w:szCs w:val="28"/>
        </w:rPr>
      </w:pPr>
      <w:r w:rsidRPr="00CF122F">
        <w:rPr>
          <w:sz w:val="28"/>
          <w:szCs w:val="28"/>
        </w:rPr>
        <w:lastRenderedPageBreak/>
        <w:t>УТВЕРЖДЕНО</w:t>
      </w:r>
    </w:p>
    <w:p w:rsidR="00F34D5D" w:rsidRPr="00CF122F" w:rsidRDefault="00F34D5D" w:rsidP="00F34D5D">
      <w:pPr>
        <w:ind w:left="4956" w:right="-1" w:firstLine="36"/>
        <w:jc w:val="right"/>
        <w:rPr>
          <w:sz w:val="28"/>
          <w:szCs w:val="28"/>
        </w:rPr>
      </w:pPr>
      <w:r w:rsidRPr="00CF122F">
        <w:rPr>
          <w:sz w:val="28"/>
          <w:szCs w:val="28"/>
        </w:rPr>
        <w:t xml:space="preserve"> Постановлением Администрации</w:t>
      </w:r>
    </w:p>
    <w:p w:rsidR="00F34D5D" w:rsidRPr="00CF122F" w:rsidRDefault="00F34D5D" w:rsidP="00F34D5D">
      <w:pPr>
        <w:ind w:left="4956" w:right="-1" w:firstLine="36"/>
        <w:jc w:val="right"/>
        <w:rPr>
          <w:sz w:val="28"/>
          <w:szCs w:val="28"/>
        </w:rPr>
      </w:pPr>
      <w:r w:rsidRPr="00CF122F">
        <w:rPr>
          <w:sz w:val="28"/>
          <w:szCs w:val="28"/>
        </w:rPr>
        <w:t>муниципального района</w:t>
      </w:r>
    </w:p>
    <w:p w:rsidR="00F34D5D" w:rsidRPr="00CF122F" w:rsidRDefault="00F34D5D" w:rsidP="00F34D5D">
      <w:pPr>
        <w:ind w:left="4956" w:right="-1" w:firstLine="36"/>
        <w:jc w:val="right"/>
        <w:rPr>
          <w:sz w:val="28"/>
          <w:szCs w:val="28"/>
        </w:rPr>
      </w:pPr>
      <w:r w:rsidRPr="00CF122F">
        <w:rPr>
          <w:sz w:val="28"/>
          <w:szCs w:val="28"/>
        </w:rPr>
        <w:t>«Оловяннинский район»</w:t>
      </w:r>
    </w:p>
    <w:p w:rsidR="00F34D5D" w:rsidRPr="00CF122F" w:rsidRDefault="00F34D5D" w:rsidP="00F34D5D">
      <w:pPr>
        <w:ind w:left="4956" w:right="-1" w:firstLine="36"/>
        <w:jc w:val="right"/>
        <w:rPr>
          <w:sz w:val="28"/>
          <w:szCs w:val="28"/>
        </w:rPr>
      </w:pPr>
      <w:r w:rsidRPr="00CF122F">
        <w:rPr>
          <w:sz w:val="28"/>
          <w:szCs w:val="28"/>
        </w:rPr>
        <w:t>«            »________________2019г</w:t>
      </w:r>
    </w:p>
    <w:p w:rsidR="00F34D5D" w:rsidRPr="00CF122F" w:rsidRDefault="00F34D5D" w:rsidP="00F34D5D">
      <w:pPr>
        <w:ind w:right="-1"/>
        <w:jc w:val="center"/>
        <w:rPr>
          <w:b/>
          <w:bCs/>
          <w:sz w:val="28"/>
          <w:szCs w:val="28"/>
        </w:rPr>
      </w:pPr>
    </w:p>
    <w:p w:rsidR="00F34D5D" w:rsidRPr="00CF122F" w:rsidRDefault="00F34D5D" w:rsidP="00F34D5D">
      <w:pPr>
        <w:ind w:right="-1"/>
        <w:jc w:val="center"/>
        <w:rPr>
          <w:b/>
          <w:bCs/>
          <w:sz w:val="28"/>
          <w:szCs w:val="28"/>
        </w:rPr>
      </w:pPr>
      <w:r w:rsidRPr="00CF122F">
        <w:rPr>
          <w:b/>
          <w:bCs/>
          <w:sz w:val="28"/>
          <w:szCs w:val="28"/>
        </w:rPr>
        <w:t>ПОЛОЖЕНИЕ</w:t>
      </w:r>
    </w:p>
    <w:p w:rsidR="00F34D5D" w:rsidRPr="00CF122F" w:rsidRDefault="00F34D5D" w:rsidP="00F34D5D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CF122F">
        <w:rPr>
          <w:b/>
          <w:bCs/>
          <w:sz w:val="28"/>
          <w:szCs w:val="28"/>
        </w:rPr>
        <w:t xml:space="preserve">о Комиссии Оловяннинского района по проведению </w:t>
      </w:r>
    </w:p>
    <w:p w:rsidR="00F34D5D" w:rsidRDefault="00F34D5D" w:rsidP="00F34D5D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CF122F">
        <w:rPr>
          <w:b/>
          <w:bCs/>
          <w:sz w:val="28"/>
          <w:szCs w:val="28"/>
        </w:rPr>
        <w:t>Всероссийской  переписи населения 2020 года.</w:t>
      </w:r>
    </w:p>
    <w:p w:rsidR="00F34D5D" w:rsidRPr="00CF122F" w:rsidRDefault="00F34D5D" w:rsidP="00F34D5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1. Комиссия Оловяннинского района по проведению Всероссийской переписи населения 2020 года (далее - Комиссия) образована для обеспечения согласованных действий исполнительных органов государственной власти Оловяннинского района  и территориальных органов федеральных органов исполнительной власти на территории Оловяннинского района по подготовке и проведению Всероссийской переписи населения </w:t>
      </w:r>
      <w:r w:rsidRPr="00CF122F">
        <w:rPr>
          <w:sz w:val="28"/>
          <w:szCs w:val="28"/>
        </w:rPr>
        <w:br/>
        <w:t xml:space="preserve">2020 года. 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2. Комиссия в своей деятельности руководствуется </w:t>
      </w:r>
      <w:hyperlink r:id="rId5" w:history="1">
        <w:r w:rsidRPr="00CF122F">
          <w:rPr>
            <w:rStyle w:val="a6"/>
            <w:sz w:val="28"/>
            <w:szCs w:val="28"/>
          </w:rPr>
          <w:t>Конституцией</w:t>
        </w:r>
      </w:hyperlink>
      <w:r w:rsidRPr="00CF122F">
        <w:rPr>
          <w:rStyle w:val="a6"/>
          <w:sz w:val="28"/>
          <w:szCs w:val="28"/>
        </w:rPr>
        <w:t xml:space="preserve"> </w:t>
      </w:r>
      <w:r w:rsidRPr="00CF122F">
        <w:rPr>
          <w:sz w:val="28"/>
          <w:szCs w:val="28"/>
        </w:rPr>
        <w:t xml:space="preserve">Российской Федерации, </w:t>
      </w:r>
      <w:hyperlink r:id="rId6" w:history="1">
        <w:r w:rsidRPr="00CF122F">
          <w:rPr>
            <w:rStyle w:val="a6"/>
            <w:sz w:val="28"/>
            <w:szCs w:val="28"/>
          </w:rPr>
          <w:t>Федеральным законом</w:t>
        </w:r>
      </w:hyperlink>
      <w:r w:rsidRPr="00CF122F">
        <w:rPr>
          <w:rStyle w:val="a6"/>
          <w:sz w:val="28"/>
          <w:szCs w:val="28"/>
        </w:rPr>
        <w:t xml:space="preserve"> </w:t>
      </w:r>
      <w:r w:rsidRPr="00CF122F">
        <w:rPr>
          <w:sz w:val="28"/>
          <w:szCs w:val="28"/>
        </w:rPr>
        <w:t xml:space="preserve">от 25 января 2002 года </w:t>
      </w:r>
      <w:r w:rsidRPr="00CF122F">
        <w:rPr>
          <w:sz w:val="28"/>
          <w:szCs w:val="28"/>
        </w:rPr>
        <w:br/>
        <w:t>№ 8-ФЗ «О Всероссийской переписи населения» (далее - Закон № 8-ФЗ),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а  также настоящим Положением.</w:t>
      </w:r>
    </w:p>
    <w:p w:rsidR="00F34D5D" w:rsidRPr="00CF122F" w:rsidRDefault="00F34D5D" w:rsidP="00F34D5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3. Основными задачами Комиссии являются:</w:t>
      </w:r>
    </w:p>
    <w:p w:rsidR="00F34D5D" w:rsidRPr="00CF122F" w:rsidRDefault="00F34D5D" w:rsidP="00F34D5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bookmarkStart w:id="1" w:name="sub_1031"/>
      <w:r w:rsidRPr="00CF122F">
        <w:rPr>
          <w:sz w:val="28"/>
          <w:szCs w:val="28"/>
        </w:rPr>
        <w:t xml:space="preserve">1) обеспечение взаимодействия территориальных органов федеральных органов исполнительной власти, исполнительных органов </w:t>
      </w:r>
      <w:r w:rsidRPr="00CF122F">
        <w:rPr>
          <w:sz w:val="28"/>
          <w:szCs w:val="28"/>
        </w:rPr>
        <w:lastRenderedPageBreak/>
        <w:t>государственной власти Оловяннинского района и органов местного самоуправления по подготовке и проведению Всероссийской переписи населения 2020 года;</w:t>
      </w:r>
    </w:p>
    <w:p w:rsidR="00F34D5D" w:rsidRPr="00CF122F" w:rsidRDefault="00F34D5D" w:rsidP="00F34D5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bookmarkStart w:id="2" w:name="sub_1032"/>
      <w:bookmarkEnd w:id="1"/>
      <w:r w:rsidRPr="00CF122F">
        <w:rPr>
          <w:sz w:val="28"/>
          <w:szCs w:val="28"/>
        </w:rPr>
        <w:t>2) оперативное решение вопросов, связанных с подготовкой и проведением Всероссийской переписи населения 2020 года на территории Оловяннинского района.</w:t>
      </w:r>
    </w:p>
    <w:bookmarkEnd w:id="2"/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4. Комиссия для осуществления возложенных на нее задач: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1) осуществляет контроль за ходом подготовки и проведения Всероссийской переписи населения 2020 года на территории Оловяннинского района, в том числе отдельных категорий населения;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2) рассматривает вопросы о готовности к Всероссийской переписи населения 2020 года на территории Оловяннинского районаи ее оперативных результатах;</w:t>
      </w:r>
    </w:p>
    <w:p w:rsidR="00F34D5D" w:rsidRPr="00CF122F" w:rsidRDefault="00F34D5D" w:rsidP="00F34D5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3) утверждает организационный план проведения Всероссийской переписи населения 2020 года на территории Оловяннинского района;</w:t>
      </w:r>
    </w:p>
    <w:p w:rsidR="00F34D5D" w:rsidRPr="00CF122F" w:rsidRDefault="00F34D5D" w:rsidP="00F34D5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4) рассматривает программу Всероссийской переписи населения </w:t>
      </w:r>
      <w:r w:rsidRPr="00CF122F">
        <w:rPr>
          <w:sz w:val="28"/>
          <w:szCs w:val="28"/>
        </w:rPr>
        <w:br/>
        <w:t>2020 года и программу ее итогов;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5) принимает решения по вопросам: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а) 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б) организации привлечения граждан, проживающих на территориях соответствующих муниципальных образований, к сбору сведений о населении, а также обработки сведений о населении;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в) осуществления полномочий Российской Федерации по подготовке и проведению Всероссийской переписи населения 2020 года: 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lastRenderedPageBreak/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г) 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д) 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для участия в интернет-переписи населения;</w:t>
      </w:r>
    </w:p>
    <w:p w:rsidR="00F34D5D" w:rsidRPr="00CF122F" w:rsidRDefault="00F34D5D" w:rsidP="00F34D5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е) 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ж) организации обеспечения доступа на закрытые территории жилищных комплексов, садоводческих, огороднических некоммерческих товариществ и др.;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з) обеспечения сбора сведений о населении на отдаленных  территориях Оловяннинского района;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и) 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F34D5D" w:rsidRPr="00CF122F" w:rsidRDefault="00F34D5D" w:rsidP="00F34D5D">
      <w:pPr>
        <w:tabs>
          <w:tab w:val="left" w:pos="709"/>
          <w:tab w:val="left" w:pos="993"/>
        </w:tabs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к) привлечения сотрудников территориальных органов федеральных органов исполнительной власти, исполнительных органов государственной власти Оловяннинского района к участию в переписи населения в федеральной государственной системе «Единый портал государственных и муниципальных услуг» в информационно-телекоммуникационной сети «Интернет»;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л) представления в установленном порядке исполнительными органами государственной власти Оловяннинского района  и органами местного самоуправления данных жилого и нежилого фонда в городских и сельских населенных пунктах с указанием вида строения (жилое или нежилое) и наименования организации, на балансе которого находится строение; данных о количестве жилых помещений и численности лиц, </w:t>
      </w:r>
      <w:r w:rsidRPr="00CF122F">
        <w:rPr>
          <w:sz w:val="28"/>
          <w:szCs w:val="28"/>
        </w:rPr>
        <w:lastRenderedPageBreak/>
        <w:t>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м) предоставления в соответствии с пунктом 3 статьи 6 Закона № 8-ФЗ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 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н) организации проведения информационно-разъяснительной работы на территории Забайкальского края;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о) 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5. Комиссия имеет право: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1) 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 о ходе подготовки и проведения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2) запрашивать в установленном порядке у территориальных органов  федеральных органов исполнительной власти и исполнительных органов государственной власти Забайкальского края необходимые материалы по вопросам подготовки и проведения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lastRenderedPageBreak/>
        <w:t>3) направлять в территориальные органы федеральных органов исполнительной власти, исполнительные органы государственной власти Забайкальского края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4) 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самоуправления, представителей научных, общественных и религиозных организаций, а также средств массовой информации;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5) создавать рабочие группы для рассмотрения вопросов, связанных с решением возложенных на Комиссию задач.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6. Комиссия формируется на представительной основе. 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Комиссия действует в составе председателя Комиссии (заместитель председателя Правительства Забайкальского края), заместителя председателя Комиссии, секретаря и других членов Комиссии.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самоуправления. В состав комиссии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Персональный состав Комиссии утверждается постановлением администрации муниципального района «Оловяннинский район»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bookmarkStart w:id="3" w:name="sub_1007"/>
      <w:r w:rsidRPr="00CF122F">
        <w:rPr>
          <w:sz w:val="28"/>
          <w:szCs w:val="28"/>
        </w:rPr>
        <w:t>7. Заседания Комиссии проводит председатель Комиссии, в его отсутствие - заместитель председателя Комиссии.</w:t>
      </w:r>
    </w:p>
    <w:bookmarkEnd w:id="3"/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Заседания Комиссии проводятся не реже одного раза в квартал, в </w:t>
      </w:r>
      <w:r w:rsidRPr="00CF122F">
        <w:rPr>
          <w:sz w:val="28"/>
          <w:szCs w:val="28"/>
          <w:lang w:val="en-US"/>
        </w:rPr>
        <w:t>III</w:t>
      </w:r>
      <w:r w:rsidRPr="00CF122F">
        <w:rPr>
          <w:sz w:val="28"/>
          <w:szCs w:val="28"/>
        </w:rPr>
        <w:t xml:space="preserve"> квартале 2020 года - не реже 1 раза в месяц в соответствии с ежегодными планами работ.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lastRenderedPageBreak/>
        <w:t>Заседание Комиссии считается правомочным в случае присутствия на нем более половины ее членов.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bookmarkStart w:id="4" w:name="sub_1008"/>
      <w:r w:rsidRPr="00CF122F">
        <w:rPr>
          <w:sz w:val="28"/>
          <w:szCs w:val="28"/>
        </w:rPr>
        <w:t>8.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bookmarkEnd w:id="4"/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По вопросам, требующим решения Правительства Забайкальского края, Комиссия вносит в установленном порядке соответствующие предложения.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bookmarkStart w:id="5" w:name="sub_1009"/>
      <w:r w:rsidRPr="00CF122F">
        <w:rPr>
          <w:sz w:val="28"/>
          <w:szCs w:val="28"/>
        </w:rPr>
        <w:t>9. Решения Комиссии, принятые в соответствии с ее компетенцией, являются обязательными для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 на территории Оловяннинского района, представленных в Комиссии, если иное не установлено законодательством Российской Федерации.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bookmarkStart w:id="6" w:name="sub_1010"/>
      <w:bookmarkEnd w:id="5"/>
      <w:r w:rsidRPr="00CF122F">
        <w:rPr>
          <w:sz w:val="28"/>
          <w:szCs w:val="28"/>
        </w:rPr>
        <w:t>10. 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bookmarkEnd w:id="6"/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11. Решение о прекращении деятельности Комиссии принимается Правительством Забайкальского края.</w:t>
      </w:r>
    </w:p>
    <w:p w:rsidR="00F34D5D" w:rsidRPr="00CF122F" w:rsidRDefault="00F34D5D" w:rsidP="00F34D5D">
      <w:pPr>
        <w:ind w:right="-1"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>12. 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Забайкальскому краю.</w:t>
      </w:r>
    </w:p>
    <w:p w:rsidR="00F34D5D" w:rsidRPr="00CF122F" w:rsidRDefault="00F34D5D" w:rsidP="00F34D5D">
      <w:pPr>
        <w:ind w:right="-1" w:firstLine="709"/>
        <w:rPr>
          <w:sz w:val="28"/>
          <w:szCs w:val="28"/>
        </w:rPr>
      </w:pPr>
    </w:p>
    <w:p w:rsidR="00B9575F" w:rsidRPr="00016411" w:rsidRDefault="00F34D5D" w:rsidP="00F34D5D">
      <w:r>
        <w:rPr>
          <w:sz w:val="28"/>
          <w:szCs w:val="28"/>
        </w:rPr>
        <w:t>___________________________________________________________________</w:t>
      </w:r>
    </w:p>
    <w:sectPr w:rsidR="00B9575F" w:rsidRPr="00016411" w:rsidSect="005F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B"/>
    <w:rsid w:val="00016411"/>
    <w:rsid w:val="00026A9A"/>
    <w:rsid w:val="003C415F"/>
    <w:rsid w:val="003E18DD"/>
    <w:rsid w:val="003E3AA7"/>
    <w:rsid w:val="00511255"/>
    <w:rsid w:val="00595EDB"/>
    <w:rsid w:val="005F547D"/>
    <w:rsid w:val="00B9575F"/>
    <w:rsid w:val="00F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95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uiPriority w:val="99"/>
    <w:rsid w:val="00595E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95EDB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59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34D5D"/>
    <w:rPr>
      <w:rFonts w:cs="Times New Roman"/>
      <w:b/>
      <w:color w:val="008000"/>
      <w:sz w:val="20"/>
      <w:szCs w:val="20"/>
      <w:u w:val="single"/>
    </w:rPr>
  </w:style>
  <w:style w:type="paragraph" w:customStyle="1" w:styleId="1">
    <w:name w:val="Обычный1"/>
    <w:uiPriority w:val="99"/>
    <w:rsid w:val="00F3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95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uiPriority w:val="99"/>
    <w:rsid w:val="00595E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95EDB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59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34D5D"/>
    <w:rPr>
      <w:rFonts w:cs="Times New Roman"/>
      <w:b/>
      <w:color w:val="008000"/>
      <w:sz w:val="20"/>
      <w:szCs w:val="20"/>
      <w:u w:val="single"/>
    </w:rPr>
  </w:style>
  <w:style w:type="paragraph" w:customStyle="1" w:styleId="1">
    <w:name w:val="Обычный1"/>
    <w:uiPriority w:val="99"/>
    <w:rsid w:val="00F3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4105&amp;sub=502" TargetMode="Externa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Конста. Сушкова</cp:lastModifiedBy>
  <cp:revision>2</cp:revision>
  <dcterms:created xsi:type="dcterms:W3CDTF">2019-04-11T02:10:00Z</dcterms:created>
  <dcterms:modified xsi:type="dcterms:W3CDTF">2019-04-11T02:10:00Z</dcterms:modified>
</cp:coreProperties>
</file>