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16" w:rsidRDefault="00BB0E16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7957C7">
        <w:rPr>
          <w:rFonts w:ascii="Times New Roman" w:hAnsi="Times New Roman"/>
          <w:b/>
          <w:sz w:val="28"/>
          <w:szCs w:val="28"/>
        </w:rPr>
        <w:t xml:space="preserve">  СЕЛЬСКОГО  ПОСЕЛЕНИЯ </w:t>
      </w:r>
    </w:p>
    <w:p w:rsidR="00BB0E16" w:rsidRDefault="00BB0E16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957C7">
        <w:rPr>
          <w:rFonts w:ascii="Times New Roman" w:hAnsi="Times New Roman"/>
          <w:b/>
          <w:sz w:val="28"/>
          <w:szCs w:val="28"/>
        </w:rPr>
        <w:t>«УЛАН-ЦАЦЫКСКОЕ»</w:t>
      </w:r>
    </w:p>
    <w:p w:rsidR="00BB0E16" w:rsidRPr="007957C7" w:rsidRDefault="00BB0E16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B0E16" w:rsidRPr="007957C7" w:rsidRDefault="00BB0E16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957C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957C7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B0E16" w:rsidRPr="007957C7" w:rsidRDefault="00BB0E16" w:rsidP="00BB0E1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Улан-Цацык</w:t>
      </w:r>
    </w:p>
    <w:p w:rsidR="00BB0E16" w:rsidRPr="007957C7" w:rsidRDefault="00817628" w:rsidP="00BB0E1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«18</w:t>
      </w:r>
      <w:r w:rsidR="00DB0882">
        <w:rPr>
          <w:rFonts w:ascii="Times New Roman" w:hAnsi="Times New Roman"/>
          <w:b/>
          <w:sz w:val="28"/>
          <w:szCs w:val="28"/>
        </w:rPr>
        <w:t>» апреля 2019</w:t>
      </w:r>
      <w:r w:rsidR="00BB0E16" w:rsidRPr="003745D4">
        <w:rPr>
          <w:rFonts w:ascii="Times New Roman" w:hAnsi="Times New Roman"/>
          <w:b/>
          <w:sz w:val="28"/>
          <w:szCs w:val="28"/>
        </w:rPr>
        <w:t xml:space="preserve"> года                                               </w:t>
      </w:r>
      <w:r w:rsidR="00DB0882">
        <w:rPr>
          <w:rFonts w:ascii="Times New Roman" w:hAnsi="Times New Roman"/>
          <w:b/>
          <w:sz w:val="28"/>
          <w:szCs w:val="28"/>
        </w:rPr>
        <w:t xml:space="preserve">             </w:t>
      </w:r>
      <w:r w:rsidR="00BB0E16" w:rsidRPr="003745D4">
        <w:rPr>
          <w:rFonts w:ascii="Times New Roman" w:hAnsi="Times New Roman"/>
          <w:b/>
          <w:sz w:val="28"/>
          <w:szCs w:val="28"/>
        </w:rPr>
        <w:t xml:space="preserve"> </w:t>
      </w:r>
      <w:r w:rsidR="00DB0882">
        <w:rPr>
          <w:rFonts w:ascii="Times New Roman" w:hAnsi="Times New Roman"/>
          <w:b/>
          <w:sz w:val="28"/>
          <w:szCs w:val="28"/>
        </w:rPr>
        <w:t xml:space="preserve">              № </w:t>
      </w:r>
      <w:r w:rsidR="00BB0E16">
        <w:rPr>
          <w:rFonts w:ascii="Times New Roman" w:hAnsi="Times New Roman"/>
          <w:b/>
          <w:sz w:val="28"/>
          <w:szCs w:val="28"/>
        </w:rPr>
        <w:t>2</w:t>
      </w:r>
    </w:p>
    <w:p w:rsidR="00004C31" w:rsidRPr="003202D0" w:rsidRDefault="00004C31" w:rsidP="00004C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7628" w:rsidRDefault="00817628" w:rsidP="008176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на территории сельского поселения </w:t>
      </w:r>
    </w:p>
    <w:p w:rsidR="00817628" w:rsidRDefault="00817628" w:rsidP="008176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«Улан-Цацыкское» особого противопожарного режима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1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соответствие со ст. 19 Ф</w:t>
      </w:r>
      <w:r w:rsidRPr="00DB591E">
        <w:rPr>
          <w:rFonts w:ascii="Times New Roman" w:hAnsi="Times New Roman"/>
          <w:color w:val="000000"/>
          <w:sz w:val="28"/>
          <w:szCs w:val="28"/>
        </w:rPr>
        <w:t>едеральн</w:t>
      </w:r>
      <w:r>
        <w:rPr>
          <w:rFonts w:ascii="Times New Roman" w:hAnsi="Times New Roman"/>
          <w:color w:val="000000"/>
          <w:sz w:val="28"/>
          <w:szCs w:val="28"/>
        </w:rPr>
        <w:t xml:space="preserve">ого </w:t>
      </w:r>
      <w:r w:rsidRPr="00DB591E">
        <w:rPr>
          <w:rFonts w:ascii="Times New Roman" w:hAnsi="Times New Roman"/>
          <w:color w:val="000000"/>
          <w:sz w:val="28"/>
          <w:szCs w:val="28"/>
        </w:rPr>
        <w:t>закон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B591E">
        <w:rPr>
          <w:rFonts w:ascii="Times New Roman" w:hAnsi="Times New Roman"/>
          <w:color w:val="000000"/>
          <w:sz w:val="28"/>
          <w:szCs w:val="28"/>
        </w:rPr>
        <w:t> </w:t>
      </w:r>
      <w:hyperlink r:id="rId4" w:tgtFrame="_blank" w:history="1">
        <w:r w:rsidRPr="00DB591E">
          <w:rPr>
            <w:rStyle w:val="hyperlink"/>
            <w:rFonts w:ascii="Times New Roman" w:hAnsi="Times New Roman"/>
            <w:sz w:val="28"/>
            <w:szCs w:val="28"/>
          </w:rPr>
          <w:t>от 21 декабря 1994 года № 69-ФЗ</w:t>
        </w:r>
      </w:hyperlink>
      <w:r w:rsidRPr="00DB591E">
        <w:rPr>
          <w:rFonts w:ascii="Times New Roman" w:hAnsi="Times New Roman"/>
          <w:sz w:val="28"/>
          <w:szCs w:val="28"/>
        </w:rPr>
        <w:t> «О пожарной безопасности», п. 17 Правил противопожарного режима, утвержденного постановлением Правител</w:t>
      </w:r>
      <w:r w:rsidRPr="00DB591E">
        <w:rPr>
          <w:rFonts w:ascii="Times New Roman" w:hAnsi="Times New Roman"/>
          <w:color w:val="000000"/>
          <w:sz w:val="28"/>
          <w:szCs w:val="28"/>
        </w:rPr>
        <w:t>ьства Российской Федерации от 25 апреля 2012 г. № 390 «О противопожарном режиме»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B59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91E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ем</w:t>
      </w:r>
      <w:r w:rsidRPr="00DB591E">
        <w:rPr>
          <w:rFonts w:ascii="Times New Roman" w:hAnsi="Times New Roman"/>
          <w:sz w:val="28"/>
          <w:szCs w:val="28"/>
        </w:rPr>
        <w:t xml:space="preserve"> КЧС и БП района от 17 апреля 2019 года №4, </w:t>
      </w:r>
      <w:r>
        <w:rPr>
          <w:rFonts w:ascii="Times New Roman" w:hAnsi="Times New Roman"/>
          <w:sz w:val="28"/>
          <w:szCs w:val="28"/>
        </w:rPr>
        <w:t>постановлением администрации муниципального района «Оловяннинский район» №104 от 17 апреля 2019 года, в 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повышением пожарной опасности, в целях принятия дополнительных мер по обеспечению противопожарной защиты на территории сельского поселения «Улан-Цацыкское» муниципального района «Оловяннинский район», администрация сельского поселения «Улан-Цацыкское» муниципального района «Оловяннинский район» Забайкальского края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7628" w:rsidRDefault="00817628" w:rsidP="00817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7628" w:rsidRPr="00EB38FC" w:rsidRDefault="00817628" w:rsidP="0081762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1</w:t>
      </w:r>
      <w:r w:rsidRPr="00EB38F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Установить</w:t>
      </w:r>
      <w:r w:rsidRPr="00EB38F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сельского поселения «Улан-Цацыкское»</w:t>
      </w:r>
      <w:r w:rsidRPr="00EB38F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с  1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8 апреля</w:t>
      </w:r>
      <w:r w:rsidRPr="00EB38F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9</w:t>
      </w:r>
      <w:r w:rsidRPr="00EB38F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особый противопожарный </w:t>
      </w:r>
      <w:r w:rsidRPr="00EB38FC">
        <w:rPr>
          <w:rFonts w:ascii="Times New Roman" w:eastAsia="Times New Roman" w:hAnsi="Times New Roman"/>
          <w:bCs/>
          <w:sz w:val="28"/>
          <w:szCs w:val="24"/>
          <w:lang w:eastAsia="ru-RU"/>
        </w:rPr>
        <w:t>режим.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2. Ввести запрет на разведение костров, проведение пожароопасных работ на территории сельского поселения «Улан-Цацыкское».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Организовать дежурства должностных лиц администраций по отслеживанию пожарной обстановки, привлечь для патрулирования членов добровольных пожарных формирований и волонтеров.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Провести уборку и вывоз мусора с территории сельского поселения «Улан-Цацыкское», принять меры по ликвидации стихийных свалок.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 Организовать проведение </w:t>
      </w:r>
      <w:proofErr w:type="spellStart"/>
      <w:r>
        <w:rPr>
          <w:rFonts w:ascii="Times New Roman" w:hAnsi="Times New Roman"/>
          <w:sz w:val="28"/>
          <w:szCs w:val="28"/>
        </w:rPr>
        <w:t>подворового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обхода с ознакомлением жителей под подпись с требованиями по обеспечению мер пожарной безопасности.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6. Обеспечить беспрепятственный подъезд пожарной техники к месту пожара и свободный доступ к источникам противопожарного водоснабжения.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7. Предусмотреть подвоз воды для заправки пожарных машин при тушении пожаров, удаленных от источников противопожарного водоснабжения.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8. Предусмотреть привлечение населения для локализации пожаров вне границ населенных пунктов.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9. Уточнить планы временного переселения (эвакуации) населения при возникновении опасности перехода природных пожаров на населенные пункты и места размещения эвакуированного населения с предоставлением стационарных или временных жилых помещений. 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10. </w:t>
      </w:r>
      <w:r w:rsidRPr="00A84BBE">
        <w:rPr>
          <w:rFonts w:ascii="Times New Roman" w:hAnsi="Times New Roman"/>
          <w:sz w:val="28"/>
          <w:szCs w:val="28"/>
        </w:rPr>
        <w:t xml:space="preserve">Настоящее постановление опубликовать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5" w:history="1">
        <w:r w:rsidRPr="00A84BBE">
          <w:rPr>
            <w:rStyle w:val="a3"/>
            <w:rFonts w:ascii="Times New Roman" w:hAnsi="Times New Roman"/>
            <w:sz w:val="28"/>
            <w:szCs w:val="28"/>
          </w:rPr>
          <w:t>www.оловян.забайкальский</w:t>
        </w:r>
      </w:hyperlink>
      <w:r w:rsidRPr="00A84B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4BBE">
        <w:rPr>
          <w:rFonts w:ascii="Times New Roman" w:hAnsi="Times New Roman"/>
          <w:sz w:val="28"/>
          <w:szCs w:val="28"/>
        </w:rPr>
        <w:t>край</w:t>
      </w:r>
      <w:proofErr w:type="gramStart"/>
      <w:r w:rsidRPr="00A84BBE">
        <w:rPr>
          <w:rFonts w:ascii="Times New Roman" w:hAnsi="Times New Roman"/>
          <w:sz w:val="28"/>
          <w:szCs w:val="28"/>
        </w:rPr>
        <w:t>.р</w:t>
      </w:r>
      <w:proofErr w:type="gramEnd"/>
      <w:r w:rsidRPr="00A84BBE">
        <w:rPr>
          <w:rFonts w:ascii="Times New Roman" w:hAnsi="Times New Roman"/>
          <w:sz w:val="28"/>
          <w:szCs w:val="28"/>
        </w:rPr>
        <w:t>ф</w:t>
      </w:r>
      <w:proofErr w:type="spellEnd"/>
      <w:r w:rsidRPr="00A84BBE">
        <w:rPr>
          <w:rFonts w:ascii="Times New Roman" w:hAnsi="Times New Roman"/>
          <w:sz w:val="28"/>
          <w:szCs w:val="28"/>
        </w:rPr>
        <w:t>.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Настоящее постановление вступает в силу после его официального опубликования (обнародования).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Глава сельского поселения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«Улан-Цацыкское»: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С.Ж.Цыренжапов</w:t>
      </w:r>
      <w:proofErr w:type="spellEnd"/>
    </w:p>
    <w:p w:rsidR="00817628" w:rsidRDefault="00817628" w:rsidP="00817628"/>
    <w:p w:rsidR="00817628" w:rsidRDefault="00817628" w:rsidP="00817628"/>
    <w:p w:rsidR="00BB0E16" w:rsidRDefault="00BB0E16"/>
    <w:sectPr w:rsidR="00BB0E16" w:rsidSect="00BB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E22"/>
    <w:rsid w:val="00004C31"/>
    <w:rsid w:val="00075C3B"/>
    <w:rsid w:val="001D3DC4"/>
    <w:rsid w:val="001F5E22"/>
    <w:rsid w:val="00243282"/>
    <w:rsid w:val="00263B42"/>
    <w:rsid w:val="002F0B0C"/>
    <w:rsid w:val="003D18F7"/>
    <w:rsid w:val="0040330C"/>
    <w:rsid w:val="00574C84"/>
    <w:rsid w:val="006B530F"/>
    <w:rsid w:val="00817628"/>
    <w:rsid w:val="008854F1"/>
    <w:rsid w:val="008C16A5"/>
    <w:rsid w:val="00BB0E16"/>
    <w:rsid w:val="00BB23E7"/>
    <w:rsid w:val="00DB0882"/>
    <w:rsid w:val="00DC7FC4"/>
    <w:rsid w:val="00EF4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7FC4"/>
    <w:rPr>
      <w:color w:val="0000FF"/>
      <w:u w:val="single"/>
    </w:rPr>
  </w:style>
  <w:style w:type="character" w:customStyle="1" w:styleId="hyperlink">
    <w:name w:val="hyperlink"/>
    <w:basedOn w:val="a0"/>
    <w:rsid w:val="00817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4" Type="http://schemas.openxmlformats.org/officeDocument/2006/relationships/hyperlink" Target="http://pravo-search.minjust.ru/bigs/showDocument.html?id=4C47D362-26CF-451E-9F1C-474DD313F8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Галсан</cp:lastModifiedBy>
  <cp:revision>9</cp:revision>
  <dcterms:created xsi:type="dcterms:W3CDTF">2018-04-16T06:06:00Z</dcterms:created>
  <dcterms:modified xsi:type="dcterms:W3CDTF">2019-04-18T07:33:00Z</dcterms:modified>
</cp:coreProperties>
</file>