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79" w:rsidRPr="002D1979" w:rsidRDefault="002D1979" w:rsidP="002D19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2D1979" w:rsidRPr="002D1979" w:rsidRDefault="002D1979" w:rsidP="002D19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ГОРОДСКОГО ПОСЕЛЕНИЯ «ЗОЛОТОРЕЧЕНСКОЕ» МУНИЦИПАЛЬНЫЙ РАЙОН</w:t>
      </w:r>
    </w:p>
    <w:p w:rsidR="002D1979" w:rsidRPr="002D1979" w:rsidRDefault="002D1979" w:rsidP="002D19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«ОЛОВЯННИНСКИЙ РАЙОН»</w:t>
      </w:r>
    </w:p>
    <w:p w:rsidR="002D1979" w:rsidRDefault="002D1979" w:rsidP="002D19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ЗАБАЙКАЛЬСКОГО КРАЯ</w:t>
      </w:r>
    </w:p>
    <w:p w:rsidR="002D1979" w:rsidRPr="002D1979" w:rsidRDefault="002D1979" w:rsidP="002D1979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979" w:rsidRPr="002D1979" w:rsidRDefault="002D1979" w:rsidP="002D1979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D1979" w:rsidRPr="002D1979" w:rsidRDefault="002D1979" w:rsidP="002D1979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79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A23688" w:rsidRPr="00A2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97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Золотореченск</w:t>
      </w:r>
    </w:p>
    <w:p w:rsidR="002D1979" w:rsidRPr="002D1979" w:rsidRDefault="002D1979" w:rsidP="00222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979" w:rsidRPr="002D1979" w:rsidRDefault="00A23688" w:rsidP="002D19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50A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007C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917327">
        <w:rPr>
          <w:rFonts w:ascii="Times New Roman" w:hAnsi="Times New Roman" w:cs="Times New Roman"/>
          <w:sz w:val="28"/>
          <w:szCs w:val="28"/>
        </w:rPr>
        <w:t>201</w:t>
      </w:r>
      <w:r w:rsidR="00AB007C">
        <w:rPr>
          <w:rFonts w:ascii="Times New Roman" w:hAnsi="Times New Roman" w:cs="Times New Roman"/>
          <w:sz w:val="28"/>
          <w:szCs w:val="28"/>
        </w:rPr>
        <w:t>9</w:t>
      </w:r>
      <w:r w:rsidR="002D1979" w:rsidRPr="002D1979">
        <w:rPr>
          <w:rFonts w:ascii="Times New Roman" w:hAnsi="Times New Roman" w:cs="Times New Roman"/>
          <w:sz w:val="28"/>
          <w:szCs w:val="28"/>
        </w:rPr>
        <w:t xml:space="preserve"> года                                    </w:t>
      </w:r>
      <w:r w:rsidR="00B950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688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1979" w:rsidRPr="002D19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C7C6E">
        <w:rPr>
          <w:rFonts w:ascii="Times New Roman" w:hAnsi="Times New Roman" w:cs="Times New Roman"/>
          <w:sz w:val="28"/>
          <w:szCs w:val="28"/>
        </w:rPr>
        <w:t>№</w:t>
      </w:r>
      <w:r w:rsidR="00B950A1">
        <w:rPr>
          <w:rFonts w:ascii="Times New Roman" w:hAnsi="Times New Roman" w:cs="Times New Roman"/>
          <w:sz w:val="28"/>
          <w:szCs w:val="28"/>
        </w:rPr>
        <w:t>163</w:t>
      </w:r>
    </w:p>
    <w:p w:rsidR="002D1979" w:rsidRPr="002D1979" w:rsidRDefault="000E6884" w:rsidP="002D19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463AC" w:rsidRDefault="002D1979" w:rsidP="002E66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1979">
        <w:rPr>
          <w:rFonts w:ascii="Times New Roman" w:hAnsi="Times New Roman" w:cs="Times New Roman"/>
          <w:b/>
          <w:sz w:val="28"/>
          <w:szCs w:val="28"/>
        </w:rPr>
        <w:t>«</w:t>
      </w:r>
      <w:r w:rsidR="002E66C2">
        <w:rPr>
          <w:rFonts w:ascii="Times New Roman" w:hAnsi="Times New Roman" w:cs="Times New Roman"/>
          <w:b/>
          <w:sz w:val="28"/>
          <w:szCs w:val="28"/>
        </w:rPr>
        <w:t xml:space="preserve">Об отчете Главы </w:t>
      </w:r>
      <w:r w:rsidR="00AB007C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2E66C2">
        <w:rPr>
          <w:rFonts w:ascii="Times New Roman" w:hAnsi="Times New Roman" w:cs="Times New Roman"/>
          <w:b/>
          <w:sz w:val="28"/>
          <w:szCs w:val="28"/>
        </w:rPr>
        <w:t xml:space="preserve"> «Золотореченское» за 201</w:t>
      </w:r>
      <w:r w:rsidR="00AB007C">
        <w:rPr>
          <w:rFonts w:ascii="Times New Roman" w:hAnsi="Times New Roman" w:cs="Times New Roman"/>
          <w:b/>
          <w:sz w:val="28"/>
          <w:szCs w:val="28"/>
        </w:rPr>
        <w:t>8</w:t>
      </w:r>
      <w:r w:rsidR="002E66C2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036B48" w:rsidRDefault="00036B48" w:rsidP="00036B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1979" w:rsidRDefault="00A463AC" w:rsidP="003B61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ст.35 п. 11.1.  Федерально закона №131 – ФЗ от 06.10.2003 г. «Об общих принципах организации местного самоуправления в Российской Федерации», </w:t>
      </w:r>
      <w:r w:rsidR="00AB00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B007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07C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«Золотореченское», </w:t>
      </w:r>
      <w:r w:rsidR="00B95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заслушав отчет о проведенной работе за 201</w:t>
      </w:r>
      <w:r w:rsidR="00AB00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главы </w:t>
      </w:r>
      <w:r w:rsidR="00AB007C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«Золотореченское», Совет </w:t>
      </w:r>
      <w:r w:rsidR="00AB007C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«Золотореченское» </w:t>
      </w:r>
    </w:p>
    <w:p w:rsidR="00CC29B3" w:rsidRDefault="00CC29B3" w:rsidP="00CC2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9B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B6170" w:rsidRPr="00DF7F7F" w:rsidRDefault="003B6170" w:rsidP="00DF7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3AC" w:rsidRDefault="00A463AC" w:rsidP="00A463AC">
      <w:pPr>
        <w:pStyle w:val="a3"/>
        <w:numPr>
          <w:ilvl w:val="0"/>
          <w:numId w:val="7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отчет Главы </w:t>
      </w:r>
      <w:r w:rsidR="00E06CE6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«Золотореченское» и возглавляемой им администрации </w:t>
      </w:r>
      <w:r w:rsidR="00E06CE6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«Золотореченское» о проделанной работе за 201</w:t>
      </w:r>
      <w:r w:rsidR="00AB00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463AC" w:rsidRDefault="00A463AC" w:rsidP="00A463AC">
      <w:pPr>
        <w:pStyle w:val="a3"/>
        <w:numPr>
          <w:ilvl w:val="0"/>
          <w:numId w:val="7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деятельность в 201</w:t>
      </w:r>
      <w:r w:rsidR="00AB00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A463AC" w:rsidRDefault="00A463AC" w:rsidP="00A463AC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Главы поселения – </w:t>
      </w:r>
      <w:r w:rsidRPr="00B950A1">
        <w:rPr>
          <w:rFonts w:ascii="Times New Roman" w:hAnsi="Times New Roman" w:cs="Times New Roman"/>
          <w:sz w:val="28"/>
          <w:szCs w:val="28"/>
          <w:u w:val="single"/>
        </w:rPr>
        <w:t>удовлетворительной</w:t>
      </w:r>
      <w:r w:rsidR="00E06CE6">
        <w:rPr>
          <w:rFonts w:ascii="Times New Roman" w:hAnsi="Times New Roman" w:cs="Times New Roman"/>
          <w:sz w:val="28"/>
          <w:szCs w:val="28"/>
        </w:rPr>
        <w:t>, хорошей, отличной (</w:t>
      </w:r>
      <w:proofErr w:type="gramStart"/>
      <w:r w:rsidR="00E06CE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E06CE6">
        <w:rPr>
          <w:rFonts w:ascii="Times New Roman" w:hAnsi="Times New Roman" w:cs="Times New Roman"/>
          <w:sz w:val="28"/>
          <w:szCs w:val="28"/>
        </w:rPr>
        <w:t xml:space="preserve"> подчеркнуть)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6CE6" w:rsidRPr="00E06CE6" w:rsidRDefault="00A463AC" w:rsidP="00E06CE6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администрации поселения </w:t>
      </w:r>
      <w:r w:rsidR="005C3A96">
        <w:rPr>
          <w:rFonts w:ascii="Times New Roman" w:hAnsi="Times New Roman" w:cs="Times New Roman"/>
          <w:sz w:val="28"/>
          <w:szCs w:val="28"/>
        </w:rPr>
        <w:t>–</w:t>
      </w:r>
      <w:r w:rsidR="00E06CE6">
        <w:rPr>
          <w:rFonts w:ascii="Times New Roman" w:hAnsi="Times New Roman" w:cs="Times New Roman"/>
          <w:sz w:val="28"/>
          <w:szCs w:val="28"/>
        </w:rPr>
        <w:t xml:space="preserve"> </w:t>
      </w:r>
      <w:r w:rsidR="005C3A96" w:rsidRPr="00B950A1">
        <w:rPr>
          <w:rFonts w:ascii="Times New Roman" w:hAnsi="Times New Roman" w:cs="Times New Roman"/>
          <w:sz w:val="28"/>
          <w:szCs w:val="28"/>
          <w:u w:val="single"/>
        </w:rPr>
        <w:t>удовлетворительной</w:t>
      </w:r>
      <w:r w:rsidR="00E06CE6">
        <w:rPr>
          <w:rFonts w:ascii="Times New Roman" w:hAnsi="Times New Roman" w:cs="Times New Roman"/>
          <w:sz w:val="28"/>
          <w:szCs w:val="28"/>
        </w:rPr>
        <w:t>, хорошей, отличной (</w:t>
      </w:r>
      <w:proofErr w:type="gramStart"/>
      <w:r w:rsidR="00E06CE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E06CE6">
        <w:rPr>
          <w:rFonts w:ascii="Times New Roman" w:hAnsi="Times New Roman" w:cs="Times New Roman"/>
          <w:sz w:val="28"/>
          <w:szCs w:val="28"/>
        </w:rPr>
        <w:t xml:space="preserve"> подчеркнуть)</w:t>
      </w:r>
      <w:r w:rsidR="005C3A96">
        <w:rPr>
          <w:rFonts w:ascii="Times New Roman" w:hAnsi="Times New Roman" w:cs="Times New Roman"/>
          <w:sz w:val="28"/>
          <w:szCs w:val="28"/>
        </w:rPr>
        <w:t>.</w:t>
      </w:r>
    </w:p>
    <w:p w:rsidR="003D2AC0" w:rsidRPr="00E06CE6" w:rsidRDefault="00E06CE6" w:rsidP="00E06CE6">
      <w:pPr>
        <w:pStyle w:val="a3"/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CE6">
        <w:rPr>
          <w:rFonts w:ascii="Times New Roman" w:hAnsi="Times New Roman" w:cs="Times New Roman"/>
          <w:sz w:val="28"/>
          <w:szCs w:val="28"/>
        </w:rPr>
        <w:t>3.</w:t>
      </w:r>
      <w:r w:rsidR="00BC7931" w:rsidRPr="00E06CE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</w:t>
      </w:r>
      <w:r w:rsidR="00B950A1">
        <w:rPr>
          <w:rFonts w:ascii="Times New Roman" w:hAnsi="Times New Roman" w:cs="Times New Roman"/>
          <w:sz w:val="28"/>
          <w:szCs w:val="28"/>
        </w:rPr>
        <w:t>и опубликования</w:t>
      </w:r>
      <w:bookmarkStart w:id="0" w:name="_GoBack"/>
      <w:bookmarkEnd w:id="0"/>
      <w:r w:rsidR="00BC7931" w:rsidRPr="00E06CE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 www.оловян</w:t>
      </w:r>
      <w:proofErr w:type="gramStart"/>
      <w:r w:rsidR="00BC7931" w:rsidRPr="00E06CE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BC7931" w:rsidRPr="00E06CE6">
        <w:rPr>
          <w:rFonts w:ascii="Times New Roman" w:hAnsi="Times New Roman" w:cs="Times New Roman"/>
          <w:sz w:val="28"/>
          <w:szCs w:val="28"/>
        </w:rPr>
        <w:t>абайкальскийкрай.рф.</w:t>
      </w:r>
    </w:p>
    <w:p w:rsidR="005C3A96" w:rsidRDefault="005C3A96" w:rsidP="00DF7F7F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F7F7F" w:rsidRDefault="00DF7F7F" w:rsidP="00DF7F7F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B007C" w:rsidRPr="00DF7F7F" w:rsidRDefault="00AB007C" w:rsidP="00DF7F7F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B007C" w:rsidRDefault="004E2B37" w:rsidP="003D2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23688">
        <w:rPr>
          <w:rFonts w:ascii="Times New Roman" w:hAnsi="Times New Roman" w:cs="Times New Roman"/>
          <w:sz w:val="28"/>
          <w:szCs w:val="28"/>
        </w:rPr>
        <w:t>а</w:t>
      </w:r>
      <w:r w:rsidR="002D1979" w:rsidRPr="002D19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007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AB0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FB5" w:rsidRDefault="00AB007C" w:rsidP="003D2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2D1979" w:rsidRPr="002D1979">
        <w:rPr>
          <w:rFonts w:ascii="Times New Roman" w:hAnsi="Times New Roman" w:cs="Times New Roman"/>
          <w:sz w:val="28"/>
          <w:szCs w:val="28"/>
        </w:rPr>
        <w:t xml:space="preserve"> «Золотореченское»   </w:t>
      </w:r>
      <w:r w:rsidR="000E688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D1979" w:rsidRPr="002D19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D1979" w:rsidRPr="002D1979">
        <w:rPr>
          <w:rFonts w:ascii="Times New Roman" w:hAnsi="Times New Roman" w:cs="Times New Roman"/>
          <w:sz w:val="28"/>
          <w:szCs w:val="28"/>
        </w:rPr>
        <w:t xml:space="preserve">  </w:t>
      </w:r>
      <w:r w:rsidR="004E2B37">
        <w:rPr>
          <w:rFonts w:ascii="Times New Roman" w:hAnsi="Times New Roman" w:cs="Times New Roman"/>
          <w:sz w:val="28"/>
          <w:szCs w:val="28"/>
        </w:rPr>
        <w:t xml:space="preserve">Е.А. </w:t>
      </w:r>
      <w:r>
        <w:rPr>
          <w:rFonts w:ascii="Times New Roman" w:hAnsi="Times New Roman" w:cs="Times New Roman"/>
          <w:sz w:val="28"/>
          <w:szCs w:val="28"/>
        </w:rPr>
        <w:t>Димов</w:t>
      </w:r>
      <w:r w:rsidR="004E2B3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1FB5" w:rsidSect="00BC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736"/>
    <w:multiLevelType w:val="hybridMultilevel"/>
    <w:tmpl w:val="D760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B464A"/>
    <w:multiLevelType w:val="hybridMultilevel"/>
    <w:tmpl w:val="1D2E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B1630"/>
    <w:multiLevelType w:val="hybridMultilevel"/>
    <w:tmpl w:val="B7DE6C66"/>
    <w:lvl w:ilvl="0" w:tplc="6B46BA96">
      <w:start w:val="1"/>
      <w:numFmt w:val="decimal"/>
      <w:lvlText w:val="%1."/>
      <w:lvlJc w:val="left"/>
      <w:pPr>
        <w:ind w:left="5310" w:hanging="4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C5AB5"/>
    <w:multiLevelType w:val="hybridMultilevel"/>
    <w:tmpl w:val="306AB676"/>
    <w:lvl w:ilvl="0" w:tplc="1032A27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5C4C1165"/>
    <w:multiLevelType w:val="hybridMultilevel"/>
    <w:tmpl w:val="AAB0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A12F3"/>
    <w:multiLevelType w:val="hybridMultilevel"/>
    <w:tmpl w:val="3E76938C"/>
    <w:lvl w:ilvl="0" w:tplc="6FC0B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3473F"/>
    <w:multiLevelType w:val="hybridMultilevel"/>
    <w:tmpl w:val="9E78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D29"/>
    <w:rsid w:val="00002EB6"/>
    <w:rsid w:val="00011FB5"/>
    <w:rsid w:val="00036B48"/>
    <w:rsid w:val="0005321C"/>
    <w:rsid w:val="000E6884"/>
    <w:rsid w:val="00215332"/>
    <w:rsid w:val="002223CF"/>
    <w:rsid w:val="002A2655"/>
    <w:rsid w:val="002D1979"/>
    <w:rsid w:val="002E66C2"/>
    <w:rsid w:val="00387A22"/>
    <w:rsid w:val="003B5F0F"/>
    <w:rsid w:val="003B6170"/>
    <w:rsid w:val="003D2AC0"/>
    <w:rsid w:val="004277CC"/>
    <w:rsid w:val="004E2B37"/>
    <w:rsid w:val="00500484"/>
    <w:rsid w:val="00532BDB"/>
    <w:rsid w:val="00543FFB"/>
    <w:rsid w:val="00570240"/>
    <w:rsid w:val="005736C5"/>
    <w:rsid w:val="005C3A96"/>
    <w:rsid w:val="005C60B7"/>
    <w:rsid w:val="005E7D29"/>
    <w:rsid w:val="005E7F21"/>
    <w:rsid w:val="006532A7"/>
    <w:rsid w:val="00685D71"/>
    <w:rsid w:val="00720506"/>
    <w:rsid w:val="007F21DE"/>
    <w:rsid w:val="00801E09"/>
    <w:rsid w:val="00805B00"/>
    <w:rsid w:val="00917327"/>
    <w:rsid w:val="0093739D"/>
    <w:rsid w:val="009450FF"/>
    <w:rsid w:val="00A220E2"/>
    <w:rsid w:val="00A22E5E"/>
    <w:rsid w:val="00A23688"/>
    <w:rsid w:val="00A3405A"/>
    <w:rsid w:val="00A463AC"/>
    <w:rsid w:val="00AB007C"/>
    <w:rsid w:val="00B15E0A"/>
    <w:rsid w:val="00B950A1"/>
    <w:rsid w:val="00BB39E4"/>
    <w:rsid w:val="00BC16A3"/>
    <w:rsid w:val="00BC2ABE"/>
    <w:rsid w:val="00BC7931"/>
    <w:rsid w:val="00CC29B3"/>
    <w:rsid w:val="00D33849"/>
    <w:rsid w:val="00D965C2"/>
    <w:rsid w:val="00D97ED9"/>
    <w:rsid w:val="00DB25AB"/>
    <w:rsid w:val="00DF7F7F"/>
    <w:rsid w:val="00E06CE6"/>
    <w:rsid w:val="00EE45F5"/>
    <w:rsid w:val="00F41E35"/>
    <w:rsid w:val="00F70195"/>
    <w:rsid w:val="00FC3229"/>
    <w:rsid w:val="00FC4BAB"/>
    <w:rsid w:val="00FC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5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4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0FF"/>
  </w:style>
  <w:style w:type="table" w:styleId="a7">
    <w:name w:val="Table Grid"/>
    <w:basedOn w:val="a1"/>
    <w:uiPriority w:val="59"/>
    <w:rsid w:val="0000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5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4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0FF"/>
  </w:style>
  <w:style w:type="table" w:styleId="a7">
    <w:name w:val="Table Grid"/>
    <w:basedOn w:val="a1"/>
    <w:uiPriority w:val="59"/>
    <w:rsid w:val="0000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29</cp:revision>
  <cp:lastPrinted>2019-04-26T02:34:00Z</cp:lastPrinted>
  <dcterms:created xsi:type="dcterms:W3CDTF">2015-03-27T01:53:00Z</dcterms:created>
  <dcterms:modified xsi:type="dcterms:W3CDTF">2019-04-26T02:35:00Z</dcterms:modified>
</cp:coreProperties>
</file>