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A6" w:rsidRDefault="00684DA6" w:rsidP="00684D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B00" w:rsidRPr="00AC7468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704B00" w:rsidRPr="00AC7468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704B00" w:rsidRPr="00AC7468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00" w:rsidRPr="00AC7468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4B00" w:rsidRPr="00704B00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B00">
        <w:rPr>
          <w:rFonts w:ascii="Times New Roman" w:hAnsi="Times New Roman" w:cs="Times New Roman"/>
          <w:sz w:val="28"/>
          <w:szCs w:val="28"/>
        </w:rPr>
        <w:t>п. Калангуй</w:t>
      </w:r>
    </w:p>
    <w:p w:rsidR="00704B00" w:rsidRPr="00704B00" w:rsidRDefault="00704B00" w:rsidP="0070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00">
        <w:rPr>
          <w:rFonts w:ascii="Times New Roman" w:hAnsi="Times New Roman" w:cs="Times New Roman"/>
          <w:sz w:val="28"/>
          <w:szCs w:val="28"/>
        </w:rPr>
        <w:t>«</w:t>
      </w:r>
      <w:r w:rsidR="002752B0">
        <w:rPr>
          <w:rFonts w:ascii="Times New Roman" w:hAnsi="Times New Roman" w:cs="Times New Roman"/>
          <w:sz w:val="28"/>
          <w:szCs w:val="28"/>
        </w:rPr>
        <w:t>13</w:t>
      </w:r>
      <w:r w:rsidRPr="00704B00">
        <w:rPr>
          <w:rFonts w:ascii="Times New Roman" w:hAnsi="Times New Roman" w:cs="Times New Roman"/>
          <w:sz w:val="28"/>
          <w:szCs w:val="28"/>
        </w:rPr>
        <w:t xml:space="preserve">» </w:t>
      </w:r>
      <w:r w:rsidR="002752B0">
        <w:rPr>
          <w:rFonts w:ascii="Times New Roman" w:hAnsi="Times New Roman" w:cs="Times New Roman"/>
          <w:sz w:val="28"/>
          <w:szCs w:val="28"/>
        </w:rPr>
        <w:t>мая</w:t>
      </w:r>
      <w:r w:rsidRPr="00704B00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</w:t>
      </w:r>
      <w:r w:rsidR="002752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B00">
        <w:rPr>
          <w:rFonts w:ascii="Times New Roman" w:hAnsi="Times New Roman" w:cs="Times New Roman"/>
          <w:sz w:val="28"/>
          <w:szCs w:val="28"/>
        </w:rPr>
        <w:t>№</w:t>
      </w:r>
      <w:r w:rsidR="002752B0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04B00" w:rsidRPr="00704B00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00" w:rsidRPr="00684DA6" w:rsidRDefault="00867590" w:rsidP="0070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4B00" w:rsidRPr="0068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администрации городского поселения «Калангуйское»</w:t>
      </w:r>
    </w:p>
    <w:p w:rsidR="00704B00" w:rsidRPr="00D11D27" w:rsidRDefault="00704B00" w:rsidP="0070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B00" w:rsidRPr="00D11D27" w:rsidRDefault="00704B00" w:rsidP="00704B0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11D27">
        <w:rPr>
          <w:sz w:val="28"/>
          <w:szCs w:val="28"/>
        </w:rPr>
        <w:t>Во исполнение </w:t>
      </w:r>
      <w:hyperlink r:id="rId5" w:anchor="/document/12112604/entry/26923" w:history="1">
        <w:r w:rsidRPr="00D11D27">
          <w:rPr>
            <w:rStyle w:val="a3"/>
            <w:color w:val="auto"/>
            <w:sz w:val="28"/>
            <w:szCs w:val="28"/>
            <w:u w:val="none"/>
          </w:rPr>
          <w:t>части 3 статьи 269.2</w:t>
        </w:r>
      </w:hyperlink>
      <w:r w:rsidRPr="00D11D27">
        <w:rPr>
          <w:sz w:val="28"/>
          <w:szCs w:val="28"/>
        </w:rPr>
        <w:t> Бюджетного кодекса Российской Федерации и </w:t>
      </w:r>
      <w:hyperlink r:id="rId6" w:anchor="/document/70353464/entry/99" w:history="1">
        <w:r w:rsidRPr="00D11D27">
          <w:rPr>
            <w:rStyle w:val="a3"/>
            <w:color w:val="auto"/>
            <w:sz w:val="28"/>
            <w:szCs w:val="28"/>
            <w:u w:val="none"/>
          </w:rPr>
          <w:t>статьи 99</w:t>
        </w:r>
      </w:hyperlink>
      <w:r w:rsidRPr="00D11D27">
        <w:rPr>
          <w:sz w:val="28"/>
          <w:szCs w:val="28"/>
        </w:rPr>
        <w:t xml:space="preserve"> Федерального закона от 05.04.2013 N 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муниципального образования городского поселения «Калангуйское» администрация городского поселения «Калангуйское» </w:t>
      </w:r>
    </w:p>
    <w:p w:rsidR="00704B00" w:rsidRPr="00D11D27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B00" w:rsidRPr="00D11D27" w:rsidRDefault="00704B0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2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04B00" w:rsidRPr="00D11D27" w:rsidRDefault="00704B00" w:rsidP="00704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B00" w:rsidRPr="00D11D27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27">
        <w:rPr>
          <w:rFonts w:ascii="Times New Roman" w:hAnsi="Times New Roman" w:cs="Times New Roman"/>
          <w:sz w:val="28"/>
          <w:szCs w:val="28"/>
        </w:rPr>
        <w:t>1. </w:t>
      </w:r>
      <w:r w:rsidRPr="00D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внутреннего муниципального финансового контроля в администрации городского поселения «Калангуйское» прилагается.</w:t>
      </w:r>
    </w:p>
    <w:p w:rsidR="00704B00" w:rsidRPr="00D11D27" w:rsidRDefault="00704B00" w:rsidP="00704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D27">
        <w:rPr>
          <w:rFonts w:ascii="Times New Roman" w:hAnsi="Times New Roman" w:cs="Times New Roman"/>
          <w:sz w:val="28"/>
          <w:szCs w:val="28"/>
        </w:rPr>
        <w:t>2.  Настоящее постановление  обнародовать  на информационном стенде  расположенном  в администрации  городского поселения и</w:t>
      </w:r>
      <w:r w:rsidRPr="00D11D2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7" w:history="1">
        <w:r w:rsidRPr="00D11D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11D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1D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оловян.забайкальскийкрай.рф</w:t>
        </w:r>
        <w:proofErr w:type="spellEnd"/>
      </w:hyperlink>
    </w:p>
    <w:p w:rsidR="00704B00" w:rsidRPr="00D11D27" w:rsidRDefault="00704B00" w:rsidP="0070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27">
        <w:rPr>
          <w:rFonts w:ascii="Times New Roman" w:hAnsi="Times New Roman" w:cs="Times New Roman"/>
          <w:sz w:val="28"/>
          <w:szCs w:val="28"/>
        </w:rPr>
        <w:t>4. Контроль за исполнением данного постановления оставляю за собой.</w:t>
      </w:r>
    </w:p>
    <w:p w:rsidR="00704B00" w:rsidRPr="00D11D27" w:rsidRDefault="00704B00" w:rsidP="00704B00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00" w:rsidRPr="00704B00" w:rsidRDefault="00704B00" w:rsidP="00704B00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00" w:rsidRPr="002752B0" w:rsidRDefault="00704B00" w:rsidP="00704B00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2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4B00" w:rsidRPr="002752B0" w:rsidRDefault="00704B00" w:rsidP="00704B00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2B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04B00" w:rsidRPr="002752B0" w:rsidRDefault="00704B00" w:rsidP="00704B00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2B0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                                Л.А. Сиротова</w:t>
      </w:r>
    </w:p>
    <w:p w:rsidR="00704B00" w:rsidRPr="002752B0" w:rsidRDefault="00704B00" w:rsidP="00704B0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04B00" w:rsidRPr="00704B00" w:rsidRDefault="00704B00" w:rsidP="00704B00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Default="00704B00" w:rsidP="00704B00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4B00" w:rsidRPr="00867590" w:rsidRDefault="00704B00" w:rsidP="00704B00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 Р И Л О Ж Е Н И Е      </w:t>
      </w:r>
    </w:p>
    <w:p w:rsidR="00704B00" w:rsidRPr="00867590" w:rsidRDefault="00704B00" w:rsidP="00704B00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 постановлению администрации </w:t>
      </w:r>
    </w:p>
    <w:p w:rsidR="00704B00" w:rsidRPr="00867590" w:rsidRDefault="00704B00" w:rsidP="00704B00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городского поселения «Калангуйское» </w:t>
      </w:r>
    </w:p>
    <w:p w:rsidR="00704B00" w:rsidRPr="00867590" w:rsidRDefault="00704B00" w:rsidP="00704B00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 «</w:t>
      </w:r>
      <w:r w:rsidR="002752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13</w:t>
      </w: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2752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мая </w:t>
      </w: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2019 года № </w:t>
      </w:r>
      <w:r w:rsidR="002752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</w:t>
      </w:r>
      <w:bookmarkStart w:id="0" w:name="_GoBack"/>
      <w:bookmarkEnd w:id="0"/>
      <w:r w:rsidRPr="008675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35C0E" w:rsidRDefault="00D35C0E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90" w:rsidRPr="00867590" w:rsidRDefault="00867590" w:rsidP="0070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4B00" w:rsidRDefault="00867590" w:rsidP="0070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B00" w:rsidRPr="0086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муниципального финансового контроля в администрации городского поселения «Калангуйское»</w:t>
      </w:r>
    </w:p>
    <w:p w:rsidR="00D11D27" w:rsidRPr="00867590" w:rsidRDefault="00D11D27" w:rsidP="0070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B00" w:rsidRPr="00867590" w:rsidRDefault="00704B00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Общее положение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осуществления внутреннего муниципального финансового контроля в городском поселении «Калангуйское» разработаны в соответствии с </w:t>
      </w:r>
      <w:hyperlink r:id="rId8" w:anchor="/document/12112604/entry/0" w:history="1">
        <w:r w:rsidRPr="0051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устанавливает требования к организации и проведению внутреннего финансового контроля в городском поселении «Калангуйское» администрацией городском поселении «Калангуйское» (далее администрация).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Внутренний муниципальный финансовый контроль осуществляется  должностными лицами администрации,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- внутренние бюджетные процедуры), в отношении главных распорядителей (получателей) средств бюджета городского поселения «Калангуйское»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получателей средств бюджета городского поселения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городского поселения «Калангуйское», администраторов источников финансирования дефицита бюджета городского поселения «Калангуйское»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Внутренний финансовый контроль осуществляется в отношении бюджетных средств городского поселения «Калангуйское», утвержденных решением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о бюджете городского поселения «Калангуйское»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Осуществление внутреннего муниципального финансового контроля в сфере бюджетных правоотношений осуществляется в соответствии: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 </w:t>
      </w:r>
      <w:hyperlink r:id="rId9" w:anchor="/document/12112604/entry/2692" w:history="1">
        <w:r w:rsidRPr="0051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D35C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269.2</w:t>
        </w:r>
      </w:hyperlink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 (далее - БК РФ);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с иными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законами,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органов местного самоуправления городского поселения «Калангуйское», регулирующими правоотношения в сфере внутреннего муниципального финансового контроля.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Деятельность по осуществлению внутреннего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компетентности, гласности и направлена на повышение экономности и результативности использования бюджетных средств.</w:t>
      </w:r>
    </w:p>
    <w:p w:rsidR="00D11D27" w:rsidRDefault="00D11D27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00" w:rsidRPr="00867590" w:rsidRDefault="00704B00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Организация внутреннего финансового контроля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Контрольная деятельность внутреннего муниципального финансового контроля подразделяется на плановую и внеплановую.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контрольная деятельность осуществляется в соответствии с планом контрольной деятельности по внутреннему муниципальному финансовому контролю, утверждаемой постановлением 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контрольная деятельность осуществляется на основании поручений Главы Администрации городского поселения «Калангуйское», мотивированных обращений правоохранительных органов, органов внешнего финансового контроля.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Должностные лица, уполномоченные осуществлять внутренний муниципальный финансовый контроль осуществляют: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полномочия по внутреннему муниципальному финансовому контролю в сфере бюджетных правоотношений: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отношении финансово-хозяйственной деятельности муниципальных бюджетных учреждений;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сохранностью муниципального имущества;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осуществления главными администраторами бюджетных средств внутреннего финансового контроля;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Администрация осуществляет полномочия по осуществлению внутреннего муниципального финансового контроля в сфере бюджетных правоотношений: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 составлением документов и материалов, необходимых для составления и рассмотрения проекта бюджета городского поселения «Калангуйское»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составление реестра расходных обязательств и обоснования бюджетных ассигнований;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составлением, утверждением и ведением сводной бюджетной росписи главного распорядителя (распорядителя) бюджетных средств;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составлением, утверждением и ведением бюджетных смет органов местного самоуправления и казенных учреждений и планов финансово-хозяйственной деятельности бюджетных учреждений городского поселения «Калангуйское»;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ведением бюджетного учета, составлением и представлением бюджетной отчетности и сводной бюджетной отчетности;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 обеспечением соблюдения получателями межбюджетных субсидий, субвенций и иных межбюджетных трансфертов, имеющих целевое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назначение, а также иных субсидий условий, целей и порядка, установленных при их предоставлении;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не превышением суммы по операции над лимитами бюджетных обязательств и (или) бюджетными ассигнованиями;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казначейство получателем бюджетных средств;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наличием документов, подтверждающих возникновение денежного обязательства, подлежащего оплате за счет средств бюджета;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использованием средств бюджета городского поселения «Калангуйское».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Объектами муниципального финансового контроля (далее - объекты контроля) являются: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муниципальные бюджетные учреждения;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в настоящем Порядке.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 осуществлении внутреннего финансового контроля проводятся проверки, обследования (далее - контрольные мероприятия):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обследование, под которым понимается анализ и оценка состояния, определенной сферы деятельности объекта контроля.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Контрольные мероприятия по осуществлению внутреннего финансового контроля проводятся на основании 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Планирование мероприятий внутреннего муниципального финансового контроля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неэффективного использования бюджетных средств, недостоверности бухгалтерского (бюджетного) учета и отчетности.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 По мере необходимости могут проводиться внеплановые контрольные мероприятия.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о проведении проверки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(внутреннего финансового контроля)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Администрацией городского поселения «Калангуйское».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>ы- должностные лица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Администрации городского поселения «Калангуйское»</w:t>
      </w:r>
      <w:r w:rsidR="0051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о назначении проверки согласно п. 2.9. настоящего порядка.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Плановые и внеплановые проверки проводятся в соответствии с постановлением</w:t>
      </w:r>
      <w:r w:rsidR="006C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«Калангуйское», в котором указываются: наименование объекта контроля, проверяемый период, тема и основание проведения проверки, состав рабочей группы</w:t>
      </w:r>
      <w:r w:rsidR="006C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(должностные лица)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проведения контрольного мероприятия.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О проведении контрольного мероприятия объект контроля уведомляется письменным уведомлением.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Внеплановые контрольные мероприятия проводятся без письменного уведомления объекта контроля.</w:t>
      </w:r>
    </w:p>
    <w:p w:rsidR="00D11D27" w:rsidRDefault="00D11D27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00" w:rsidRPr="00867590" w:rsidRDefault="00704B00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Проведение внутреннего финансового контроля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Администрация городского поселения «Калангуйское»;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как главный распорядитель бюджетных средств бюджета городского поселения «Калангуйское» </w:t>
      </w:r>
      <w:r w:rsid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внутренний финансовый контроль, направленный на: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как главный администратор доходов бюджета городского поселения «Калангуйское»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как главный администратор источников финансирования дефицита бюджета городского поселения «Калангуйское», осуществляет внутренний финансовый контроль, направленный на соблюдение внутренних стандартов и процедур составления и исполнения бюджета городского поселения «Калангуйское» 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«Оловяннинский район»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Министерством финансов Забайкальского края, Администрация городского поселения «Калангуйское» осуществляет обследование следующих вопросов: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составления и исполнения бюджета, составления бюджетной отчетности и ведения бюджетного учета;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проверки бюджетной (бухгалтерской) отчетности, анализ ее достоверности, своевременности ее составления и представления;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анализа дебиторской и кредиторской задолженности;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анализа первичных данных бюджетного учета;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выявления недостатков и нарушений в бюджетном учете и отчетности;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наличия программно-технического комплекса для ведения бюджетного учета и его специфические особенности;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При проведении анализа и оценки деятельности объектов контроля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своевременности разработки и принятия нормативных правовых актов, необходимых для своевременного финансирования бюджетных обязательств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Проверки подразделяются на камеральные и выездные. Камеральные проверки проводятся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проверки проводятся по месту нахождения объекта контроля, в ходе которых,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обследования проводится анализ и оценка состояния сферы деятельности объекта контроля. Обследования могут проводиться в рамках камеральных и выездных проверок.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контроля, в отношении которого осуществляются контрольные мероприятия, направляется уведомление о проведении контрольного мероприятия, за 3 рабочих дня до начала контрольного мероприятия.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проведению контрольного мероприятия, объекту проверки предъявляется копия 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Руководитель и члены рабочей группы, осуществляющие контрольное мероприятие вправе: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находиться на территории, в административных зданиях и служебных помещениях объекта контроля;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доступ к информационным ресурсам автоматизированных систем;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устные разъяснения по существу проверяемых вопросов.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процессе контрольного мероприятия проводятся контрольные действия по документальному и фактическому изучению: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учредительных, регистрационных, плановых, бухгалтерских, отчетных и других документов (по форме и содержанию);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полноты, 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правильности отражения,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фактического наличия, сохранности и правильного использования товарно-материальных ценностей, находящихся в муниципальной собственности городского поселения «Калангуйское»,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постановки и состояния бюджетного (бухгалтерского) учета и бюджетной (бухгалтерской) отчетности у объекта контроля;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proofErr w:type="spellStart"/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приходования</w:t>
      </w:r>
      <w:proofErr w:type="spellEnd"/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результативности, адресности и целевого характера использования средств бюджета городского поселения «Калангуйское», в соответствии с утвержденными бюджетными ассигнованиями и лимитами бюджетных обязательств;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правильности исчисления, полноты и своевременности осуществления платежей в бюджет, пеней и штрафов по ним;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планирования (прогнозирования) поступлений и выплат по источникам финансирования дефицита бюджета;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полноты и своевременности поступления в бюджет источников финансирования дефицита бюджета;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Контрольные мероприятия проводятся в 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Результаты проверки оформляются актом- заключением.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Акт состоит из вводной, описательной и заключительной частей.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Администрации городского поселения «Калангуйское» для рассмотрения и принятия решений в соответствии с законодательством.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В случае несогласия с положениями акта,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руководителю рабочей группы, осуществлявший контрольное мероприятие свои замечания (возражения), являющиеся неотъемлемой частью акта и на которые в течение семи рабочих дней руководитель рабочей группы контроля должен дать заключение по каждому возражению (замечанию).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 Контроль </w:t>
      </w:r>
      <w:r w:rsidR="00D35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мероприятий по устранению выявленных нарушений осуществляет Администрация городского поселения «Калангуйское».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Должностные лица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(рабочая группа)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«Калангуйское» поселения, осуществляющие внутренний 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финансовый контроль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</w:t>
      </w:r>
      <w:r w:rsidR="0086759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запрашивать и получать на основании мотивированного запроса в письменной и устной формах информацию, документы и материалы, объяснения, необходимые для проведения контрольных мероприятий;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осуществлении выездных проверок беспрепятственно по предъявлении распоряжения администрации о проведении выездных проверок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привлекать независимых экспертов, необходимых при проведении контрольных мероприятий;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выдавать предписания об устранении выявленных нарушений в случаях, предусмотренных законодательством Российской Федерации;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направлять уведомления о применении бюджетных мер принуждения;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инициировать обращение в суд о подаче искового заявления и оказывать помощь в подготовке документов для обращения в суд о возмещении ущерба, причинённого городско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поселению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осуществлённых закупок недействительными, в соответствии с законодательством Российской Федерации.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Должностные лица, осуществляющие внутренний муниципальный финансовые контроль обязаны: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требования нормативных правовых актов в установленной сфере деятельности;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контрольные мероприятия в соответствии с правовым актом администрации городского поселения «Калангуйское» о проведении контрольного мероприятия, объективно и достоверно отражать их результаты в соответствующих актах, отчетах и заключениях.</w:t>
      </w:r>
    </w:p>
    <w:p w:rsidR="00D11D27" w:rsidRDefault="00D11D27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00" w:rsidRPr="00867590" w:rsidRDefault="00704B00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Реализация результатов контрольных мероприятий и представление отчётности о результатах проведения контрольных мероприятий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результатам контрольного мероприятия, проводимого должностными лицами администрации городского поселения «Калангуйское», со дня подписания акта в течение десяти рабочих дней при отсутствии возражений объекта контроля направляются предписания по устранению нарушений, а при наличии возражений в течение двадцати рабочих дней.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Предписания должны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закупок, и требования о принятии мер по их устранению, а также устранению причин и условий таких нарушений, срок, в течение которого лицо, получившее предписания, должно направить в администрацию информацию об их исполнении.</w:t>
      </w:r>
    </w:p>
    <w:p w:rsidR="00704B00" w:rsidRPr="00867590" w:rsidRDefault="00E21838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704B0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исполнения предписаний устанавливается в предписаниях и не может превышать 30 рабочих дней.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объективной невозможности исполнения предписаний в указанный срок, в том числе в случае мотивированного обращения должностного лица объекта контроля может быть установлен иной срок исполнения предписаний.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Применение к участнику бюджетного процесса, совершившему бюджетное нарушение, бюджетной меры не освобождает его от обязанностей 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устранению нарушения бюджетного законодательства Российской Федерации и иных нормативных актов, регулирующих бюджетные правоотношения.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неисполнения предписаний о возмещении ущерба, причинённого муниципальному образованию, Администрация городского поселения «Калангуйское» инициирует направление иска о возмещении ущерба, причиненного муниципальному образованию, в суд.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выявлении в результате проведения контрольных мероприятий у объекта контроля факта совершения действия (бездействия), содержащего признаки состава преступления, или при получении такой информации, Администрация городского поселения «Калангуйское» осуществляет передачу в правоохранительные органы информацию о таком факте и (или) документы, подтверждающие такой факт.</w:t>
      </w:r>
    </w:p>
    <w:p w:rsidR="00704B00" w:rsidRPr="00867590" w:rsidRDefault="00704B00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18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администрации городского поселения «Калангуйское», принимающие участие в контрольных мероприятиях осуществляют контроль за исполнением объектами контроля предписаний по устранению нарушений.</w:t>
      </w:r>
    </w:p>
    <w:p w:rsidR="00D11D27" w:rsidRDefault="00D11D27" w:rsidP="0070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00" w:rsidRPr="00867590" w:rsidRDefault="00E21838" w:rsidP="00D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B0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Заключительные положения</w:t>
      </w:r>
    </w:p>
    <w:p w:rsidR="00D11D27" w:rsidRDefault="00E21838" w:rsidP="00D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B0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.1 Все изменения и дополнения к Порядку проведения внутреннего муниципального финансового контроля в городском поселении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704B0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актом</w:t>
      </w:r>
      <w:r w:rsidR="00F4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704B00" w:rsidRPr="0086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«Калангуйское».</w:t>
      </w:r>
    </w:p>
    <w:sectPr w:rsidR="00D1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F"/>
    <w:rsid w:val="00224ACA"/>
    <w:rsid w:val="002752B0"/>
    <w:rsid w:val="00517BEE"/>
    <w:rsid w:val="00684DA6"/>
    <w:rsid w:val="006C404C"/>
    <w:rsid w:val="00704B00"/>
    <w:rsid w:val="0077579F"/>
    <w:rsid w:val="00807651"/>
    <w:rsid w:val="00867590"/>
    <w:rsid w:val="008A02CE"/>
    <w:rsid w:val="00D11D27"/>
    <w:rsid w:val="00D35C0E"/>
    <w:rsid w:val="00E21838"/>
    <w:rsid w:val="00EE1416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B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651"/>
    <w:rPr>
      <w:color w:val="0000FF"/>
      <w:u w:val="single"/>
    </w:rPr>
  </w:style>
  <w:style w:type="paragraph" w:customStyle="1" w:styleId="s5">
    <w:name w:val="s_5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2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4ACA"/>
  </w:style>
  <w:style w:type="character" w:customStyle="1" w:styleId="10">
    <w:name w:val="Заголовок 1 Знак"/>
    <w:basedOn w:val="a0"/>
    <w:link w:val="1"/>
    <w:uiPriority w:val="99"/>
    <w:rsid w:val="00704B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04B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B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651"/>
    <w:rPr>
      <w:color w:val="0000FF"/>
      <w:u w:val="single"/>
    </w:rPr>
  </w:style>
  <w:style w:type="paragraph" w:customStyle="1" w:styleId="s5">
    <w:name w:val="s_5"/>
    <w:basedOn w:val="a"/>
    <w:rsid w:val="008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2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4ACA"/>
  </w:style>
  <w:style w:type="character" w:customStyle="1" w:styleId="10">
    <w:name w:val="Заголовок 1 Знак"/>
    <w:basedOn w:val="a0"/>
    <w:link w:val="1"/>
    <w:uiPriority w:val="99"/>
    <w:rsid w:val="00704B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04B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7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dcterms:created xsi:type="dcterms:W3CDTF">2019-04-25T00:09:00Z</dcterms:created>
  <dcterms:modified xsi:type="dcterms:W3CDTF">2019-05-13T05:53:00Z</dcterms:modified>
</cp:coreProperties>
</file>