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5E" w:rsidRDefault="00255B5E" w:rsidP="00255B5E">
      <w:pPr>
        <w:suppressAutoHyphens/>
        <w:rPr>
          <w:bCs/>
          <w:sz w:val="28"/>
          <w:szCs w:val="28"/>
        </w:rPr>
      </w:pPr>
    </w:p>
    <w:p w:rsidR="00255B5E" w:rsidRDefault="00255B5E" w:rsidP="00255B5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B2318B">
        <w:rPr>
          <w:b/>
          <w:bCs/>
          <w:sz w:val="28"/>
          <w:szCs w:val="28"/>
        </w:rPr>
        <w:t>«МИРНИНСКОЕ»</w:t>
      </w:r>
    </w:p>
    <w:p w:rsidR="00B2318B" w:rsidRDefault="00255B5E" w:rsidP="00B2318B">
      <w:pPr>
        <w:suppressAutoHyphens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318B">
        <w:rPr>
          <w:b/>
          <w:bCs/>
          <w:sz w:val="28"/>
          <w:szCs w:val="28"/>
        </w:rPr>
        <w:t>МУНИЦИПАЛЬНОГО РАЙОНА «ОЛОВЯННИНСКИЙ РАЙОН» ЗАБАЙКАЛЬСКОГО КРАЯ</w:t>
      </w: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Р Е Ш Е Н И Е</w:t>
      </w: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bCs/>
          <w:sz w:val="28"/>
          <w:szCs w:val="28"/>
        </w:rPr>
      </w:pPr>
    </w:p>
    <w:p w:rsidR="00255B5E" w:rsidRDefault="00255B5E" w:rsidP="00255B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года                                         </w:t>
      </w:r>
      <w:r w:rsidR="00B2318B">
        <w:rPr>
          <w:sz w:val="28"/>
          <w:szCs w:val="28"/>
        </w:rPr>
        <w:t xml:space="preserve">                                                            №</w:t>
      </w: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Default="00255B5E" w:rsidP="00255B5E">
      <w:pPr>
        <w:suppressAutoHyphens/>
        <w:jc w:val="center"/>
        <w:rPr>
          <w:sz w:val="28"/>
          <w:szCs w:val="28"/>
        </w:rPr>
      </w:pP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255B5E" w:rsidRPr="003160D0" w:rsidRDefault="00B2318B" w:rsidP="00255B5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 w:rsidR="00255B5E" w:rsidRPr="003160D0">
        <w:rPr>
          <w:b/>
          <w:bCs/>
          <w:sz w:val="28"/>
          <w:szCs w:val="28"/>
        </w:rPr>
        <w:t>»</w:t>
      </w: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255B5E" w:rsidRPr="003160D0" w:rsidRDefault="00255B5E" w:rsidP="00255B5E">
      <w:pPr>
        <w:suppressAutoHyphens/>
        <w:jc w:val="center"/>
        <w:rPr>
          <w:b/>
          <w:bCs/>
          <w:sz w:val="28"/>
          <w:szCs w:val="28"/>
        </w:rPr>
      </w:pPr>
      <w:r w:rsidRPr="003160D0">
        <w:rPr>
          <w:b/>
          <w:bCs/>
          <w:sz w:val="28"/>
          <w:szCs w:val="28"/>
        </w:rPr>
        <w:t>РЕШИЛ:</w:t>
      </w:r>
    </w:p>
    <w:p w:rsidR="00255B5E" w:rsidRDefault="00255B5E" w:rsidP="00255B5E">
      <w:pPr>
        <w:suppressAutoHyphens/>
        <w:ind w:firstLine="720"/>
        <w:jc w:val="both"/>
        <w:rPr>
          <w:bCs/>
          <w:sz w:val="28"/>
          <w:szCs w:val="28"/>
        </w:rPr>
      </w:pP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B2318B">
        <w:rPr>
          <w:sz w:val="28"/>
          <w:szCs w:val="28"/>
        </w:rPr>
        <w:t>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следующего содержания: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Устав дополнить статьёй 25.1 следующего содержания: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25</w:t>
      </w:r>
      <w:r w:rsidRPr="00914EB1">
        <w:rPr>
          <w:sz w:val="28"/>
          <w:szCs w:val="28"/>
        </w:rPr>
        <w:t xml:space="preserve">.1. </w:t>
      </w:r>
      <w:r>
        <w:rPr>
          <w:sz w:val="28"/>
          <w:szCs w:val="28"/>
        </w:rPr>
        <w:t>Сельский староста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 составляет 5</w:t>
      </w:r>
      <w:r w:rsidRPr="00914EB1">
        <w:rPr>
          <w:sz w:val="28"/>
          <w:szCs w:val="28"/>
        </w:rPr>
        <w:t xml:space="preserve"> лет.</w:t>
      </w:r>
    </w:p>
    <w:p w:rsidR="00255B5E" w:rsidRPr="00914EB1" w:rsidRDefault="00255B5E" w:rsidP="00255B5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4. Полномочия, порядок назначения, порядок прекращения полномочий, гарантии деятельности и иные вопросы статуса сельского старосты устанавливаются </w:t>
      </w:r>
      <w:r w:rsidRPr="00914EB1">
        <w:rPr>
          <w:sz w:val="28"/>
          <w:szCs w:val="28"/>
        </w:rPr>
        <w:lastRenderedPageBreak/>
        <w:t>нормативным правовым актом Совета сельского поселения,</w:t>
      </w:r>
      <w:r w:rsidRPr="00914EB1">
        <w:rPr>
          <w:i/>
          <w:sz w:val="28"/>
          <w:szCs w:val="28"/>
        </w:rPr>
        <w:t xml:space="preserve"> </w:t>
      </w:r>
      <w:r w:rsidRPr="00914EB1">
        <w:rPr>
          <w:sz w:val="28"/>
          <w:szCs w:val="28"/>
        </w:rPr>
        <w:t>в соответствии со статьей 27.1 Федерального закона № 131-Ф</w:t>
      </w:r>
      <w:r>
        <w:rPr>
          <w:sz w:val="28"/>
          <w:szCs w:val="28"/>
        </w:rPr>
        <w:t>З и законом Забайкальского края</w:t>
      </w:r>
      <w:r w:rsidRPr="00914EB1">
        <w:rPr>
          <w:sz w:val="28"/>
          <w:szCs w:val="28"/>
        </w:rPr>
        <w:t>».</w:t>
      </w:r>
    </w:p>
    <w:p w:rsidR="00255B5E" w:rsidRDefault="00255B5E" w:rsidP="00255B5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части 6 статьи 31 Устава изложить в следующей редакции:</w:t>
      </w:r>
    </w:p>
    <w:p w:rsidR="00255B5E" w:rsidRPr="00FE3A3E" w:rsidRDefault="00255B5E" w:rsidP="00255B5E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r w:rsidRPr="00FE3A3E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55B5E" w:rsidRPr="00FE3A3E" w:rsidRDefault="00255B5E" w:rsidP="00255B5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4 статьи 38 Устава изложить в следующей редакции: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lastRenderedPageBreak/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255B5E" w:rsidRPr="00812E70" w:rsidRDefault="00255B5E" w:rsidP="00255B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55B5E" w:rsidRPr="00FF5B6F" w:rsidRDefault="00255B5E" w:rsidP="00255B5E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</w:t>
      </w:r>
      <w:r>
        <w:rPr>
          <w:sz w:val="28"/>
          <w:szCs w:val="28"/>
        </w:rPr>
        <w:t>авовые акты размещаются</w:t>
      </w:r>
      <w:r w:rsidRPr="00812E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Pr="00FF5B6F">
          <w:rPr>
            <w:rStyle w:val="a3"/>
            <w:sz w:val="28"/>
            <w:szCs w:val="28"/>
          </w:rPr>
          <w:t>www.оловян.забайкальскийкрай.рф</w:t>
        </w:r>
      </w:hyperlink>
      <w:r w:rsidRPr="00FF5B6F">
        <w:rPr>
          <w:color w:val="000000"/>
          <w:sz w:val="28"/>
          <w:szCs w:val="28"/>
        </w:rPr>
        <w:t>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</w:t>
      </w:r>
      <w:r w:rsidR="00B2318B">
        <w:rPr>
          <w:sz w:val="28"/>
          <w:szCs w:val="28"/>
        </w:rPr>
        <w:t>ьского поселения «</w:t>
      </w:r>
      <w:proofErr w:type="spell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».</w:t>
      </w:r>
    </w:p>
    <w:p w:rsidR="00255B5E" w:rsidRDefault="00255B5E" w:rsidP="00255B5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ind w:firstLine="720"/>
        <w:jc w:val="both"/>
        <w:rPr>
          <w:sz w:val="28"/>
          <w:szCs w:val="28"/>
        </w:rPr>
      </w:pPr>
    </w:p>
    <w:p w:rsidR="00255B5E" w:rsidRDefault="00255B5E" w:rsidP="00255B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</w:t>
      </w:r>
      <w:r w:rsidR="00B2318B">
        <w:rPr>
          <w:sz w:val="28"/>
          <w:szCs w:val="28"/>
        </w:rPr>
        <w:t>ьского поселения «</w:t>
      </w:r>
      <w:proofErr w:type="spellStart"/>
      <w:proofErr w:type="gramStart"/>
      <w:r w:rsidR="00B2318B"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</w:t>
      </w:r>
      <w:r w:rsidR="00B2318B">
        <w:rPr>
          <w:sz w:val="28"/>
          <w:szCs w:val="28"/>
        </w:rPr>
        <w:t xml:space="preserve">                        </w:t>
      </w:r>
      <w:bookmarkStart w:id="1" w:name="_GoBack"/>
      <w:bookmarkEnd w:id="1"/>
      <w:proofErr w:type="spellStart"/>
      <w:r w:rsidR="00B2318B">
        <w:rPr>
          <w:sz w:val="28"/>
          <w:szCs w:val="28"/>
        </w:rPr>
        <w:t>Г.Г.Бородина</w:t>
      </w:r>
      <w:proofErr w:type="spellEnd"/>
    </w:p>
    <w:p w:rsidR="00255B5E" w:rsidRDefault="00255B5E" w:rsidP="00255B5E">
      <w:pPr>
        <w:suppressAutoHyphens/>
        <w:jc w:val="both"/>
        <w:rPr>
          <w:b/>
          <w:sz w:val="22"/>
          <w:szCs w:val="22"/>
        </w:rPr>
      </w:pPr>
    </w:p>
    <w:p w:rsidR="00255B5E" w:rsidRDefault="00255B5E" w:rsidP="00255B5E">
      <w:pPr>
        <w:suppressAutoHyphens/>
        <w:jc w:val="both"/>
        <w:rPr>
          <w:b/>
          <w:sz w:val="22"/>
          <w:szCs w:val="22"/>
        </w:rPr>
      </w:pPr>
    </w:p>
    <w:p w:rsidR="00255B5E" w:rsidRPr="00E80E4D" w:rsidRDefault="00255B5E" w:rsidP="00255B5E">
      <w:pPr>
        <w:rPr>
          <w:sz w:val="28"/>
        </w:rPr>
      </w:pPr>
    </w:p>
    <w:p w:rsidR="009348EF" w:rsidRPr="00255B5E" w:rsidRDefault="009348EF" w:rsidP="00255B5E"/>
    <w:sectPr w:rsidR="009348EF" w:rsidRPr="00255B5E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B1" w:rsidRDefault="009016B1">
      <w:r>
        <w:separator/>
      </w:r>
    </w:p>
  </w:endnote>
  <w:endnote w:type="continuationSeparator" w:id="0">
    <w:p w:rsidR="009016B1" w:rsidRDefault="009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 w:rsidP="00521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E4D" w:rsidRDefault="009016B1" w:rsidP="005210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 w:rsidP="00521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18B">
      <w:rPr>
        <w:rStyle w:val="a6"/>
        <w:noProof/>
      </w:rPr>
      <w:t>1</w:t>
    </w:r>
    <w:r>
      <w:rPr>
        <w:rStyle w:val="a6"/>
      </w:rPr>
      <w:fldChar w:fldCharType="end"/>
    </w:r>
  </w:p>
  <w:p w:rsidR="00E80E4D" w:rsidRDefault="009016B1" w:rsidP="005210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B1" w:rsidRDefault="009016B1">
      <w:r>
        <w:separator/>
      </w:r>
    </w:p>
  </w:footnote>
  <w:footnote w:type="continuationSeparator" w:id="0">
    <w:p w:rsidR="009016B1" w:rsidRDefault="0090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55B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318B">
      <w:rPr>
        <w:noProof/>
      </w:rPr>
      <w:t>1</w:t>
    </w:r>
    <w:r>
      <w:fldChar w:fldCharType="end"/>
    </w:r>
  </w:p>
  <w:p w:rsidR="00E80E4D" w:rsidRDefault="009016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6B"/>
    <w:rsid w:val="001252AF"/>
    <w:rsid w:val="00255B5E"/>
    <w:rsid w:val="009016B1"/>
    <w:rsid w:val="009348EF"/>
    <w:rsid w:val="00B2318B"/>
    <w:rsid w:val="00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E1E9-B520-4686-9020-2646712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2AF"/>
    <w:rPr>
      <w:color w:val="0000FF"/>
      <w:u w:val="single"/>
    </w:rPr>
  </w:style>
  <w:style w:type="paragraph" w:styleId="a4">
    <w:name w:val="footer"/>
    <w:basedOn w:val="a"/>
    <w:link w:val="a5"/>
    <w:rsid w:val="00255B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5B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255B5E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255B5E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55B5E"/>
    <w:rPr>
      <w:rFonts w:ascii="Verdana" w:eastAsia="SimSun" w:hAnsi="Verdana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2019-05-31T01:09:00Z</dcterms:created>
  <dcterms:modified xsi:type="dcterms:W3CDTF">2019-05-31T02:02:00Z</dcterms:modified>
</cp:coreProperties>
</file>