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B" w:rsidRPr="002F7C19" w:rsidRDefault="002F7C19" w:rsidP="002F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9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ЧС СЕЛЬСКОГО ПОСЕЛЕНИЯ «ОНОНСКОЕ»</w:t>
      </w:r>
    </w:p>
    <w:p w:rsidR="002F7C19" w:rsidRPr="002F7C19" w:rsidRDefault="002F7C19" w:rsidP="002F7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C19" w:rsidRPr="002F7C19" w:rsidRDefault="002F7C19" w:rsidP="002F7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7C19" w:rsidRDefault="002F7C19" w:rsidP="0033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5DD">
        <w:rPr>
          <w:rFonts w:ascii="Times New Roman" w:hAnsi="Times New Roman" w:cs="Times New Roman"/>
          <w:sz w:val="28"/>
          <w:szCs w:val="28"/>
        </w:rPr>
        <w:t>с. Ононск</w:t>
      </w:r>
    </w:p>
    <w:p w:rsidR="003325DD" w:rsidRPr="003325DD" w:rsidRDefault="003325DD" w:rsidP="00332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C19" w:rsidRPr="003325DD" w:rsidRDefault="00556A92" w:rsidP="002F7C19">
      <w:pPr>
        <w:rPr>
          <w:rFonts w:ascii="Times New Roman" w:hAnsi="Times New Roman" w:cs="Times New Roman"/>
          <w:sz w:val="28"/>
          <w:szCs w:val="28"/>
        </w:rPr>
      </w:pPr>
      <w:r w:rsidRPr="003325DD">
        <w:rPr>
          <w:rFonts w:ascii="Times New Roman" w:hAnsi="Times New Roman" w:cs="Times New Roman"/>
          <w:sz w:val="28"/>
          <w:szCs w:val="28"/>
        </w:rPr>
        <w:t>«</w:t>
      </w:r>
      <w:r w:rsidR="00C95637">
        <w:rPr>
          <w:rFonts w:ascii="Times New Roman" w:hAnsi="Times New Roman" w:cs="Times New Roman"/>
          <w:sz w:val="28"/>
          <w:szCs w:val="28"/>
        </w:rPr>
        <w:t>22</w:t>
      </w:r>
      <w:r w:rsidR="004C5C81">
        <w:rPr>
          <w:rFonts w:ascii="Times New Roman" w:hAnsi="Times New Roman" w:cs="Times New Roman"/>
          <w:sz w:val="28"/>
          <w:szCs w:val="28"/>
        </w:rPr>
        <w:t xml:space="preserve">» </w:t>
      </w:r>
      <w:r w:rsidR="00C95637">
        <w:rPr>
          <w:rFonts w:ascii="Times New Roman" w:hAnsi="Times New Roman" w:cs="Times New Roman"/>
          <w:sz w:val="28"/>
          <w:szCs w:val="28"/>
        </w:rPr>
        <w:t>февраля</w:t>
      </w:r>
      <w:r w:rsidRPr="003325DD">
        <w:rPr>
          <w:rFonts w:ascii="Times New Roman" w:hAnsi="Times New Roman" w:cs="Times New Roman"/>
          <w:sz w:val="28"/>
          <w:szCs w:val="28"/>
        </w:rPr>
        <w:t xml:space="preserve">  </w:t>
      </w:r>
      <w:r w:rsidR="002F7C19" w:rsidRPr="003325DD">
        <w:rPr>
          <w:rFonts w:ascii="Times New Roman" w:hAnsi="Times New Roman" w:cs="Times New Roman"/>
          <w:sz w:val="28"/>
          <w:szCs w:val="28"/>
        </w:rPr>
        <w:t>201</w:t>
      </w:r>
      <w:r w:rsidR="00C95637">
        <w:rPr>
          <w:rFonts w:ascii="Times New Roman" w:hAnsi="Times New Roman" w:cs="Times New Roman"/>
          <w:sz w:val="28"/>
          <w:szCs w:val="28"/>
        </w:rPr>
        <w:t>9</w:t>
      </w:r>
      <w:r w:rsidR="002F7C19" w:rsidRPr="003325DD">
        <w:rPr>
          <w:rFonts w:ascii="Times New Roman" w:hAnsi="Times New Roman" w:cs="Times New Roman"/>
          <w:sz w:val="28"/>
          <w:szCs w:val="28"/>
        </w:rPr>
        <w:t xml:space="preserve"> </w:t>
      </w:r>
      <w:r w:rsidR="00C95637">
        <w:rPr>
          <w:rFonts w:ascii="Times New Roman" w:hAnsi="Times New Roman" w:cs="Times New Roman"/>
          <w:sz w:val="28"/>
          <w:szCs w:val="28"/>
        </w:rPr>
        <w:t>го</w:t>
      </w:r>
      <w:r w:rsidR="002F7C19" w:rsidRPr="003325DD">
        <w:rPr>
          <w:rFonts w:ascii="Times New Roman" w:hAnsi="Times New Roman" w:cs="Times New Roman"/>
          <w:sz w:val="28"/>
          <w:szCs w:val="28"/>
        </w:rPr>
        <w:t>да</w:t>
      </w:r>
      <w:r w:rsidR="00C956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 w:rsidR="002F7C19" w:rsidRPr="002F7C1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E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C5C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23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C19" w:rsidRPr="003325DD">
        <w:rPr>
          <w:rFonts w:ascii="Times New Roman" w:hAnsi="Times New Roman" w:cs="Times New Roman"/>
          <w:sz w:val="28"/>
          <w:szCs w:val="28"/>
        </w:rPr>
        <w:t xml:space="preserve">№ </w:t>
      </w:r>
      <w:r w:rsidR="00237FA2">
        <w:rPr>
          <w:rFonts w:ascii="Times New Roman" w:hAnsi="Times New Roman" w:cs="Times New Roman"/>
          <w:sz w:val="28"/>
          <w:szCs w:val="28"/>
        </w:rPr>
        <w:t>1</w:t>
      </w:r>
    </w:p>
    <w:p w:rsidR="002F7C19" w:rsidRPr="002F7C19" w:rsidRDefault="002F7C19" w:rsidP="002F7C19">
      <w:pPr>
        <w:rPr>
          <w:rFonts w:ascii="Times New Roman" w:hAnsi="Times New Roman" w:cs="Times New Roman"/>
          <w:b/>
          <w:sz w:val="28"/>
          <w:szCs w:val="28"/>
        </w:rPr>
      </w:pPr>
    </w:p>
    <w:p w:rsidR="002F7C19" w:rsidRPr="002F7C19" w:rsidRDefault="002F7C19" w:rsidP="002F7C19">
      <w:pPr>
        <w:rPr>
          <w:rFonts w:ascii="Times New Roman" w:hAnsi="Times New Roman" w:cs="Times New Roman"/>
          <w:sz w:val="28"/>
          <w:szCs w:val="28"/>
        </w:rPr>
      </w:pPr>
      <w:r w:rsidRPr="002F7C19">
        <w:rPr>
          <w:rFonts w:ascii="Times New Roman" w:hAnsi="Times New Roman" w:cs="Times New Roman"/>
          <w:sz w:val="28"/>
          <w:szCs w:val="28"/>
        </w:rPr>
        <w:t xml:space="preserve">                  На заседании комиссии по ЧС сельского поселения «Ононское» были рассмотрены следующие вопросы:</w:t>
      </w:r>
    </w:p>
    <w:p w:rsidR="002F7C19" w:rsidRPr="002F7C19" w:rsidRDefault="002F7C19" w:rsidP="002F7C19">
      <w:pPr>
        <w:rPr>
          <w:rFonts w:ascii="Times New Roman" w:hAnsi="Times New Roman" w:cs="Times New Roman"/>
          <w:sz w:val="28"/>
          <w:szCs w:val="28"/>
        </w:rPr>
      </w:pPr>
    </w:p>
    <w:p w:rsidR="002F7C19" w:rsidRPr="00AE2460" w:rsidRDefault="00AE2460" w:rsidP="00AE24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B3D" w:rsidRPr="00AE2460">
        <w:rPr>
          <w:rFonts w:ascii="Times New Roman" w:hAnsi="Times New Roman" w:cs="Times New Roman"/>
          <w:sz w:val="28"/>
          <w:szCs w:val="28"/>
        </w:rPr>
        <w:t>О готовности к пожароопасному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47B3D" w:rsidRPr="00AE2460">
        <w:rPr>
          <w:rFonts w:ascii="Times New Roman" w:hAnsi="Times New Roman" w:cs="Times New Roman"/>
          <w:sz w:val="28"/>
          <w:szCs w:val="28"/>
        </w:rPr>
        <w:t xml:space="preserve"> 201</w:t>
      </w:r>
      <w:r w:rsidR="00EA3AC8">
        <w:rPr>
          <w:rFonts w:ascii="Times New Roman" w:hAnsi="Times New Roman" w:cs="Times New Roman"/>
          <w:sz w:val="28"/>
          <w:szCs w:val="28"/>
        </w:rPr>
        <w:t>9</w:t>
      </w:r>
      <w:r w:rsidR="00B47B3D" w:rsidRPr="00AE24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7C19" w:rsidRDefault="002F7C19" w:rsidP="002F7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представленную информацию председателя комиссии по ЧС, комиссия </w:t>
      </w:r>
    </w:p>
    <w:p w:rsidR="002F7C19" w:rsidRPr="002F7C19" w:rsidRDefault="002F7C19" w:rsidP="002F7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5E31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56648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56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организовать очистку минерализованных полос, свалок, сенокосов, пастбищ от сухой травы, легковоспламеняющегося и другого мусора (ветошь, тряпки, бумага, стеклянные изделия и</w:t>
      </w:r>
      <w:r w:rsidR="00D8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т.д.).</w:t>
      </w:r>
    </w:p>
    <w:p w:rsidR="00B47B3D" w:rsidRPr="00180E37" w:rsidRDefault="00B47B3D" w:rsidP="00180E37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создание резервов материально- технических средств (мотопомпы, лопаты, РЛО, ГСМ, тракторная и </w:t>
      </w:r>
      <w:r w:rsidR="00180E37">
        <w:rPr>
          <w:rFonts w:ascii="Times New Roman" w:hAnsi="Times New Roman" w:cs="Times New Roman"/>
          <w:sz w:val="28"/>
          <w:szCs w:val="28"/>
        </w:rPr>
        <w:t>автомобильная</w:t>
      </w:r>
      <w:r>
        <w:rPr>
          <w:rFonts w:ascii="Times New Roman" w:hAnsi="Times New Roman" w:cs="Times New Roman"/>
          <w:sz w:val="28"/>
          <w:szCs w:val="28"/>
        </w:rPr>
        <w:t xml:space="preserve"> техника, топоры и</w:t>
      </w:r>
      <w:r w:rsidR="00CD3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</w:t>
      </w:r>
      <w:r w:rsidR="00180E37">
        <w:rPr>
          <w:rFonts w:ascii="Times New Roman" w:hAnsi="Times New Roman" w:cs="Times New Roman"/>
          <w:sz w:val="28"/>
          <w:szCs w:val="28"/>
        </w:rPr>
        <w:t>.</w:t>
      </w:r>
    </w:p>
    <w:p w:rsidR="00B47B3D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Откорректировать оперативные Планы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предупреждения и ликвидации ЧС, связанные с лесными и </w:t>
      </w:r>
      <w:r w:rsidR="00566486">
        <w:rPr>
          <w:rFonts w:ascii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hAnsi="Times New Roman" w:cs="Times New Roman"/>
          <w:sz w:val="28"/>
          <w:szCs w:val="28"/>
        </w:rPr>
        <w:t>ландшафтными пожарами.</w:t>
      </w:r>
    </w:p>
    <w:p w:rsidR="00B47B3D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группы в составе 3-4 человек на автотранспорте со средствами связи, пожаротушения для ликвидации выявленных возгораний вблизи населенных пунктов, объектов экономики, определить маршруты патрулирования.</w:t>
      </w:r>
    </w:p>
    <w:p w:rsidR="00B47B3D" w:rsidRDefault="00B47B3D" w:rsidP="00B47B3D">
      <w:pPr>
        <w:pStyle w:val="a3"/>
        <w:numPr>
          <w:ilvl w:val="0"/>
          <w:numId w:val="2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наблюдательных постов.</w:t>
      </w:r>
    </w:p>
    <w:p w:rsidR="00B47B3D" w:rsidRDefault="00AE2460" w:rsidP="00AE2460">
      <w:pPr>
        <w:pStyle w:val="a3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7B3D">
        <w:rPr>
          <w:rFonts w:ascii="Times New Roman" w:hAnsi="Times New Roman" w:cs="Times New Roman"/>
          <w:sz w:val="28"/>
          <w:szCs w:val="28"/>
        </w:rPr>
        <w:t>Привести в исправное состояние источн</w:t>
      </w:r>
      <w:r w:rsidR="00E22BC2">
        <w:rPr>
          <w:rFonts w:ascii="Times New Roman" w:hAnsi="Times New Roman" w:cs="Times New Roman"/>
          <w:sz w:val="28"/>
          <w:szCs w:val="28"/>
        </w:rPr>
        <w:t>ики водоснабжения, организовать их ремонт</w:t>
      </w:r>
      <w:r w:rsidR="00B33D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22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2BC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D3871">
        <w:rPr>
          <w:rFonts w:ascii="Times New Roman" w:hAnsi="Times New Roman" w:cs="Times New Roman"/>
          <w:sz w:val="28"/>
          <w:szCs w:val="28"/>
        </w:rPr>
        <w:t xml:space="preserve"> О</w:t>
      </w:r>
      <w:r w:rsidR="00B47B3D">
        <w:rPr>
          <w:rFonts w:ascii="Times New Roman" w:hAnsi="Times New Roman" w:cs="Times New Roman"/>
          <w:sz w:val="28"/>
          <w:szCs w:val="28"/>
        </w:rPr>
        <w:t>борудовать</w:t>
      </w:r>
      <w:r w:rsidR="00566486">
        <w:rPr>
          <w:rFonts w:ascii="Times New Roman" w:hAnsi="Times New Roman" w:cs="Times New Roman"/>
          <w:sz w:val="28"/>
          <w:szCs w:val="28"/>
        </w:rPr>
        <w:t xml:space="preserve"> пирсы для заправки пожарных авт</w:t>
      </w:r>
      <w:r w:rsidR="00B47B3D">
        <w:rPr>
          <w:rFonts w:ascii="Times New Roman" w:hAnsi="Times New Roman" w:cs="Times New Roman"/>
          <w:sz w:val="28"/>
          <w:szCs w:val="28"/>
        </w:rPr>
        <w:t>омобилей на естественных</w:t>
      </w:r>
      <w:r w:rsidR="00561737">
        <w:rPr>
          <w:rFonts w:ascii="Times New Roman" w:hAnsi="Times New Roman" w:cs="Times New Roman"/>
          <w:sz w:val="28"/>
          <w:szCs w:val="28"/>
        </w:rPr>
        <w:t xml:space="preserve"> и искусственных водоемах.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складывающейся обстановке и мерах пожарной безопасности в населенных пунктах.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Определить перечень организаций (независимо от форм собственности) и порядок привлечения имеющихся в их распоряжении людей и техники для защиты населенных пунктов и территорий</w:t>
      </w:r>
      <w:r w:rsidR="00AE2460">
        <w:rPr>
          <w:rFonts w:ascii="Times New Roman" w:hAnsi="Times New Roman" w:cs="Times New Roman"/>
          <w:sz w:val="28"/>
          <w:szCs w:val="28"/>
        </w:rPr>
        <w:t xml:space="preserve"> от</w:t>
      </w:r>
      <w:r w:rsidR="00561737" w:rsidRPr="00E22BC2">
        <w:rPr>
          <w:rFonts w:ascii="Times New Roman" w:hAnsi="Times New Roman" w:cs="Times New Roman"/>
          <w:sz w:val="28"/>
          <w:szCs w:val="28"/>
        </w:rPr>
        <w:t xml:space="preserve"> ландшафтных пожаров.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Определить ответственных лиц за отслеживанием пожарной обстановки. При приближении пожара к населенному пункту (объекту) на расстоянии 15 к</w:t>
      </w:r>
      <w:proofErr w:type="gramStart"/>
      <w:r w:rsidR="00561737" w:rsidRPr="00E22BC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61737" w:rsidRPr="00E22BC2">
        <w:rPr>
          <w:rFonts w:ascii="Times New Roman" w:hAnsi="Times New Roman" w:cs="Times New Roman"/>
          <w:sz w:val="28"/>
          <w:szCs w:val="28"/>
        </w:rPr>
        <w:t xml:space="preserve"> верхового, 5 км- низового незамедлительно информировать начальника подразделения Государственной противопожарной службы (тел. 46-1-13), дежурного ЕДДС района (тел. 45-6-39), диспетчера Государственной лесной службы </w:t>
      </w:r>
      <w:proofErr w:type="spellStart"/>
      <w:r w:rsidR="00561737" w:rsidRPr="00E22BC2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561737" w:rsidRPr="00E22BC2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="00561737" w:rsidRPr="00E22BC2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="00561737" w:rsidRPr="00E22BC2">
        <w:rPr>
          <w:rFonts w:ascii="Times New Roman" w:hAnsi="Times New Roman" w:cs="Times New Roman"/>
          <w:sz w:val="28"/>
          <w:szCs w:val="28"/>
        </w:rPr>
        <w:t xml:space="preserve"> участковое лесничество (тел. 45-2-51).</w:t>
      </w:r>
    </w:p>
    <w:p w:rsidR="005617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561737" w:rsidRPr="00E22BC2">
        <w:rPr>
          <w:rFonts w:ascii="Times New Roman" w:hAnsi="Times New Roman" w:cs="Times New Roman"/>
          <w:sz w:val="28"/>
          <w:szCs w:val="28"/>
        </w:rPr>
        <w:t>Провести смотр готовности сил и средств поселения для защиты населенных пунктов</w:t>
      </w:r>
      <w:r w:rsidR="00180E37" w:rsidRPr="00E22BC2">
        <w:rPr>
          <w:rFonts w:ascii="Times New Roman" w:hAnsi="Times New Roman" w:cs="Times New Roman"/>
          <w:sz w:val="28"/>
          <w:szCs w:val="28"/>
        </w:rPr>
        <w:t xml:space="preserve"> от пожаров, с составлением актов проверок.</w:t>
      </w:r>
    </w:p>
    <w:p w:rsidR="00180E37" w:rsidRPr="00E22BC2" w:rsidRDefault="00E22BC2" w:rsidP="00E22BC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2460">
        <w:rPr>
          <w:rFonts w:ascii="Times New Roman" w:hAnsi="Times New Roman" w:cs="Times New Roman"/>
          <w:sz w:val="28"/>
          <w:szCs w:val="28"/>
        </w:rPr>
        <w:t>.</w:t>
      </w:r>
      <w:r w:rsidR="00180E37" w:rsidRPr="00E22BC2">
        <w:rPr>
          <w:rFonts w:ascii="Times New Roman" w:hAnsi="Times New Roman" w:cs="Times New Roman"/>
          <w:sz w:val="28"/>
          <w:szCs w:val="28"/>
        </w:rPr>
        <w:t>Подготовить и утвердить график проведения смотров готовности к пожароопасному периоду поселения.</w:t>
      </w:r>
    </w:p>
    <w:p w:rsidR="00566486" w:rsidRPr="00AE2460" w:rsidRDefault="00AE2460" w:rsidP="00AE246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80E37" w:rsidRPr="00AE2460">
        <w:rPr>
          <w:rFonts w:ascii="Times New Roman" w:hAnsi="Times New Roman" w:cs="Times New Roman"/>
          <w:sz w:val="28"/>
          <w:szCs w:val="28"/>
        </w:rPr>
        <w:t>Разработать график сходов населения по обучению населения правилам пож</w:t>
      </w:r>
      <w:r w:rsidR="00566486" w:rsidRPr="00AE2460">
        <w:rPr>
          <w:rFonts w:ascii="Times New Roman" w:hAnsi="Times New Roman" w:cs="Times New Roman"/>
          <w:sz w:val="28"/>
          <w:szCs w:val="28"/>
        </w:rPr>
        <w:t>арной безопасности</w:t>
      </w:r>
    </w:p>
    <w:p w:rsidR="00566486" w:rsidRDefault="00566486" w:rsidP="00715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E246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провести классные часы по обучению учащихся правилам пожарной безопасности.</w:t>
      </w:r>
    </w:p>
    <w:p w:rsidR="00566486" w:rsidRDefault="00566486" w:rsidP="00715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31" w:rsidRDefault="00715E31" w:rsidP="0032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предупреждению</w:t>
      </w:r>
    </w:p>
    <w:p w:rsidR="00715E31" w:rsidRPr="00715E31" w:rsidRDefault="00715E31" w:rsidP="00327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ликвидации ЧС: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Третьяков</w:t>
      </w:r>
    </w:p>
    <w:p w:rsidR="002F7C19" w:rsidRPr="002F7C19" w:rsidRDefault="002F7C19" w:rsidP="002F7C19">
      <w:pPr>
        <w:rPr>
          <w:rFonts w:ascii="Times New Roman" w:hAnsi="Times New Roman" w:cs="Times New Roman"/>
          <w:b/>
          <w:sz w:val="28"/>
          <w:szCs w:val="28"/>
        </w:rPr>
      </w:pPr>
    </w:p>
    <w:sectPr w:rsidR="002F7C19" w:rsidRPr="002F7C19" w:rsidSect="0035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CCF"/>
    <w:multiLevelType w:val="hybridMultilevel"/>
    <w:tmpl w:val="437664A8"/>
    <w:lvl w:ilvl="0" w:tplc="F260F6EC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40F82F20"/>
    <w:multiLevelType w:val="hybridMultilevel"/>
    <w:tmpl w:val="A72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19"/>
    <w:rsid w:val="00180E37"/>
    <w:rsid w:val="002236E7"/>
    <w:rsid w:val="00237FA2"/>
    <w:rsid w:val="002F7C19"/>
    <w:rsid w:val="00327E89"/>
    <w:rsid w:val="003325DD"/>
    <w:rsid w:val="00350ADB"/>
    <w:rsid w:val="004C5C81"/>
    <w:rsid w:val="00556A92"/>
    <w:rsid w:val="00561737"/>
    <w:rsid w:val="00566486"/>
    <w:rsid w:val="00715E31"/>
    <w:rsid w:val="009A63E9"/>
    <w:rsid w:val="00AE2460"/>
    <w:rsid w:val="00B33D4F"/>
    <w:rsid w:val="00B47B3D"/>
    <w:rsid w:val="00B56FB5"/>
    <w:rsid w:val="00B63AD7"/>
    <w:rsid w:val="00C95637"/>
    <w:rsid w:val="00CA6E3D"/>
    <w:rsid w:val="00CD3871"/>
    <w:rsid w:val="00D816B2"/>
    <w:rsid w:val="00E22BC2"/>
    <w:rsid w:val="00EA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8C99-1551-4686-A7A4-7390F48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22</cp:revision>
  <cp:lastPrinted>2016-02-18T04:07:00Z</cp:lastPrinted>
  <dcterms:created xsi:type="dcterms:W3CDTF">2013-04-27T07:23:00Z</dcterms:created>
  <dcterms:modified xsi:type="dcterms:W3CDTF">2019-03-01T01:34:00Z</dcterms:modified>
</cp:coreProperties>
</file>