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89C" w:rsidRDefault="00F4489C" w:rsidP="00F448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«Уртуйское» МУНИЦИПАЛЬНОГО РАЙОНА «ОЛОВЯННИНСКИЙ РАЙОН»</w:t>
      </w:r>
    </w:p>
    <w:p w:rsidR="00F4489C" w:rsidRDefault="00F4489C" w:rsidP="00F4489C">
      <w:pPr>
        <w:jc w:val="center"/>
        <w:rPr>
          <w:sz w:val="28"/>
          <w:szCs w:val="28"/>
        </w:rPr>
      </w:pPr>
    </w:p>
    <w:p w:rsidR="00F4489C" w:rsidRDefault="00F4489C" w:rsidP="00F448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4489C" w:rsidRDefault="00F4489C" w:rsidP="00F448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F4489C" w:rsidRDefault="00F4489C" w:rsidP="00F4489C">
      <w:pPr>
        <w:rPr>
          <w:sz w:val="28"/>
          <w:szCs w:val="28"/>
        </w:rPr>
      </w:pPr>
    </w:p>
    <w:p w:rsidR="00F4489C" w:rsidRDefault="00F4489C" w:rsidP="00F4489C">
      <w:pPr>
        <w:rPr>
          <w:sz w:val="28"/>
          <w:szCs w:val="28"/>
        </w:rPr>
      </w:pPr>
    </w:p>
    <w:p w:rsidR="00CE5E77" w:rsidRPr="00CE5E77" w:rsidRDefault="000456D7" w:rsidP="00CE5E77">
      <w:pPr>
        <w:rPr>
          <w:sz w:val="28"/>
          <w:szCs w:val="28"/>
        </w:rPr>
      </w:pPr>
      <w:r>
        <w:rPr>
          <w:sz w:val="28"/>
          <w:szCs w:val="28"/>
        </w:rPr>
        <w:t>«17»  января  2019</w:t>
      </w:r>
      <w:r w:rsidR="00F4489C">
        <w:rPr>
          <w:sz w:val="28"/>
          <w:szCs w:val="28"/>
        </w:rPr>
        <w:t xml:space="preserve"> года</w:t>
      </w:r>
      <w:r w:rsidR="00F4489C">
        <w:rPr>
          <w:sz w:val="28"/>
          <w:szCs w:val="28"/>
        </w:rPr>
        <w:tab/>
      </w:r>
      <w:r w:rsidR="00F4489C">
        <w:rPr>
          <w:sz w:val="28"/>
          <w:szCs w:val="28"/>
        </w:rPr>
        <w:tab/>
        <w:t xml:space="preserve">                                                        №</w:t>
      </w:r>
      <w:r w:rsidR="00F4489C">
        <w:rPr>
          <w:sz w:val="28"/>
          <w:szCs w:val="28"/>
        </w:rPr>
        <w:tab/>
        <w:t>1</w:t>
      </w:r>
      <w:r w:rsidR="00F4489C">
        <w:rPr>
          <w:sz w:val="28"/>
          <w:szCs w:val="28"/>
        </w:rPr>
        <w:tab/>
        <w:t xml:space="preserve">              </w:t>
      </w:r>
      <w:r w:rsidR="00CE5E77">
        <w:rPr>
          <w:sz w:val="28"/>
          <w:szCs w:val="28"/>
        </w:rPr>
        <w:t xml:space="preserve">          </w:t>
      </w:r>
      <w:r w:rsidR="00CE5E77">
        <w:rPr>
          <w:sz w:val="28"/>
          <w:szCs w:val="28"/>
        </w:rPr>
        <w:tab/>
      </w:r>
      <w:r w:rsidR="00CE5E77">
        <w:rPr>
          <w:sz w:val="28"/>
          <w:szCs w:val="28"/>
        </w:rPr>
        <w:tab/>
      </w:r>
      <w:r w:rsidR="00CE5E77">
        <w:rPr>
          <w:sz w:val="28"/>
          <w:szCs w:val="28"/>
        </w:rPr>
        <w:tab/>
        <w:t xml:space="preserve">                  п. Уртуйский                                                </w:t>
      </w:r>
    </w:p>
    <w:p w:rsidR="00CE5E77" w:rsidRDefault="00CE5E77" w:rsidP="00CE5E77">
      <w:pPr>
        <w:rPr>
          <w:sz w:val="28"/>
          <w:szCs w:val="28"/>
        </w:rPr>
      </w:pPr>
    </w:p>
    <w:p w:rsidR="00CE5E77" w:rsidRDefault="00CE5E77" w:rsidP="00CE5E7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введении в действие тарифов на услуги водоснабжения на 2019-2023г.</w:t>
      </w:r>
    </w:p>
    <w:p w:rsidR="00CE5E77" w:rsidRDefault="00CE5E77" w:rsidP="00CE5E77">
      <w:pPr>
        <w:rPr>
          <w:b/>
          <w:sz w:val="28"/>
          <w:szCs w:val="28"/>
        </w:rPr>
      </w:pPr>
    </w:p>
    <w:p w:rsidR="00CE5E77" w:rsidRDefault="00CE5E77" w:rsidP="00CE5E7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Федеральным законом №416-ФЗ от 07 декабря 2011 года «О водоснабжении и водоотведении», постановлениями Правительства Российской Федерации №406 от 13 мая 2013 года «О государственном регулировании тарифов в сфере водоснабжения и водоотведения», №641 от 29 июля 2013 года «Об инвестиционных и производственных программах организаций, осуществляющих деятельность в сфере водоснабжения и водоотведения», Положением о Региональной службе по тарифам и ценообразованию Забайкальского</w:t>
      </w:r>
      <w:proofErr w:type="gramEnd"/>
      <w:r>
        <w:rPr>
          <w:sz w:val="28"/>
          <w:szCs w:val="28"/>
        </w:rPr>
        <w:t xml:space="preserve"> края, утвержденным постановлением Правительства Забайкальского края №196 от 16 мая 2017 года</w:t>
      </w:r>
    </w:p>
    <w:p w:rsidR="00CE5E77" w:rsidRDefault="00CE5E77" w:rsidP="00CE5E77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E5E77" w:rsidRDefault="0096588E" w:rsidP="00CE5E7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Установить на 2019- 2023</w:t>
      </w:r>
      <w:r w:rsidR="00CE5E77">
        <w:rPr>
          <w:sz w:val="28"/>
          <w:szCs w:val="28"/>
        </w:rPr>
        <w:t xml:space="preserve"> годы долгосрочные параметры регулирования и ввести в действие с 01 января 2019 года тарифы на услуги водоснабжения:</w:t>
      </w:r>
    </w:p>
    <w:p w:rsidR="00CE5E77" w:rsidRDefault="00CE5E77" w:rsidP="00CE5E77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 2019 год- 15,15 рублей за куб</w:t>
      </w:r>
    </w:p>
    <w:p w:rsidR="00CE5E77" w:rsidRDefault="00CE5E77" w:rsidP="00CE5E77">
      <w:pPr>
        <w:pStyle w:val="a3"/>
        <w:rPr>
          <w:sz w:val="28"/>
          <w:szCs w:val="28"/>
        </w:rPr>
      </w:pPr>
      <w:r>
        <w:rPr>
          <w:sz w:val="28"/>
          <w:szCs w:val="28"/>
        </w:rPr>
        <w:t>-на 2020 год-,15,83 рублей за куб</w:t>
      </w:r>
    </w:p>
    <w:p w:rsidR="0096588E" w:rsidRDefault="00CE5E77" w:rsidP="00CE5E77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 2021 год-15,95 рублей за куб</w:t>
      </w:r>
    </w:p>
    <w:p w:rsidR="0096588E" w:rsidRDefault="0096588E" w:rsidP="00CE5E77">
      <w:pPr>
        <w:pStyle w:val="a3"/>
        <w:rPr>
          <w:sz w:val="28"/>
          <w:szCs w:val="28"/>
        </w:rPr>
      </w:pPr>
      <w:r>
        <w:rPr>
          <w:sz w:val="28"/>
          <w:szCs w:val="28"/>
        </w:rPr>
        <w:t>-на 2022 год -16,81 рублей за куб</w:t>
      </w:r>
    </w:p>
    <w:p w:rsidR="00CE5E77" w:rsidRDefault="0096588E" w:rsidP="00CE5E77">
      <w:pPr>
        <w:pStyle w:val="a3"/>
        <w:rPr>
          <w:sz w:val="28"/>
          <w:szCs w:val="28"/>
        </w:rPr>
      </w:pPr>
      <w:r>
        <w:rPr>
          <w:sz w:val="28"/>
          <w:szCs w:val="28"/>
        </w:rPr>
        <w:t>-на 2023год- 16,97 рублей за куб</w:t>
      </w:r>
      <w:bookmarkStart w:id="0" w:name="_GoBack"/>
      <w:bookmarkEnd w:id="0"/>
      <w:r w:rsidR="00CE5E77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CE5E77" w:rsidRDefault="00CE5E77" w:rsidP="00CE5E7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Признать утратившим силу решение Совета сельского поселения «Уртуйское» №</w:t>
      </w:r>
      <w:r w:rsidR="0096588E">
        <w:rPr>
          <w:sz w:val="28"/>
          <w:szCs w:val="28"/>
        </w:rPr>
        <w:t>27  от 25 декабря</w:t>
      </w:r>
      <w:r>
        <w:rPr>
          <w:sz w:val="28"/>
          <w:szCs w:val="28"/>
        </w:rPr>
        <w:t xml:space="preserve"> 201</w:t>
      </w:r>
      <w:r w:rsidR="0096588E">
        <w:rPr>
          <w:sz w:val="28"/>
          <w:szCs w:val="28"/>
        </w:rPr>
        <w:t>5</w:t>
      </w:r>
      <w:r>
        <w:rPr>
          <w:sz w:val="28"/>
          <w:szCs w:val="28"/>
        </w:rPr>
        <w:t xml:space="preserve"> года.</w:t>
      </w:r>
    </w:p>
    <w:p w:rsidR="00CE5E77" w:rsidRDefault="00CE5E77" w:rsidP="00CE5E7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обнародовать на информационных стендах: администрации и библиотеки.</w:t>
      </w:r>
    </w:p>
    <w:p w:rsidR="00CE5E77" w:rsidRDefault="00CE5E77" w:rsidP="00CE5E77">
      <w:pPr>
        <w:rPr>
          <w:sz w:val="28"/>
          <w:szCs w:val="28"/>
        </w:rPr>
      </w:pPr>
    </w:p>
    <w:p w:rsidR="00CE5E77" w:rsidRDefault="00CE5E77" w:rsidP="00CE5E77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CE5E77" w:rsidRDefault="00CE5E77" w:rsidP="00CE5E77">
      <w:pPr>
        <w:rPr>
          <w:sz w:val="28"/>
          <w:szCs w:val="28"/>
        </w:rPr>
      </w:pPr>
      <w:r>
        <w:rPr>
          <w:sz w:val="28"/>
          <w:szCs w:val="28"/>
        </w:rPr>
        <w:t>«Уртуйское»                                                                                Т.И.Сенькова.</w:t>
      </w:r>
    </w:p>
    <w:p w:rsidR="00CE5E77" w:rsidRDefault="00CE5E77" w:rsidP="00CE5E77">
      <w:pPr>
        <w:rPr>
          <w:sz w:val="28"/>
          <w:szCs w:val="28"/>
        </w:rPr>
      </w:pPr>
    </w:p>
    <w:p w:rsidR="00F4489C" w:rsidRDefault="00F4489C" w:rsidP="00F4489C">
      <w:pPr>
        <w:rPr>
          <w:sz w:val="28"/>
          <w:szCs w:val="28"/>
        </w:rPr>
      </w:pPr>
    </w:p>
    <w:sectPr w:rsidR="00F44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E75C0"/>
    <w:multiLevelType w:val="hybridMultilevel"/>
    <w:tmpl w:val="B958D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11F"/>
    <w:rsid w:val="000456D7"/>
    <w:rsid w:val="00670F30"/>
    <w:rsid w:val="0096588E"/>
    <w:rsid w:val="00CE5E77"/>
    <w:rsid w:val="00F4489C"/>
    <w:rsid w:val="00F5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E7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E7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1513</Characters>
  <Application>Microsoft Office Word</Application>
  <DocSecurity>0</DocSecurity>
  <Lines>12</Lines>
  <Paragraphs>3</Paragraphs>
  <ScaleCrop>false</ScaleCrop>
  <Company>*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2018-05-20T23:52:00Z</dcterms:created>
  <dcterms:modified xsi:type="dcterms:W3CDTF">2019-01-21T04:24:00Z</dcterms:modified>
</cp:coreProperties>
</file>