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30" w:rsidRPr="00B03196" w:rsidRDefault="005C4530" w:rsidP="005C45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03196">
        <w:rPr>
          <w:rFonts w:ascii="Times New Roman" w:eastAsia="Calibri" w:hAnsi="Times New Roman" w:cs="Times New Roman"/>
          <w:b/>
          <w:sz w:val="28"/>
          <w:szCs w:val="28"/>
        </w:rPr>
        <w:t>АДМИНИСТРАЦИЯ    МУНИЦИПАЛЬНОГО   РАЙОНА «ОЛОВЯННИНСКИЙ РАЙОН»</w:t>
      </w:r>
    </w:p>
    <w:p w:rsidR="005C4530" w:rsidRPr="00B03196" w:rsidRDefault="005C4530" w:rsidP="005C45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530" w:rsidRPr="00B03196" w:rsidRDefault="005C4530" w:rsidP="005C45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19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C4530" w:rsidRPr="00B03196" w:rsidRDefault="005C4530" w:rsidP="005C45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530" w:rsidRPr="00B03196" w:rsidRDefault="005C4530" w:rsidP="005C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от « </w:t>
      </w:r>
      <w:r w:rsidR="007E4FEB">
        <w:rPr>
          <w:rFonts w:ascii="Times New Roman" w:eastAsia="Calibri" w:hAnsi="Times New Roman" w:cs="Times New Roman"/>
          <w:sz w:val="28"/>
          <w:szCs w:val="28"/>
        </w:rPr>
        <w:t xml:space="preserve">27 </w:t>
      </w:r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E4FEB">
        <w:rPr>
          <w:rFonts w:ascii="Times New Roman" w:eastAsia="Calibri" w:hAnsi="Times New Roman" w:cs="Times New Roman"/>
          <w:sz w:val="28"/>
          <w:szCs w:val="28"/>
        </w:rPr>
        <w:t>июня</w:t>
      </w:r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  2019  года                                                   </w:t>
      </w:r>
      <w:r w:rsidR="007E4FE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E4FEB">
        <w:rPr>
          <w:rFonts w:ascii="Times New Roman" w:eastAsia="Calibri" w:hAnsi="Times New Roman" w:cs="Times New Roman"/>
          <w:sz w:val="28"/>
          <w:szCs w:val="28"/>
        </w:rPr>
        <w:t>169</w:t>
      </w:r>
    </w:p>
    <w:p w:rsidR="005C4530" w:rsidRPr="00B03196" w:rsidRDefault="005C4530" w:rsidP="005C4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530" w:rsidRPr="00B03196" w:rsidRDefault="005C4530" w:rsidP="005C4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196">
        <w:rPr>
          <w:rFonts w:ascii="Times New Roman" w:eastAsia="Calibri" w:hAnsi="Times New Roman" w:cs="Times New Roman"/>
          <w:b/>
          <w:sz w:val="28"/>
          <w:szCs w:val="28"/>
        </w:rPr>
        <w:t>п.г.т. Оловянная</w:t>
      </w:r>
    </w:p>
    <w:p w:rsidR="005C4530" w:rsidRPr="00B03196" w:rsidRDefault="005C4530" w:rsidP="005C45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530" w:rsidRPr="00B03196" w:rsidRDefault="00F04944" w:rsidP="005C4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  разработке и корректировке</w:t>
      </w:r>
      <w:r w:rsidR="005C4530" w:rsidRPr="00B03196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муниципальных программ муниципального района «Оловяннинский район», осуществления мониторинга и контроля их реализации.</w:t>
      </w:r>
    </w:p>
    <w:p w:rsidR="005C4530" w:rsidRPr="00B03196" w:rsidRDefault="005C4530" w:rsidP="005C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530" w:rsidRPr="00B03196" w:rsidRDefault="005C4530" w:rsidP="005C453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со статьей  17 Федерального закона от 06 октября 2013 года № 131-ФЗ «Об общих принципах организации местного самоуправления в Российской Федерации»,  пунктом 1 части 2 статьи 47 Федерального закона от 28 июня 2014 года № 172-ФЗ «О стратегическом планировании в Российской Федерации»,    </w:t>
      </w:r>
      <w:hyperlink r:id="rId7" w:history="1">
        <w:r w:rsidRPr="00B031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Pr="00B03196">
        <w:rPr>
          <w:rFonts w:ascii="Times New Roman" w:eastAsia="Times New Roman" w:hAnsi="Times New Roman" w:cs="Times New Roman"/>
          <w:sz w:val="28"/>
          <w:szCs w:val="28"/>
          <w:lang w:eastAsia="ru-RU"/>
        </w:rPr>
        <w:t>179 Бюджетного кодекса Российской Федерации,   статьей  10 Устава  муниципального района «Оловяннинский район», администрация муниципального района «Оловяннинский район»</w:t>
      </w:r>
    </w:p>
    <w:p w:rsidR="00454F95" w:rsidRPr="00B03196" w:rsidRDefault="00454F95" w:rsidP="005C453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4530" w:rsidRPr="00B03196" w:rsidRDefault="005C4530" w:rsidP="005C4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0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5C4530" w:rsidRPr="00B03196" w:rsidRDefault="005C4530" w:rsidP="005C453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944" w:rsidRDefault="005C4530" w:rsidP="00F0494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944">
        <w:rPr>
          <w:rFonts w:ascii="Times New Roman" w:eastAsia="Calibri" w:hAnsi="Times New Roman" w:cs="Times New Roman"/>
          <w:sz w:val="28"/>
        </w:rPr>
        <w:t xml:space="preserve">Утвердить </w:t>
      </w:r>
      <w:hyperlink w:anchor="Par31" w:history="1">
        <w:r w:rsidRPr="00F04944">
          <w:rPr>
            <w:rFonts w:ascii="Times New Roman" w:eastAsia="Calibri" w:hAnsi="Times New Roman" w:cs="Times New Roman"/>
            <w:sz w:val="28"/>
          </w:rPr>
          <w:t>Порядок</w:t>
        </w:r>
      </w:hyperlink>
      <w:r w:rsidR="008D01C0" w:rsidRPr="00F049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01C0" w:rsidRPr="00F04944">
        <w:rPr>
          <w:rFonts w:ascii="Times New Roman" w:eastAsia="Calibri" w:hAnsi="Times New Roman" w:cs="Times New Roman"/>
          <w:sz w:val="28"/>
          <w:szCs w:val="28"/>
        </w:rPr>
        <w:t xml:space="preserve">разработки и корректировки </w:t>
      </w:r>
      <w:proofErr w:type="gramStart"/>
      <w:r w:rsidR="008D01C0" w:rsidRPr="00F0494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</w:p>
    <w:p w:rsidR="005C4530" w:rsidRPr="00F04944" w:rsidRDefault="008D01C0" w:rsidP="00F049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944">
        <w:rPr>
          <w:rFonts w:ascii="Times New Roman" w:eastAsia="Calibri" w:hAnsi="Times New Roman" w:cs="Times New Roman"/>
          <w:sz w:val="28"/>
          <w:szCs w:val="28"/>
        </w:rPr>
        <w:t xml:space="preserve"> программ муниципального района «Оловяннинский район», осуществления мониторинга и контроля их реализации</w:t>
      </w:r>
      <w:r w:rsidR="005C4530" w:rsidRPr="00F049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B03196" w:rsidRPr="00F04944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5C4530" w:rsidRPr="00F049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1.</w:t>
      </w:r>
    </w:p>
    <w:p w:rsidR="00F04944" w:rsidRDefault="00F04944" w:rsidP="00F0494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9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  Методические    указания    по   разработке,  реализации  </w:t>
      </w:r>
    </w:p>
    <w:p w:rsidR="00F04944" w:rsidRPr="00F04944" w:rsidRDefault="00F04944" w:rsidP="00F049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9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программ муниципального района  «Оловяннинский район», </w:t>
      </w:r>
      <w:proofErr w:type="gramStart"/>
      <w:r w:rsidRPr="00F04944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F049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4944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Pr="00F049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C4530" w:rsidRPr="00B03196" w:rsidRDefault="00F04944" w:rsidP="005C453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3</w:t>
      </w:r>
      <w:r w:rsidR="005C4530"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C4530" w:rsidRPr="00B03196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района   «Оловяннинский район» </w:t>
      </w:r>
      <w:r w:rsidR="005C4530" w:rsidRPr="00B03196">
        <w:rPr>
          <w:rFonts w:ascii="Times New Roman" w:eastAsia="Calibri" w:hAnsi="Times New Roman" w:cs="Times New Roman"/>
          <w:sz w:val="28"/>
          <w:szCs w:val="28"/>
        </w:rPr>
        <w:t>от  30 декабря  2015</w:t>
      </w:r>
      <w:r w:rsidR="00191B30" w:rsidRPr="00B03196">
        <w:rPr>
          <w:rFonts w:ascii="Times New Roman" w:eastAsia="Calibri" w:hAnsi="Times New Roman" w:cs="Times New Roman"/>
          <w:sz w:val="28"/>
          <w:szCs w:val="28"/>
        </w:rPr>
        <w:t xml:space="preserve"> года № 508</w:t>
      </w:r>
      <w:r w:rsidR="005C4530" w:rsidRPr="00B0319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91B30" w:rsidRPr="00B03196">
        <w:rPr>
          <w:rFonts w:ascii="Times New Roman" w:eastAsia="Calibri" w:hAnsi="Times New Roman" w:cs="Times New Roman"/>
          <w:sz w:val="28"/>
          <w:szCs w:val="28"/>
        </w:rPr>
        <w:t xml:space="preserve">  О порядке</w:t>
      </w:r>
      <w:r w:rsidR="005C4530" w:rsidRPr="00B03196">
        <w:rPr>
          <w:rFonts w:ascii="Times New Roman" w:eastAsia="Calibri" w:hAnsi="Times New Roman" w:cs="Times New Roman"/>
          <w:sz w:val="28"/>
          <w:szCs w:val="28"/>
        </w:rPr>
        <w:t xml:space="preserve"> разработки и </w:t>
      </w:r>
      <w:r w:rsidR="00191B30" w:rsidRPr="00B03196">
        <w:rPr>
          <w:rFonts w:ascii="Times New Roman" w:eastAsia="Calibri" w:hAnsi="Times New Roman" w:cs="Times New Roman"/>
          <w:sz w:val="28"/>
          <w:szCs w:val="28"/>
        </w:rPr>
        <w:t xml:space="preserve">корректировки  </w:t>
      </w:r>
      <w:r w:rsidR="005C4530" w:rsidRPr="00B03196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муниципального района «Оловяннинский район»</w:t>
      </w:r>
      <w:r w:rsidR="00191B30" w:rsidRPr="00B03196">
        <w:rPr>
          <w:rFonts w:ascii="Times New Roman" w:eastAsia="Calibri" w:hAnsi="Times New Roman" w:cs="Times New Roman"/>
          <w:sz w:val="28"/>
          <w:szCs w:val="28"/>
        </w:rPr>
        <w:t>, осуществления   мониторинга и контроля   их  реализации»</w:t>
      </w:r>
      <w:r w:rsidR="005C4530" w:rsidRPr="00B031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530" w:rsidRPr="00B03196" w:rsidRDefault="005C4530" w:rsidP="005C4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на официальном сайте  администрации муниципального района «Оловяннинский район» в  информационно - телекоммуникационной сети «Интернет». </w:t>
      </w:r>
    </w:p>
    <w:p w:rsidR="005C4530" w:rsidRPr="00B03196" w:rsidRDefault="005C4530" w:rsidP="005C4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191B30"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начальника отдела  экономического </w:t>
      </w:r>
      <w:r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1B30"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планирования, прогнозирования и контроля за муниципальными  закупками и труда </w:t>
      </w:r>
      <w:r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района «Оловяннинский район»</w:t>
      </w:r>
    </w:p>
    <w:p w:rsidR="00F04944" w:rsidRDefault="00191B30" w:rsidP="005C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530" w:rsidRPr="00B03196" w:rsidRDefault="00191B30" w:rsidP="005C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5C4530" w:rsidRPr="00B03196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5C4530"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</w:p>
    <w:p w:rsidR="005C4530" w:rsidRPr="00B03196" w:rsidRDefault="005C4530" w:rsidP="005C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«Оловяннинский район»                                                А.В. Антошкин </w:t>
      </w:r>
    </w:p>
    <w:p w:rsidR="009E398C" w:rsidRPr="00F04944" w:rsidRDefault="005C4530" w:rsidP="00F049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3196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="00F04944" w:rsidRPr="00F0494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F04944" w:rsidRPr="00F04944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9E398C" w:rsidRPr="00F04944">
        <w:rPr>
          <w:rFonts w:ascii="Times New Roman" w:hAnsi="Times New Roman" w:cs="Times New Roman"/>
          <w:sz w:val="24"/>
          <w:szCs w:val="24"/>
          <w:lang w:eastAsia="ru-RU"/>
        </w:rPr>
        <w:t>риложение   №1</w:t>
      </w:r>
    </w:p>
    <w:p w:rsidR="009E398C" w:rsidRPr="00F04944" w:rsidRDefault="009E398C" w:rsidP="009E398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4944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9E398C" w:rsidRPr="00F04944" w:rsidRDefault="009E398C" w:rsidP="009E398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494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 </w:t>
      </w:r>
    </w:p>
    <w:p w:rsidR="009E398C" w:rsidRPr="00F04944" w:rsidRDefault="009E398C" w:rsidP="009E398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4944">
        <w:rPr>
          <w:rFonts w:ascii="Times New Roman" w:hAnsi="Times New Roman" w:cs="Times New Roman"/>
          <w:sz w:val="24"/>
          <w:szCs w:val="24"/>
          <w:lang w:eastAsia="ru-RU"/>
        </w:rPr>
        <w:t>«Оловяннинский район»</w:t>
      </w:r>
    </w:p>
    <w:p w:rsidR="009E398C" w:rsidRPr="00F04944" w:rsidRDefault="009E398C" w:rsidP="009E398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4944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 w:rsidR="007E4FEB">
        <w:rPr>
          <w:rFonts w:ascii="Times New Roman" w:hAnsi="Times New Roman" w:cs="Times New Roman"/>
          <w:sz w:val="24"/>
          <w:szCs w:val="24"/>
          <w:lang w:eastAsia="ru-RU"/>
        </w:rPr>
        <w:t>27  » июня  2019года  № 169</w:t>
      </w:r>
    </w:p>
    <w:p w:rsidR="009E398C" w:rsidRPr="00F04944" w:rsidRDefault="009E398C" w:rsidP="00D73C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F04944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</w:t>
      </w:r>
    </w:p>
    <w:p w:rsidR="00D73C0D" w:rsidRPr="00B03196" w:rsidRDefault="008D01C0" w:rsidP="00D73C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</w:pPr>
      <w:r w:rsidRPr="00B03196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>ПОРЯДОК  РАЗРАБОТКИ И КОРРЕКТИРОВКИ</w:t>
      </w:r>
      <w:r w:rsidR="00D73C0D" w:rsidRPr="00B03196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 xml:space="preserve"> </w:t>
      </w:r>
      <w:r w:rsidR="00583DCC" w:rsidRPr="00B03196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 xml:space="preserve">МУНИЦИПРАЛЬНЫХ </w:t>
      </w:r>
      <w:r w:rsidR="00D73C0D" w:rsidRPr="00B03196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 xml:space="preserve">ПРОГРАММ </w:t>
      </w:r>
      <w:r w:rsidR="00583DCC" w:rsidRPr="00B03196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>МУНИЦИПАЛЬНОГО РАЙОНА  «ОЛОВЯННИНСКИЙ РАЙОН»</w:t>
      </w:r>
      <w:r w:rsidRPr="00B03196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>, ОСУЩЕСТВЛЕНИЯ  МОНИТОРИНГА И КОНТРОЛЯ ИХ РЕАЛИЗАЦИИ</w:t>
      </w:r>
    </w:p>
    <w:p w:rsidR="00D73C0D" w:rsidRPr="00B03196" w:rsidRDefault="00D73C0D" w:rsidP="00011FE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B0319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0319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011FE6" w:rsidRPr="00B03196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1</w:t>
      </w:r>
      <w:r w:rsidRPr="00B03196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. ОБЩИЕ ПОЛОЖЕНИЯ</w:t>
      </w:r>
    </w:p>
    <w:p w:rsidR="002F0300" w:rsidRPr="00B03196" w:rsidRDefault="002F0300" w:rsidP="002F03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B0EB6" w:rsidRPr="00B03196" w:rsidRDefault="005055B1" w:rsidP="000B34D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Порядок определяет</w:t>
      </w:r>
      <w:r w:rsidR="0095265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основные положения  о разработке  и корректировки муниципальных программ  муниципального района «Оловяннинский район», осуществления мониторинга и контроля их реализации  (далее – Порядок).</w:t>
      </w:r>
    </w:p>
    <w:p w:rsidR="005055B1" w:rsidRPr="00B03196" w:rsidRDefault="005055B1" w:rsidP="000B34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0EB6" w:rsidRPr="00B03196" w:rsidRDefault="008640CF" w:rsidP="000B34D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 «Оловяннинский район».</w:t>
      </w:r>
    </w:p>
    <w:p w:rsidR="005B0EB6" w:rsidRPr="00B03196" w:rsidRDefault="005B0EB6" w:rsidP="000B34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0FE8" w:rsidRPr="00B03196" w:rsidRDefault="008640CF" w:rsidP="00F50FE8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Муниципальная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программа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включает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себя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сгруппированные в подпрограммы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основн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ые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мероприятия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соответствующему направлению деятельности; в целях обеспеч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ения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реализации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 может включать обеспечивающую подпрограмму.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055B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</w:t>
      </w:r>
      <w:r w:rsidR="00D73C0D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Подпрограммы направлены на решение конкретных задач в рамках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</w:t>
      </w:r>
      <w:r w:rsidR="002C102F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2C102F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A154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2C102F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Деление муниципальной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на подпрограммы осуществляется исходя </w:t>
      </w:r>
      <w:r w:rsidR="00F84B8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 </w:t>
      </w:r>
      <w:r w:rsidR="00F84B8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масштабности </w:t>
      </w:r>
      <w:r w:rsidR="00F84B8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сложности, р</w:t>
      </w:r>
      <w:r w:rsidR="002C102F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ешаемых в рамках муниципальной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задач.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A154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Расходы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бюджета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обеспечение функций исполнительных органов, участвующих в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реализации нескольких по</w:t>
      </w:r>
      <w:r w:rsidR="002C102F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дпрограмм одной муниципальной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программы,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могут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полном объеме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отражаться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составе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подпрограммы, которая направл</w:t>
      </w:r>
      <w:r w:rsidR="002C102F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ена на обеспечение реализации муниципальной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A154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6A154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Основанием для принятия реше</w:t>
      </w:r>
      <w:r w:rsidR="002C102F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ния о разработке муниципальной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программы является включен</w:t>
      </w:r>
      <w:r w:rsidR="002C102F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ие ее в Перечень муниципальных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 </w:t>
      </w:r>
      <w:r w:rsidR="002C102F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«</w:t>
      </w:r>
      <w:r w:rsidR="005B0EB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2C102F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ловяннинский район»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Перечень), утверждаемый </w:t>
      </w:r>
      <w:r w:rsidR="002C102F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 администрации  муниципального района  «Оловяннинский район»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A154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</w:t>
      </w:r>
      <w:r w:rsidR="00D73C0D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Разрабо</w:t>
      </w:r>
      <w:r w:rsidR="002C102F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тка и реализация муниципальной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осуществляется </w:t>
      </w:r>
      <w:r w:rsidR="00F235D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структурными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235D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подразделениями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F235D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235D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235D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 «Оловяннинский район»,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F235D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предприятиями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235D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235D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F235D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иями   всех  форм собственности</w:t>
      </w:r>
      <w:proofErr w:type="gramStart"/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gramStart"/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proofErr w:type="gramEnd"/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але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е-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ответственный исполнитель</w:t>
      </w:r>
      <w:r w:rsidR="00F872E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F872E8" w:rsidRPr="00B03196" w:rsidRDefault="00F50FE8" w:rsidP="00F50FE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</w:p>
    <w:p w:rsidR="005B0EB6" w:rsidRPr="00B03196" w:rsidRDefault="00F50FE8" w:rsidP="00F50FE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09486E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</w:t>
      </w:r>
      <w:r w:rsidR="005B0EB6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7.</w:t>
      </w:r>
      <w:r w:rsidR="005B0EB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Муниципальные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программы утверждаются </w:t>
      </w:r>
      <w:r w:rsidR="0009486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5B0EB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</w:t>
      </w:r>
      <w:r w:rsidR="0009486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B0EB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рации</w:t>
      </w:r>
      <w:proofErr w:type="gramEnd"/>
      <w:r w:rsidR="005B0EB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 «Оловяннинский район».</w:t>
      </w:r>
    </w:p>
    <w:p w:rsidR="00D73C0D" w:rsidRPr="00B03196" w:rsidRDefault="006A1541" w:rsidP="000B34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5B0EB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</w:t>
      </w:r>
      <w:r w:rsidR="005B0EB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ение изменений в муниципальную  программу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в соответствии с настоящим Порядком.</w:t>
      </w:r>
    </w:p>
    <w:p w:rsidR="00D73C0D" w:rsidRPr="00B03196" w:rsidRDefault="00D73C0D" w:rsidP="000B34D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2. ТРЕБОВАНИЯ К СОДЕРЖАНИЮ </w:t>
      </w:r>
      <w:r w:rsidR="00A36203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МУНИЦИПАЛЬНОЙ </w:t>
      </w: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ПРОГРАММЫ</w:t>
      </w:r>
    </w:p>
    <w:p w:rsidR="00A36203" w:rsidRPr="00B03196" w:rsidRDefault="00F85A17" w:rsidP="000B34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A3620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36203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8</w:t>
      </w:r>
      <w:r w:rsidR="00A3620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Разработка  муниципальных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 осуществляется в соответствии с требованиями настоящего Порядка</w:t>
      </w:r>
      <w:r w:rsidR="005055B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F872E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методическими указаниями</w:t>
      </w:r>
      <w:r w:rsidR="00A3620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36203" w:rsidRPr="00B03196" w:rsidRDefault="00A36203" w:rsidP="000B34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DA9" w:rsidRPr="00B03196" w:rsidRDefault="00F85A17" w:rsidP="00A66C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</w:t>
      </w:r>
      <w:r w:rsidR="00124595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6203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9.</w:t>
      </w:r>
      <w:r w:rsidR="0012459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3620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Муниципальные</w:t>
      </w:r>
      <w:r w:rsidR="000B34D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3620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B34D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</w:t>
      </w:r>
      <w:r w:rsidR="00A66CE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разрабатываются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B34D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</w:t>
      </w:r>
      <w:r w:rsidR="000B34D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достижения приоритетов</w:t>
      </w:r>
      <w:r w:rsidR="000B34D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0B34D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целей социально-экономическ</w:t>
      </w:r>
      <w:r w:rsidR="00A3620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 развития муниципального района   «Оловяннинский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3620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0B34D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B34D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определенных </w:t>
      </w:r>
      <w:r w:rsidR="000B34D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B34D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0B34D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BF3DA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тратегии </w:t>
      </w:r>
      <w:r w:rsidR="000B34D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социально-экономическ</w:t>
      </w:r>
      <w:r w:rsidR="00A3620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 развити</w:t>
      </w:r>
      <w:r w:rsidR="0057527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57527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57527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 «</w:t>
      </w:r>
      <w:r w:rsidR="00A3620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Оловяннинский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A3620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учетом документов стратегического планирования Российской Федерации, исходя </w:t>
      </w:r>
      <w:r w:rsidR="0009486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r w:rsidR="0009486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положений</w:t>
      </w:r>
      <w:r w:rsidR="0009486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федеральных</w:t>
      </w:r>
      <w:r w:rsidR="0009486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законов, </w:t>
      </w:r>
      <w:r w:rsidR="0009486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решений</w:t>
      </w:r>
      <w:r w:rsidR="0009486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Президента </w:t>
      </w:r>
      <w:r w:rsidR="0009486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B34D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РФ</w:t>
      </w:r>
      <w:r w:rsidR="0009486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B34D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Правительства РФ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09486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законов </w:t>
      </w:r>
      <w:r w:rsidR="0009486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Забайкальского</w:t>
      </w:r>
      <w:r w:rsidR="0009486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края, </w:t>
      </w:r>
      <w:r w:rsidR="00BF3DA9" w:rsidRPr="00B031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постановлений  Главы  муниципального района  «Оловяннинский район».</w:t>
      </w:r>
      <w:r w:rsidR="0009486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07561" w:rsidRPr="00B03196" w:rsidRDefault="000B34D1" w:rsidP="00BF3D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F872E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начения целевых показател</w:t>
      </w:r>
      <w:r w:rsidR="0057527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ей (индикаторов) муниципальной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программы должны формироваться с учетом параметров прогноза </w:t>
      </w:r>
      <w:proofErr w:type="gramStart"/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социально-экономи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ческо</w:t>
      </w:r>
      <w:r w:rsidR="0057527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proofErr w:type="gramEnd"/>
      <w:r w:rsidR="0057527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развития муниципального района  «Оловяннинский район»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сред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несрочный период.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формировании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целей,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задач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основных мероприятий, а также характеризующих</w:t>
      </w:r>
      <w:r w:rsidR="00BF3DA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их </w:t>
      </w:r>
      <w:r w:rsidR="00BF3DA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целевых </w:t>
      </w:r>
      <w:r w:rsidR="00BF3DA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показателей </w:t>
      </w:r>
      <w:r w:rsidR="00BF3DA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(индикаторов) </w:t>
      </w:r>
      <w:r w:rsidR="00BF3DA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учитываются объемы </w:t>
      </w:r>
      <w:r w:rsidR="0036119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соответствующих</w:t>
      </w:r>
      <w:r w:rsidR="0036119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источников</w:t>
      </w:r>
      <w:r w:rsidR="0036119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финансирования,</w:t>
      </w:r>
      <w:r w:rsidR="0036119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внебюджетные источники.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2459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575278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10</w:t>
      </w:r>
      <w:r w:rsidR="0057527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Муниципальная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программа содер</w:t>
      </w:r>
      <w:r w:rsidR="0057527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жит:</w:t>
      </w:r>
      <w:r w:rsidR="0057527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7527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1) паспорт муниципальной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</w:t>
      </w:r>
      <w:r w:rsidR="00F07B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ммы по форме согласно приложению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N 1 к настоящему Порядку;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характеристику текущего состояния соответствующей сферы социально-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экономического развития </w:t>
      </w:r>
      <w:r w:rsidR="00B0756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 «Оловяннинский район»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перечень приоритетов государственной политики в соответствующей сфере социально-экономического развития</w:t>
      </w:r>
      <w:r w:rsidR="00B0756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«Оловяннинский район»;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0756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:rsidR="00547095" w:rsidRPr="00B03196" w:rsidRDefault="00D73C0D" w:rsidP="000B34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B0756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описание целей и задач 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5) сроки и </w:t>
      </w:r>
      <w:r w:rsidR="00B0756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этапы реализации  муниципальной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6) перечень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</w:t>
      </w:r>
      <w:r w:rsidR="0054709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вных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4709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4709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(при необходимости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выделением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отдельных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мероприятий)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указанием сроков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их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реализации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ожидаемых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непосредственных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результатов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028EE" w:rsidRPr="00B03196" w:rsidRDefault="00D73C0D" w:rsidP="006F5B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7) перечень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показателей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коне</w:t>
      </w:r>
      <w:r w:rsidR="0054709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чных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4709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результатов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4709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программы, методику их расчета и плановые значения по </w:t>
      </w:r>
      <w:r w:rsidR="0054709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годам реализации 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8) информацию о финанс</w:t>
      </w:r>
      <w:r w:rsidR="0054709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овом обеспечении 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(с расшифровкой по ответственным исполнителям и соисполнителям, подпрограммам, основным мероприятиям подпрограмм, источникам финансирования, а также по </w:t>
      </w:r>
      <w:r w:rsidR="0054709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годам реализации муниципальной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программы);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9) описание рисков реализации </w:t>
      </w:r>
      <w:r w:rsidR="0054709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программы, в том числе недостижения целевых значений показателей, а также описание механизмов управления рисками и мер по их минимизации;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10) подпрограммы, сформированные в соответствии с требованиями методических указаний, которые содержат: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паспорт подпрограммы по форме согласно приложению N 2 к настоящему Порядку;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характеристику текущего состояния сферы реализации подпрограммы;</w:t>
      </w:r>
      <w:proofErr w:type="gramEnd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приоритетов государственной политики в сфере реализации подпрограммы;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описание целей и задач подпрограммы;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сроки и этапы реализации подпрограммы;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перечень основных мероприятий подпрограммы (при необходимости с выделением отдельных мероприятий) с указанием сроков их реализации и ожидаемых непосредственных результатов;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перечень показателей конечных результатов подпрограммы, методика их расчета и плановые значения по годам реализации подпрограммы;</w:t>
      </w:r>
      <w:proofErr w:type="gramEnd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информацию о финансовом обеспечении подпрограммы;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описание рисков реализации подпрограммы и способов их минимизации.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10E0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</w:t>
      </w:r>
      <w:r w:rsidR="00124595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F84B84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11.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Требования к содержанию, порядку разработки и реализации программ, включе</w:t>
      </w:r>
      <w:r w:rsidR="0038432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нных в подпрограммы  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программы, определяются </w:t>
      </w:r>
      <w:r w:rsidR="0056589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</w:t>
      </w:r>
      <w:r w:rsidR="00902A9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истрацией муниципального района  «Оловяннинский район».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10E0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</w:t>
      </w:r>
      <w:r w:rsidR="00F84B84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12</w:t>
      </w: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Показатели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коне</w:t>
      </w:r>
      <w:r w:rsidR="00C9055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чных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C9055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результатов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9055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должны характеризовать ход ее реализации, решение задач и д</w:t>
      </w:r>
      <w:r w:rsidR="00C9055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остижение целей 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программы, а также: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отражать специфику развития конкретной области, проблем и задач, на решение которых направ</w:t>
      </w:r>
      <w:r w:rsidR="00EE4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лена реализация  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иметь количественное значение;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непосредственно зависе</w:t>
      </w:r>
      <w:r w:rsidR="00EE4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ть от реализации 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отр</w:t>
      </w:r>
      <w:r w:rsidR="00EE4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ажать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EE4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основные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EE4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параметры   муниципальног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задания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 качества и объема</w:t>
      </w:r>
      <w:r w:rsidR="00EE4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предоставляемых муниципальных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5) отвечать иным требованиям, определяемым в соответствии с </w:t>
      </w:r>
      <w:proofErr w:type="gramStart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методичес</w:t>
      </w:r>
      <w:r w:rsidR="00D71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кими</w:t>
      </w:r>
      <w:proofErr w:type="gramEnd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указаниями.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85749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="0009486E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</w:t>
      </w:r>
      <w:r w:rsidR="00124595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6F5B48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13</w:t>
      </w:r>
      <w:r w:rsidR="00EE40E0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(1).</w:t>
      </w:r>
      <w:r w:rsidR="0009486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09486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02A9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4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муниципальную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программу </w:t>
      </w:r>
      <w:r w:rsidR="00902A9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ответственным</w:t>
      </w:r>
      <w:r w:rsidR="00902A9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исполнителем могут </w:t>
      </w:r>
      <w:r w:rsidR="006F5B4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включаться </w:t>
      </w:r>
      <w:r w:rsidR="006F5B4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объекты </w:t>
      </w:r>
      <w:r w:rsidR="006F5B4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культурного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F5B4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6F5B4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коммунально-бытового назначения,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предполагаемые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строительства,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такие 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объекты</w:t>
      </w:r>
      <w:r w:rsidR="006F5B4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F5B4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соответствуют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F5B4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целям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6F5B4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6F5B4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приоритетам, </w:t>
      </w:r>
      <w:r w:rsidR="006F5B4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</w:t>
      </w:r>
      <w:r w:rsidR="00EE4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еделенным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6F5B4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4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40E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программе, и относятся к объектам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сфере образования, культуры,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туризма, здравоохранения,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физической 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культуры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спорта, 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электроэнергетики, водоснабжения, 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газоснабжения,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теплоснабжения 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сфере обращения 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отходами, и </w:t>
      </w:r>
      <w:r w:rsidR="00902A9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соответствуют</w:t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критериям, определенным ответственным</w:t>
      </w:r>
      <w:r w:rsidR="00955EB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исполнителем </w:t>
      </w:r>
      <w:r w:rsidR="00955EB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29328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="00955EB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программы,</w:t>
      </w:r>
      <w:r w:rsidR="00955EB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proofErr w:type="gramEnd"/>
      <w:r w:rsidR="00955EB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том </w:t>
      </w:r>
      <w:r w:rsidR="00955EB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числе удовлетворяют потребности в инфраструктуре, предоставлении </w:t>
      </w:r>
      <w:proofErr w:type="gramStart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</w:t>
      </w:r>
      <w:r w:rsidR="00902A9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вующих</w:t>
      </w:r>
      <w:proofErr w:type="gramEnd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1711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включения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объектов социально-культурного и коммунально-бытового назначения и </w:t>
      </w:r>
      <w:proofErr w:type="gramStart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реализацией инвестиционных проектов по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строительству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культурного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коммунально-бытового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назначен</w:t>
      </w:r>
      <w:r w:rsidR="0029328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ия,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9328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включенных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29328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29328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муниципальную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программу, устанавливается ответственным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исполнителем.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highlight w:val="green"/>
          <w:lang w:eastAsia="ru-RU"/>
        </w:rPr>
        <w:lastRenderedPageBreak/>
        <w:br/>
      </w:r>
      <w:r w:rsidR="0009486E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</w:t>
      </w:r>
      <w:r w:rsidR="00E142CC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124595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E142CC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555433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13</w:t>
      </w: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(2</w:t>
      </w:r>
      <w:r w:rsidR="00293287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).</w:t>
      </w:r>
      <w:r w:rsidR="0029328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29328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9328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29328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программу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ответственным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исполнителем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могут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включаться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масштабные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инвестиционные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проекты,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они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обосновывающими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документами,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представленными инициатором такого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инвестиционного проекта, соответствуют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целям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приоритетам</w:t>
      </w:r>
      <w:r w:rsidR="0029328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определенным в 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программе, не направлены на развитие розничной торговли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если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такие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инвестиционные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проекты предполагают строительство объектов, отвечающих следующим требованиям: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highlight w:val="green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объекты,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размещение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которых позволит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увеличить количество рабочих мест в муниципальном образовании, на</w:t>
      </w:r>
      <w:proofErr w:type="gramEnd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proofErr w:type="gramEnd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которого они размещаются;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объекты, размещение которых позволит не менее чем на 0,5 процента в год с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даты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ввода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эксплуатацию увеличить налоговые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доходы бюджета муниципального района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включения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масштабных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инвестиционных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проектов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D028E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муниципальную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программу и контроля за их реализацией устанавливается ответственным исполнителем.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142CC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</w:t>
      </w:r>
      <w:r w:rsidR="00555433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13</w:t>
      </w: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(3).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случае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</w:t>
      </w:r>
      <w:r w:rsidR="0029328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ючения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9328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29328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29328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объектов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социально-культурного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коммунально-бытового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назначения, масштабных инвести</w:t>
      </w:r>
      <w:r w:rsidR="0029328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ционных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9328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проектов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9328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программа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содержит: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1) обоснование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включения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объектов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социально-культурного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коммунально-бытового назначения, масштабных инвестиционных проектов;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highlight w:val="green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информацию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объемах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источниках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финансирования,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основные характеристики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реализации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масштабных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инвестиционных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проектов, объектов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социально-культурного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коммунально-бытового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назначения, иную информацию согласно методическим указаниям.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D73C0D" w:rsidRPr="00B03196" w:rsidRDefault="00D73C0D" w:rsidP="00D028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3. ОСНОВАНИЕ И ЭТАПЫ РАЗРАБОТКИ </w:t>
      </w:r>
      <w:r w:rsidR="00293287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МУНИЦИПАЛЬНОЙ </w:t>
      </w: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ПРОГРАММЫ</w:t>
      </w:r>
    </w:p>
    <w:p w:rsidR="006974BA" w:rsidRPr="00B03196" w:rsidRDefault="00DF77F4" w:rsidP="0026217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142CC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</w:t>
      </w:r>
      <w:r w:rsidR="00554FB5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14</w:t>
      </w: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proofErr w:type="gramStart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Разработка </w:t>
      </w:r>
      <w:r w:rsidR="0094116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4116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4116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</w:t>
      </w:r>
      <w:r w:rsidR="0094116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</w:t>
      </w:r>
      <w:r w:rsidR="0094116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 Перечня,</w:t>
      </w:r>
      <w:r w:rsidR="00E8574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4116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</w:t>
      </w:r>
      <w:r w:rsidR="00E8574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4116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которого</w:t>
      </w:r>
      <w:r w:rsidR="0094116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формируется </w:t>
      </w:r>
      <w:r w:rsidR="0094116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отделом экономики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согласованию </w:t>
      </w:r>
      <w:r w:rsidR="0094116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4116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Комитетом по финансам</w:t>
      </w:r>
      <w:r w:rsidR="00D028E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E8561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муниципального района  «Оловяннинский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561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район»</w:t>
      </w:r>
      <w:r w:rsidR="0009486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отдел  экономики и   Комитет по финансам)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исходя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тратегии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социально-экономического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развития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E8561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</w:t>
      </w:r>
      <w:r w:rsidR="00E8574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574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«Оловяннинский район»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отраслевых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документов стратегического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планирования Российской Федерации, с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учетом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основных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направлений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деятельности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Правительства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Российской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Федерации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основании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положений 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законов Забайкальского 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края</w:t>
      </w:r>
      <w:proofErr w:type="gramEnd"/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редусматривающих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реализацию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 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программ,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также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исполнение решений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Президента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Российской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Федерации,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Правительства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 Федерации, Губернатора Забайкальского края и Пра</w:t>
      </w:r>
      <w:r w:rsidR="0005647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вительства 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proofErr w:type="gramStart"/>
      <w:r w:rsidR="0005647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кого</w:t>
      </w:r>
      <w:proofErr w:type="gramEnd"/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края, Главы муниципального района «Оловяннинский район».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028E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Внесение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изменений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437D1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еречень 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7D1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производится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6C061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6C061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соответствии 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C061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постановлением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C061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Главы 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  района 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437D1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Оловяннинский район»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августа 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текущего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основании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предложений</w:t>
      </w:r>
      <w:r w:rsidR="005554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</w:t>
      </w:r>
      <w:r w:rsidR="00554FB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ных исполнителей </w:t>
      </w:r>
      <w:r w:rsidR="00437D1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 программ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7D1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7D1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учетом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7D1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предложений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7D1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437D1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соиспол</w:t>
      </w:r>
      <w:r w:rsidR="00554FB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37D1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нителей</w:t>
      </w:r>
      <w:proofErr w:type="gramEnd"/>
      <w:r w:rsidR="00437D1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согласованных  с отделом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7D1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экономики  и </w:t>
      </w:r>
      <w:r w:rsidR="0026217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54FB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Комитетом  по финансам,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подготовленных в соответствии с </w:t>
      </w:r>
      <w:r w:rsidR="00437D1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действующим законодательством.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85749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</w:t>
      </w:r>
      <w:r w:rsidR="00554FB5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15</w:t>
      </w:r>
      <w:r w:rsidR="00D73C0D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Перечень содер</w:t>
      </w:r>
      <w:r w:rsidR="00E8574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жит наименования муниципальных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программ, </w:t>
      </w:r>
      <w:proofErr w:type="gramStart"/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</w:t>
      </w:r>
      <w:r w:rsidR="00E8574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ственных</w:t>
      </w:r>
      <w:proofErr w:type="gramEnd"/>
      <w:r w:rsidR="00E8574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исполнителей, </w:t>
      </w:r>
      <w:r w:rsidR="00E8574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соисполнителей </w:t>
      </w:r>
      <w:r w:rsidR="00E8574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561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</w:t>
      </w:r>
      <w:r w:rsidR="00E8574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561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 </w:t>
      </w:r>
      <w:r w:rsidR="00E8574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подпрограмм.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  <w:br/>
      </w:r>
      <w:r w:rsidR="00E85749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</w:t>
      </w:r>
      <w:r w:rsidR="00F84B84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="00554FB5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</w:t>
      </w:r>
      <w:r w:rsidR="00D73C0D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</w:t>
      </w:r>
      <w:r w:rsidR="00E8561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муниципальной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подлежит </w:t>
      </w:r>
      <w:proofErr w:type="gramStart"/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обязательному</w:t>
      </w:r>
      <w:proofErr w:type="gramEnd"/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</w:t>
      </w:r>
      <w:r w:rsidR="00E8574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сованию с 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отделом экономики и Комитетом по финансам.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8574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E8574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 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материалов,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</w:t>
      </w:r>
      <w:r w:rsidR="00E8561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яемых 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561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E8561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проектом 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561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</w:t>
      </w:r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льной</w:t>
      </w:r>
      <w:r w:rsidR="00D5279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программы, определяется в соответствии с методическими указаниями.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85749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</w:t>
      </w:r>
      <w:r w:rsidR="00554FB5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17</w:t>
      </w:r>
      <w:r w:rsidR="00D73C0D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Ответственный </w:t>
      </w:r>
      <w:r w:rsidR="00E8574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исполнитель </w:t>
      </w:r>
      <w:r w:rsidR="00E8574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1716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аправляет </w:t>
      </w:r>
      <w:r w:rsidR="00E8574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716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</w:t>
      </w:r>
      <w:r w:rsidR="00E8574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716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</w:t>
      </w:r>
      <w:r w:rsidR="00E8574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</w:t>
      </w:r>
      <w:r w:rsidR="00E8574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всеми 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E8574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материалами,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574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определенными 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E8574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методическими указаниями:</w:t>
      </w:r>
      <w:r w:rsidR="000053F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716BB" w:rsidRPr="00B03196" w:rsidRDefault="00D52798" w:rsidP="00D73C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соисполнителям </w:t>
      </w:r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заместителям </w:t>
      </w:r>
      <w:r w:rsidR="00F304F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лавы  муниципального  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«Оловяннинский район»,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координирующим соответств</w:t>
      </w:r>
      <w:r w:rsidR="00F304F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ующие вопросы, для согласования</w:t>
      </w:r>
      <w:r w:rsidR="006974B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Контрольно-счетную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палату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  «Олов</w:t>
      </w:r>
      <w:r w:rsidR="001716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proofErr w:type="gramStart"/>
      <w:r w:rsidR="001716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proofErr w:type="gramEnd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1716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</w:t>
      </w:r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1716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кий район»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716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прохождения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финансово-экономической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экспертизы, которая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течение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дней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 пос</w:t>
      </w:r>
      <w:r w:rsidR="001716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тупления проекта муниципальной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</w:t>
      </w:r>
      <w:r w:rsidR="001716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асованный 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312E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716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716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муниципальной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312E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312E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312E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прилагаемыми материалами</w:t>
      </w:r>
      <w:r w:rsidR="00F312E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F312E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финансово-экономической </w:t>
      </w:r>
      <w:r w:rsidR="00F312E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F312E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экспертизой</w:t>
      </w:r>
      <w:r w:rsidR="00F312E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направляется ответственным</w:t>
      </w:r>
      <w:r w:rsidR="00F312E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исполнителем </w:t>
      </w:r>
      <w:r w:rsidR="00F312E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</w:t>
      </w:r>
      <w:r w:rsidR="00F312E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оценки</w:t>
      </w:r>
      <w:r w:rsidR="00F312E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312E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подготовки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заключений </w:t>
      </w:r>
      <w:r w:rsidR="00F312E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716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9486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 </w:t>
      </w:r>
      <w:r w:rsidR="006A154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</w:t>
      </w:r>
      <w:r w:rsidR="0009486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кономик</w:t>
      </w:r>
      <w:r w:rsidR="00E8574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09486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Комитет  по финансам</w:t>
      </w:r>
      <w:r w:rsidR="00E142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9486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A279B" w:rsidRPr="00B03196" w:rsidRDefault="00D73C0D" w:rsidP="001145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F3C5E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</w:t>
      </w:r>
      <w:r w:rsidR="001145FB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18</w:t>
      </w:r>
      <w:r w:rsidR="00F312E3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F312E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 </w:t>
      </w:r>
      <w:r w:rsidR="006C061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финансам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 10 рабочих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дней со дня </w:t>
      </w:r>
      <w:r w:rsidR="008F3C5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</w:t>
      </w:r>
      <w:r w:rsidR="00DD4F2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8F3C5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упления проекта  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 осуществляе</w:t>
      </w:r>
      <w:r w:rsidR="00DD4F2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оценку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подготавливает заключ</w:t>
      </w:r>
      <w:r w:rsidR="00DD4F2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ение</w:t>
      </w:r>
      <w:r w:rsidR="008F3C5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D4F2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</w:t>
      </w:r>
      <w:r w:rsidR="008F3C5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D4F2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проекту</w:t>
      </w:r>
      <w:r w:rsidR="008F3C5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D4F2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муниципальной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программы </w:t>
      </w:r>
      <w:r w:rsidR="008F3C5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8F3C5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 соответствия объемов финансо</w:t>
      </w:r>
      <w:r w:rsidR="00DD4F2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вого обеспечения муниципа</w:t>
      </w:r>
      <w:r w:rsidR="008F3C5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льной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</w:t>
      </w:r>
      <w:proofErr w:type="gramStart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ым</w:t>
      </w:r>
      <w:proofErr w:type="gramEnd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предельным объемам финансирования.</w:t>
      </w:r>
      <w:r w:rsidR="00DD4F2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F3C5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экономики 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8F3C5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8F3C5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 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рабочих </w:t>
      </w:r>
      <w:r w:rsidR="008F3C5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дней 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 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дня </w:t>
      </w:r>
      <w:r w:rsidR="008F3C5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45F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поступления проекта </w:t>
      </w:r>
      <w:r w:rsidR="00DD4F2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</w:t>
      </w:r>
      <w:r w:rsidR="008F3C5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 оценку проекта </w:t>
      </w:r>
      <w:proofErr w:type="gramStart"/>
      <w:r w:rsidR="008F3C5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муници-</w:t>
      </w:r>
      <w:r w:rsidR="00DD4F2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пальной</w:t>
      </w:r>
      <w:proofErr w:type="gramEnd"/>
      <w:r w:rsidR="00DD4F2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программы и подготавливает заключение по нему в части ее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соответствия методическим указаниям.</w:t>
      </w:r>
      <w:r w:rsidR="008771A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145FB" w:rsidRPr="00B031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19.</w:t>
      </w:r>
      <w:r w:rsidR="001145FB" w:rsidRPr="00B031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наличии в заключении (заключениях) замечаний и предложений ответственный     исполнитель     муниципальной     программы     производит доработку</w:t>
      </w:r>
      <w:r w:rsidR="009B04A1" w:rsidRPr="00B0319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145FB" w:rsidRPr="00B031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</w:t>
      </w:r>
      <w:r w:rsidR="009B04A1" w:rsidRPr="00B03196">
        <w:rPr>
          <w:rFonts w:ascii="Times New Roman" w:eastAsia="Times New Roman" w:hAnsi="Times New Roman"/>
          <w:sz w:val="28"/>
          <w:szCs w:val="28"/>
          <w:lang w:eastAsia="ru-RU"/>
        </w:rPr>
        <w:t xml:space="preserve">   муниципальной     </w:t>
      </w:r>
      <w:r w:rsidR="001145FB" w:rsidRPr="00B03196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9B04A1" w:rsidRPr="00B03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5FB" w:rsidRPr="00B0319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9B04A1" w:rsidRPr="00B03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5FB" w:rsidRPr="00B03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4A1" w:rsidRPr="00B03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5FB" w:rsidRPr="00B03196">
        <w:rPr>
          <w:rFonts w:ascii="Times New Roman" w:eastAsia="Times New Roman" w:hAnsi="Times New Roman"/>
          <w:sz w:val="28"/>
          <w:szCs w:val="28"/>
          <w:lang w:eastAsia="ru-RU"/>
        </w:rPr>
        <w:t>учетом</w:t>
      </w:r>
      <w:r w:rsidR="009B04A1" w:rsidRPr="00B03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5FB" w:rsidRPr="00B03196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замечаний</w:t>
      </w:r>
      <w:r w:rsidR="009B04A1" w:rsidRPr="00B03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5FB" w:rsidRPr="00B0319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предложений. В случае возникновения </w:t>
      </w:r>
      <w:r w:rsidR="009B04A1" w:rsidRPr="00B03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5FB" w:rsidRPr="00B0319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разногласий </w:t>
      </w:r>
      <w:r w:rsidR="009B04A1" w:rsidRPr="00B03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5FB" w:rsidRPr="00B03196">
        <w:rPr>
          <w:rFonts w:ascii="Times New Roman" w:eastAsia="Times New Roman" w:hAnsi="Times New Roman"/>
          <w:sz w:val="28"/>
          <w:szCs w:val="28"/>
          <w:lang w:eastAsia="ru-RU"/>
        </w:rPr>
        <w:t>вопросы урегулирую</w:t>
      </w:r>
      <w:r w:rsidR="009B04A1" w:rsidRPr="00B03196">
        <w:rPr>
          <w:rFonts w:ascii="Times New Roman" w:eastAsia="Times New Roman" w:hAnsi="Times New Roman"/>
          <w:sz w:val="28"/>
          <w:szCs w:val="28"/>
          <w:lang w:eastAsia="ru-RU"/>
        </w:rPr>
        <w:t>тся в   соответствии   с   Порядком</w:t>
      </w:r>
      <w:r w:rsidR="001145FB" w:rsidRPr="00B031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B04A1" w:rsidRPr="00B0319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145FB" w:rsidRPr="00B03196">
        <w:rPr>
          <w:rFonts w:ascii="Times New Roman" w:eastAsia="Times New Roman" w:hAnsi="Times New Roman"/>
          <w:sz w:val="28"/>
          <w:szCs w:val="28"/>
          <w:lang w:eastAsia="ru-RU"/>
        </w:rPr>
        <w:t>Разног</w:t>
      </w:r>
      <w:r w:rsidR="009B04A1" w:rsidRPr="00B03196">
        <w:rPr>
          <w:rFonts w:ascii="Times New Roman" w:eastAsia="Times New Roman" w:hAnsi="Times New Roman"/>
          <w:sz w:val="28"/>
          <w:szCs w:val="28"/>
          <w:lang w:eastAsia="ru-RU"/>
        </w:rPr>
        <w:t xml:space="preserve">ласия    по   проекту  муниципальной </w:t>
      </w:r>
      <w:r w:rsidR="001145FB" w:rsidRPr="00B031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рассматриваются и оформляются в соответствии с</w:t>
      </w:r>
      <w:r w:rsidR="009B04A1" w:rsidRPr="00B0319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Порядком.</w:t>
      </w:r>
    </w:p>
    <w:p w:rsidR="00804833" w:rsidRPr="00B03196" w:rsidRDefault="00D73C0D" w:rsidP="001145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F3C5E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</w:t>
      </w:r>
      <w:r w:rsidR="009B04A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20</w:t>
      </w: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Ответственный </w:t>
      </w:r>
      <w:r w:rsidR="009B04A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исполнитель </w:t>
      </w:r>
      <w:r w:rsidR="009B04A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</w:t>
      </w:r>
      <w:r w:rsidR="009B04A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подготовки</w:t>
      </w:r>
      <w:r w:rsidR="009B04A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сводного заключения пре</w:t>
      </w:r>
      <w:r w:rsidR="008048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дставляет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04A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048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048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</w:t>
      </w:r>
      <w:r w:rsidR="009B04A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всеми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материалами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 экономики.</w:t>
      </w:r>
    </w:p>
    <w:p w:rsidR="0049716A" w:rsidRPr="00B03196" w:rsidRDefault="00E43574" w:rsidP="008A27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Отдел   экономики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основании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согласования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соисполнителей, заключений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экспертизы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Контрольно-счетной 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палаты 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8048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</w:t>
      </w:r>
      <w:r w:rsidR="006C061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района  «Оловяннинский район», 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6C061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комитета 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6C061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6C061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финансам 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 5 рабочих дней со дня пос</w:t>
      </w:r>
      <w:r w:rsidR="008048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тупления проекта муниципальной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подготавливает сводное заключение на проект</w:t>
      </w:r>
      <w:r w:rsidR="0080483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муниципальной </w:t>
      </w:r>
      <w:r w:rsidR="0012344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в соответс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твии  с листом  согласования  (</w:t>
      </w:r>
      <w:r w:rsidR="0012344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732C7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риложение № 3</w:t>
      </w:r>
      <w:r w:rsidR="0012344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D62A78" w:rsidRPr="00B03196" w:rsidRDefault="00D62A78" w:rsidP="00D73C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076459" w:rsidRPr="00B03196" w:rsidRDefault="00F84B84" w:rsidP="008A27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="00076459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124595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21</w:t>
      </w:r>
      <w:r w:rsidR="00D62A78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124595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076459" w:rsidRPr="00B03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положительного сводного заключения проект  муниципальной программы и другие документы, необходимые для утверждения муниципальной программы, направляются  ответственным исполнителем в установленном порядке</w:t>
      </w:r>
      <w:r w:rsidR="0007645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Главе муниципального района  «Оловяннинский район» для утверждения</w:t>
      </w:r>
      <w:r w:rsidR="00076459" w:rsidRPr="00B031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8A279B" w:rsidRPr="00B03196" w:rsidRDefault="008A279B" w:rsidP="008A27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01344" w:rsidRPr="00B03196" w:rsidRDefault="006C0613" w:rsidP="008A27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963564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</w:t>
      </w:r>
      <w:r w:rsidR="00D73C0D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</w:t>
      </w:r>
      <w:r w:rsidR="00F84B84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Муниципальная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программа, утвержденная</w:t>
      </w:r>
      <w:r w:rsidR="0049716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постановлением </w:t>
      </w:r>
      <w:proofErr w:type="gramStart"/>
      <w:r w:rsidR="0049716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9716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трации</w:t>
      </w:r>
      <w:proofErr w:type="gramEnd"/>
      <w:r w:rsidR="0049716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716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716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 «Оловяннинский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716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размещается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официальном 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сайте</w:t>
      </w:r>
      <w:r w:rsidR="0049716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ответственного  исполнителя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5 рабочих дней со дня принятия нормативного правового акта.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49716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Муниципальная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программа, утвержденная</w:t>
      </w:r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постановлением </w:t>
      </w:r>
      <w:proofErr w:type="gramStart"/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рации</w:t>
      </w:r>
      <w:proofErr w:type="gramEnd"/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 «Оловяннинский район», 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размещается 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официальном 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сайте 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«Оловяннинский 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район»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установленном порядке.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49716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Муниципальные 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программы, 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размещенные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официальном 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сайте ответственного исполнителя, поддерживаются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 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актуальной редакции. Актуализация осуществляется в течение 5 рабочих дней со дня утверждения</w:t>
      </w:r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Главой муниципального района  «Оловяннинский район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нормативного правового акта о внесе</w:t>
      </w:r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нии изменений в муниципальную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программу.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Утвержденные 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муниципальные 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учитываются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ботке</w:t>
      </w:r>
      <w:proofErr w:type="gramEnd"/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прогноза 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социально-экономического 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развития 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среднес</w:t>
      </w:r>
      <w:r w:rsidR="0096356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рочный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период.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63564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</w:t>
      </w:r>
      <w:r w:rsidR="00D73C0D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</w:t>
      </w:r>
      <w:r w:rsidR="00F84B84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</w:t>
      </w:r>
      <w:r w:rsidR="00D73C0D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429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Муниципальные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программы, предлагаемые к реализации начиная с очередного</w:t>
      </w:r>
      <w:r w:rsidR="00553FD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финансового</w:t>
      </w:r>
      <w:r w:rsidR="00553FD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F635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53FD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подлежат утверждению за</w:t>
      </w:r>
      <w:r w:rsidR="0087108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 месяца до дня внесения  проекта Решения «О бюджете района на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очередной финансовый год</w:t>
      </w:r>
      <w:r w:rsidR="00553FD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553FD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7108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плановый</w:t>
      </w:r>
      <w:r w:rsidR="00553FD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7108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период (далее - районный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бюджет) в </w:t>
      </w:r>
      <w:r w:rsidR="00982FC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</w:t>
      </w:r>
      <w:r w:rsidR="0087108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proofErr w:type="gramStart"/>
      <w:r w:rsidR="0087108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</w:t>
      </w:r>
      <w:r w:rsidR="00553FD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87108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ного</w:t>
      </w:r>
      <w:proofErr w:type="gramEnd"/>
      <w:r w:rsidR="0087108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района «Оловяннинский район»</w:t>
      </w:r>
      <w:r w:rsidR="00982FC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7108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634974" w:rsidRPr="00B03196" w:rsidRDefault="00A80301" w:rsidP="006349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24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.Отдел экономики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</w:t>
      </w:r>
      <w:r w:rsidR="0040134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 календарных дней со дня утверждения  Главой </w:t>
      </w:r>
      <w:r w:rsidR="006349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134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6349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134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  <w:r w:rsidR="008A279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349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134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«Оловяннинский район»</w:t>
      </w:r>
      <w:r w:rsidR="006349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40134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муниципальной   программы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0134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349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   </w:t>
      </w:r>
      <w:r w:rsidR="0040134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внесения </w:t>
      </w:r>
      <w:r w:rsidR="006349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изменений</w:t>
      </w:r>
      <w:r w:rsidR="0040134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6349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134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нее</w:t>
      </w:r>
      <w:r w:rsidR="006349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проводит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государственную   регистрацию</w:t>
      </w:r>
      <w:r w:rsidR="006349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федеральном государственном реестре </w:t>
      </w:r>
      <w:r w:rsidR="0040134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документов    </w:t>
      </w:r>
      <w:proofErr w:type="gramStart"/>
      <w:r w:rsidR="0040134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страте</w:t>
      </w:r>
      <w:r w:rsidR="006349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0134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гического</w:t>
      </w:r>
      <w:proofErr w:type="gramEnd"/>
      <w:r w:rsidR="0040134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планирования.</w:t>
      </w:r>
    </w:p>
    <w:p w:rsidR="00634974" w:rsidRPr="00B03196" w:rsidRDefault="00401344" w:rsidP="006349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34974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</w:t>
      </w:r>
      <w:r w:rsidR="00D73C0D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ФИНАНСОВОЕ ОБЕСПЕЧЕНИЕ РЕАЛИЗАЦИИ</w:t>
      </w:r>
    </w:p>
    <w:p w:rsidR="00D73C0D" w:rsidRPr="00B03196" w:rsidRDefault="00634974" w:rsidP="006349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</w:t>
      </w:r>
      <w:r w:rsidR="00D73C0D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</w:t>
      </w:r>
      <w:r w:rsidR="00553FD5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МУНИЦИПАЛЬНЫХ  </w:t>
      </w:r>
      <w:r w:rsidR="00D73C0D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ПРОГРАММ</w:t>
      </w:r>
    </w:p>
    <w:p w:rsidR="00B518B2" w:rsidRPr="00B03196" w:rsidRDefault="00982FC1" w:rsidP="00D73C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53FD5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</w:t>
      </w:r>
      <w:r w:rsidR="00A8030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25</w:t>
      </w: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Муниципальные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</w:t>
      </w:r>
      <w:r w:rsidR="00553FD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включают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объемы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бюджетных ассигнований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исполнение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действующих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расходных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обязательств, обусловленных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уже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принятыми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правовыми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актами </w:t>
      </w:r>
      <w:r w:rsidR="005D3C3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муниципального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D3C3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«Оловяннинский район»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Забайкальского края, заключенными контрактами, договорами и соглашениями, а также предп</w:t>
      </w:r>
      <w:proofErr w:type="gramStart"/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proofErr w:type="gramEnd"/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лагаемые объемы бюджетных ассигнований на исполнение принимаемых расходных обязательств.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53FD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Финансовое обеспечение реализации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 осу</w:t>
      </w:r>
      <w:r w:rsidR="00553FD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ществляется за счет бюджетных ассигнований, предусмотренных </w:t>
      </w:r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решением Совета муниципального района «Оловяннинский район»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районном </w:t>
      </w:r>
      <w:r w:rsidR="00553FD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</w:t>
      </w:r>
      <w:proofErr w:type="gramStart"/>
      <w:r w:rsidR="00553FD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proofErr w:type="gramEnd"/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53FD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жете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 в случаях, предусмотренных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действующим 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</w:t>
      </w:r>
      <w:r w:rsidR="00E4357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вом, за счет иных источников.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53FD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Объем бюджетных ассигнований на финансовое обеспечение реализации </w:t>
      </w:r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 в части расходных обязательств 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 «Оловяннинский район»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утверждается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553FD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решением 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</w:t>
      </w:r>
      <w:r w:rsidR="00553FD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пального</w:t>
      </w:r>
      <w:proofErr w:type="gramEnd"/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«Оловяннинский район»</w:t>
      </w:r>
      <w:r w:rsidR="00553FD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6589C" w:rsidRPr="00B03196" w:rsidRDefault="00553FD5" w:rsidP="005658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Муниципальные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подлежат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приведению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соответствие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решением  о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бюджете на очередной финансовый год и плановый период не позднее </w:t>
      </w:r>
      <w:r w:rsidR="00D73C0D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трех месяцев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 дня вступления его в силу.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Информация о финансовом обеспечении реализации </w:t>
      </w:r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счет иных 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источников (федерального,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местных бюджетов, а также о расходах государственных внебюджетных источников, </w:t>
      </w:r>
      <w:proofErr w:type="gramStart"/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ких</w:t>
      </w:r>
      <w:proofErr w:type="gramEnd"/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физических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лиц)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приводится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ответственным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исполнителям, соисполнителям, по годам реализации, по подпрограммам, по источникам финансирования.</w:t>
      </w:r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</w:t>
      </w:r>
      <w:r w:rsidR="00A8030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26</w:t>
      </w:r>
      <w:r w:rsidR="00B518B2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ходе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исполнения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районного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бюджета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показатели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финансового обеспечения 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реализации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программы, 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числе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ее подпрограмм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основных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мероприятий, могут отличаться от показателей, утвержденных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составе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программы, 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пределах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основаниям,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которые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предусмотрены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бюджетным 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 Российской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Федерации 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внесения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изменений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сводную бюджетную роспись.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A67DA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       </w:t>
      </w:r>
      <w:r w:rsidR="00A8030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27</w:t>
      </w:r>
      <w:r w:rsidR="00D73C0D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Финансовое обеспе</w:t>
      </w:r>
      <w:r w:rsidR="008B2EB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чение реализации  муниципальных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 за с</w:t>
      </w:r>
      <w:r w:rsidR="008B2EB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чет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B2EB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средств  местного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бюджета на период после очередного финансового года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планового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периода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определяется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процессе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разработки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утверждения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бюджетного прогноза </w:t>
      </w:r>
      <w:r w:rsidR="008B2EB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«Оловяннин</w:t>
      </w:r>
      <w:r w:rsidR="004950E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8B2EB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ский район»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долгосрочный период.</w:t>
      </w:r>
      <w:r w:rsidR="006C061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:rsidR="00AA67DA" w:rsidRPr="00B03196" w:rsidRDefault="00D73C0D" w:rsidP="00D73C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="00AA67DA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</w:t>
      </w:r>
      <w:r w:rsidR="00A8030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28</w:t>
      </w: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="00AA67D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процессе</w:t>
      </w:r>
      <w:r w:rsidR="00553FD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реализации </w:t>
      </w:r>
      <w:r w:rsidR="00553FD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3FD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</w:t>
      </w:r>
      <w:r w:rsidR="00553FD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ответственный исполнитель (соисполнитель) вправе инициировать разработку изменений в </w:t>
      </w:r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муниципальную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программу.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Основаниями</w:t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внесения </w:t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изменений в</w:t>
      </w:r>
      <w:r w:rsidR="00B518B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муниципальную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программу являются: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360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увеличение</w:t>
      </w:r>
      <w:r w:rsidR="002360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</w:t>
      </w:r>
      <w:r w:rsidR="00E27F6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60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уменьшение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объемов</w:t>
      </w:r>
      <w:r w:rsidR="00E27F6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финансирования</w:t>
      </w:r>
      <w:r w:rsidR="000053F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27F6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053F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</w:t>
      </w:r>
      <w:r w:rsidR="002360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(подпрограмм,</w:t>
      </w:r>
      <w:r w:rsidR="002360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основных </w:t>
      </w:r>
      <w:r w:rsidR="002360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мероприятий), оказывающее </w:t>
      </w:r>
      <w:r w:rsidR="00E27F6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прямое влияние </w:t>
      </w:r>
      <w:r w:rsidR="002360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="002360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показатели </w:t>
      </w:r>
      <w:r w:rsidR="002360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оценки эффективности реализации </w:t>
      </w:r>
      <w:r w:rsidR="000053F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программы, в текущем финансовом году и отчетном периоде;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360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proofErr w:type="gramStart"/>
      <w:r w:rsidR="009354D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установление </w:t>
      </w:r>
      <w:r w:rsidR="002360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9354D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муниципальными</w:t>
      </w:r>
      <w:r w:rsidR="002360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9354D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органами </w:t>
      </w:r>
      <w:r w:rsidR="002360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исполнительной </w:t>
      </w:r>
      <w:r w:rsidR="002360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власти требований </w:t>
      </w:r>
      <w:r w:rsidR="00E27F6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E27F6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053F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муниципальным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программам, </w:t>
      </w:r>
      <w:r w:rsidR="00E27F6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касающихся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соответствия</w:t>
      </w:r>
      <w:r w:rsidR="00E27F6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их </w:t>
      </w:r>
      <w:r w:rsidR="00E27F6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целей,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инструментов</w:t>
      </w:r>
      <w:r w:rsidR="00E27F6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E27F6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механизмов </w:t>
      </w:r>
      <w:r w:rsidR="00E27F6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достижения </w:t>
      </w:r>
      <w:r w:rsidR="00E27F6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этих </w:t>
      </w:r>
      <w:r w:rsidR="00E27F6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целей,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27F6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также целевых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индикаторов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соответствующим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государственным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программам Российской Федерации;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360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изменение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объема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финансирования</w:t>
      </w:r>
      <w:r w:rsidR="000053F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0053F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программы, требуе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мого для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обеспечения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софинансирования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межбюджетных субсидий, </w:t>
      </w:r>
      <w:r w:rsidR="0086435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ных   из    </w:t>
      </w:r>
      <w:r w:rsidR="0086435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краевого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86435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бюджета,   в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рамках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государственных программ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Российской 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    Забайкальского     </w:t>
      </w:r>
      <w:r w:rsidR="0086435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края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86435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(целевых субсидий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федерального бюджета</w:t>
      </w:r>
      <w:r w:rsidR="002360C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бюджета</w:t>
      </w:r>
      <w:r w:rsidR="009354D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края;</w:t>
      </w:r>
      <w:proofErr w:type="gramEnd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 иных обстоятельств, требующих внесения изменений (</w:t>
      </w:r>
      <w:proofErr w:type="gramStart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дополне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ний</w:t>
      </w:r>
      <w:proofErr w:type="gramEnd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в </w:t>
      </w:r>
      <w:r w:rsidR="000053F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муниципальную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программу.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Ответственный 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исполнитель 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координирует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разработку</w:t>
      </w:r>
      <w:r w:rsidR="00FC54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</w:t>
      </w:r>
      <w:r w:rsidR="000053F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екта изменений </w:t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0053F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0053F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муниципальную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программу, </w:t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извещает</w:t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соисполнителей</w:t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разработке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проекта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изменений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053F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муниципальную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программу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3 календарных дней после подготовки проекта изменений в </w:t>
      </w:r>
      <w:r w:rsidR="000053F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муниципальную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программу.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проекту </w:t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нормативного </w:t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правового </w:t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акта </w:t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внесении </w:t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изменений </w:t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0053F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</w:t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ную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</w:t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мму  ответственным  исполнителем,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кроме </w:t>
      </w:r>
      <w:proofErr w:type="gramStart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</w:t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лов</w:t>
      </w:r>
      <w:proofErr w:type="gramEnd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представляемых </w:t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соответствии </w:t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</w:t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354D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16</w:t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</w:t>
      </w:r>
      <w:r w:rsidR="009C61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Порядка, должны быть приложены: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пояснительная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записка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обоснованием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необходимости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внесения изменений в </w:t>
      </w:r>
      <w:r w:rsidR="000053F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муниципальную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программу;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финансово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экономическое</w:t>
      </w:r>
      <w:r w:rsidR="00AA67D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AA67D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обоснование</w:t>
      </w:r>
      <w:r w:rsidR="00AA67D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расходов, </w:t>
      </w:r>
      <w:r w:rsidR="00AA67D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включающее </w:t>
      </w:r>
      <w:r w:rsidR="00AA67D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расчеты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изменения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объемов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финансового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обеспечения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053F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соответствующем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периоде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их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влияние на</w:t>
      </w:r>
      <w:r w:rsidR="00AA67D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изменение целевых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показателей</w:t>
      </w:r>
      <w:r w:rsidR="000053F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0053F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программы,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AE742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случае увеличения расходных обязательств - указание источников их финансового обеспечения.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A67D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Внесение</w:t>
      </w:r>
      <w:r w:rsidR="00AA67D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изменений </w:t>
      </w:r>
      <w:r w:rsidR="00AA67D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0053F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A67D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053F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муниципальную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программу</w:t>
      </w:r>
      <w:r w:rsidR="00AA67D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</w:t>
      </w:r>
      <w:r w:rsidR="00AA67D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</w:t>
      </w:r>
      <w:r w:rsidR="000C2D4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ветствии с настоящим Порядком.</w:t>
      </w:r>
    </w:p>
    <w:p w:rsidR="00AE742C" w:rsidRPr="00B03196" w:rsidRDefault="00AE742C" w:rsidP="00D73C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3C0D" w:rsidRPr="00B03196" w:rsidRDefault="00AA67DA" w:rsidP="00D73C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</w:t>
      </w:r>
      <w:r w:rsidR="00A8030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29</w:t>
      </w:r>
      <w:r w:rsidR="00D73C0D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Планирование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бюджетных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ассигнований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реализацию </w:t>
      </w:r>
      <w:proofErr w:type="gramStart"/>
      <w:r w:rsidR="0086575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86575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пальных</w:t>
      </w:r>
      <w:proofErr w:type="gramEnd"/>
      <w:r w:rsidR="0086575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 в очередном году и плановом периоде осуществляется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нормативным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правовым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актом,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регулирующим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составления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проекта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</w:t>
      </w:r>
      <w:r w:rsidR="0086575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86575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документами,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определяющими вопросы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планирования бюджетных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ассигнований, а также с учетом оценки эффективности реализации</w:t>
      </w:r>
      <w:r w:rsidR="0086575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муниципальных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 за предыдущий год.</w:t>
      </w:r>
    </w:p>
    <w:p w:rsidR="00D73C0D" w:rsidRPr="00B03196" w:rsidRDefault="00D73C0D" w:rsidP="00D73C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УПРАВЛЕНИЕ, МОНИТОРИНГ И КОН</w:t>
      </w:r>
      <w:r w:rsidR="00E27F63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ТРОЛЬ РЕАЛИЗАЦИИ МУНИЦИПАЛЬНОЙ ПРОГРАММЫ</w:t>
      </w:r>
    </w:p>
    <w:p w:rsidR="0077098D" w:rsidRPr="00B03196" w:rsidRDefault="00D73C0D" w:rsidP="00F85A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030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30</w:t>
      </w:r>
      <w:r w:rsidR="00865753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865753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Муниципальная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программа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реализуется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путем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выполнения основных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(включая разработку и принятие предусмотренных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правовых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актов)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осуществления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установленном порядке соответствующих расходов.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030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31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Годовой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ходе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реализации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6A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 (далее - годовой отчет) подготавливается ответственным исполнителем совместно с соисполнителями.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Соисполнители представляют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ответственному исполнителю информа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цию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подготовки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годового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отчета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 20 февраля года, следующего </w:t>
      </w:r>
      <w:proofErr w:type="gramStart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proofErr w:type="gramEnd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отчетным.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Подготовка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годового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отчета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производится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соответствии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методическими рекомендациями в сроки, установленные для представления</w:t>
      </w:r>
      <w:r w:rsidR="00056A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годового отчета.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Ответственный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исполнитель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совместно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соисполнителями </w:t>
      </w:r>
      <w:proofErr w:type="gramStart"/>
      <w:r w:rsidR="00056A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056A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пальной</w:t>
      </w:r>
      <w:proofErr w:type="gramEnd"/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056A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программы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мар</w:t>
      </w:r>
      <w:r w:rsidR="00056A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056A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года,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056A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следующего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6A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056A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отчетным</w:t>
      </w:r>
      <w:r w:rsidR="00B47B3C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процедурами и формой, установленными методическими ук</w:t>
      </w:r>
      <w:r w:rsidR="00056A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азаниями, готовит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6A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годовой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6A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отчет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6A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6A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направляет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6AF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F85A1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 экономики и Комитет по финансам.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030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32</w:t>
      </w: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Годовой отчет содержит: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информацию о фактических значениях конечных резуль</w:t>
      </w:r>
      <w:r w:rsidR="0039079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татов реализации  муниципальной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подпрограмм,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достигнутых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отчетный период,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анализ факторов, повлиявших на ход реализации </w:t>
      </w:r>
      <w:r w:rsidR="0039079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информацию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плановых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фактических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показателях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плановых и фактических объемах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расходов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реализацию</w:t>
      </w:r>
      <w:r w:rsidR="0039079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муниципальной </w:t>
      </w:r>
      <w:r w:rsidR="007709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в отчетном году;</w:t>
      </w:r>
    </w:p>
    <w:p w:rsidR="00C418A4" w:rsidRPr="00B03196" w:rsidRDefault="00D73C0D" w:rsidP="00F85A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proofErr w:type="gramStart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информацию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выполнении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основных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мероприятий,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 </w:t>
      </w:r>
      <w:r w:rsidR="0039079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 за отчетный год;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4) сведения о выполнении контрольных событий, предусмотренных планом реализации </w:t>
      </w:r>
      <w:r w:rsidR="0039079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сведения о достижении показателей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муниципальной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программы, соответ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ствующих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показателям,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содержащимся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указах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Президента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Российской Федерации</w:t>
      </w:r>
      <w:r w:rsidR="00C418A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C418A4" w:rsidRPr="00B03196">
        <w:rPr>
          <w:rFonts w:ascii="Times New Roman" w:eastAsia="Calibri" w:hAnsi="Times New Roman" w:cs="Times New Roman"/>
          <w:sz w:val="28"/>
          <w:szCs w:val="28"/>
        </w:rPr>
        <w:t>О национальных целях и стратегических задачах развития  Российской   Федерации на период до  2024 года</w:t>
      </w:r>
      <w:r w:rsidR="00C418A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B5183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от07 мая 2018 года; </w:t>
      </w:r>
      <w:proofErr w:type="gramEnd"/>
    </w:p>
    <w:p w:rsidR="003A3C8D" w:rsidRPr="00B03196" w:rsidRDefault="00D73C0D" w:rsidP="00F85A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6) информацию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внесенных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ответственным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исполнителем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изменениях в </w:t>
      </w:r>
      <w:r w:rsidR="0039079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муниципальную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программу;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7) статистическую информацию, на основании которо</w:t>
      </w:r>
      <w:r w:rsidR="007709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формировался годовой отчет;</w:t>
      </w:r>
      <w:r w:rsidR="007709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709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8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иную информацию в соответствии с методическими указаниями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16360" w:rsidRPr="00B03196" w:rsidRDefault="00D73C0D" w:rsidP="00F85A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57230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</w:t>
      </w:r>
      <w:r w:rsidR="00A8030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33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 Комитет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по 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финансам </w:t>
      </w:r>
      <w:r w:rsidR="0039079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9079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ечение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AC78BF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календарных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 получения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ответственного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исполнителя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годового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отчета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готовит заключение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годовой 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отчет 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направляет его 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  экономики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39079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подготовки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сводного  годового  доклада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ходе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реализации 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C78BF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C78BF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оценке эффективности  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9079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841F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</w:t>
      </w:r>
      <w:r w:rsidR="00A6446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</w:t>
      </w:r>
      <w:r w:rsidR="00AC78BF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- сводный годовой доклад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а также ответственному исполнителю.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030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34</w:t>
      </w: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Ответственный исполнитель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5 рабочих дней со дня </w:t>
      </w:r>
      <w:proofErr w:type="gramStart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чения</w:t>
      </w:r>
      <w:proofErr w:type="gramEnd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ключения, указанного в пункте 33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 Порядка, размещает годовой отчет на официальном сайте ответственного исполнителя.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030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35</w:t>
      </w:r>
      <w:r w:rsidR="00657230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Комитет   по   финансам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1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апреля года, следующего за отчетным годом, представляет в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 экономики </w:t>
      </w:r>
      <w:r w:rsidR="00877E8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сводную 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информацию о </w:t>
      </w:r>
      <w:r w:rsidR="00877E8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кассовых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77E8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77E8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расходах 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877E8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77E8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77E8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877E8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77E8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муниципальным 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программам.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27F63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="00A8030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36</w:t>
      </w:r>
      <w:r w:rsidR="00657230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  экономики </w:t>
      </w:r>
      <w:r w:rsidR="00657230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ежегодно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срок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C78BF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июн</w:t>
      </w:r>
      <w:r w:rsidR="004C469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года, следующего за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отчетным</w:t>
      </w:r>
      <w:proofErr w:type="gramEnd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разрабатывает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сводный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годовой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AC78BF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доклад</w:t>
      </w:r>
      <w:r w:rsidR="004C469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4C469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4C469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реализации муниципальных программ</w:t>
      </w:r>
      <w:r w:rsidR="00AC78BF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446D" w:rsidRPr="00B03196" w:rsidRDefault="00657230" w:rsidP="00D73C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</w:t>
      </w:r>
      <w:proofErr w:type="gramStart"/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Сводный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годовой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C78BF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доклад </w:t>
      </w:r>
      <w:r w:rsidR="004C469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формируется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основании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данных, представленных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ответственными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исполнителями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77E8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финансовым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77E8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органом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 части информации о кассовых расходах), и содержит: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1) сведения об основных результатах реализации </w:t>
      </w:r>
      <w:r w:rsidR="00D1636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 за отчетный период;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2) сведения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степени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соответствия установленных и достигн</w:t>
      </w:r>
      <w:r w:rsidR="00D1636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утых показа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1636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телей муниципальных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 за отчетный год;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3) сведения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выполнении расходных обязательств</w:t>
      </w:r>
      <w:r w:rsidR="00D1636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</w:t>
      </w:r>
      <w:r w:rsidR="00D1636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вязанных с реализацией муниципальных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программ;</w:t>
      </w:r>
      <w:proofErr w:type="gramEnd"/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4) сведения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выполнении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контрольных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событий,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предусмотренных планами реализации </w:t>
      </w:r>
      <w:r w:rsidR="00D1636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программ;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сведения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достижении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показателей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1636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программ, соответствующих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показателям,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содержащимся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A6446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указе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A6446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Президента Российской Федерации от 7 мая 2018</w:t>
      </w:r>
      <w:r w:rsidR="00902A9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A6446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01344" w:rsidRPr="00B03196" w:rsidRDefault="00D73C0D" w:rsidP="00D73C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6) оценку деятельности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ответственных 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исполнителей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части, касаю</w:t>
      </w:r>
      <w:r w:rsidR="00D1636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щейся реализации муниципальных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7) при 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необходимости 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предложения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изменении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 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методов управл</w:t>
      </w:r>
      <w:r w:rsidR="00F3302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ения 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F3302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реализацией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F3302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муниципальной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F3302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программы,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прекращении реализации или об изменении начиная с очередного финансового года ра</w:t>
      </w:r>
      <w:r w:rsidR="00F3302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нее утвержденной  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и (или) досрочном прекращении реализации отдельных 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мероприятий, в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том 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числе 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изменении 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объема бюджетных 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ассигнований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финансовое 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</w:t>
      </w:r>
      <w:r w:rsidR="00F3302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чение</w:t>
      </w:r>
      <w:r w:rsidR="0065723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F3302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реализации  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8) иную информацию в соответствии с методическими указаниями.</w:t>
      </w:r>
      <w:proofErr w:type="gramEnd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Сводный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годовой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AC78BF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доклад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C78BF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предоставляется Главе  муни</w:t>
      </w:r>
      <w:r w:rsidR="00D1636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ципального района «Оловяннинский  район»</w:t>
      </w:r>
      <w:r w:rsidR="00AC78BF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80301" w:rsidRPr="00B03196" w:rsidRDefault="00A80301" w:rsidP="00D73C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73C0D" w:rsidRPr="00B03196" w:rsidRDefault="006342E1" w:rsidP="00D73C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</w:t>
      </w:r>
      <w:r w:rsidR="00A8030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37</w:t>
      </w:r>
      <w:r w:rsidR="00D73C0D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Руководители исполнительных органов, иных главных </w:t>
      </w:r>
      <w:proofErr w:type="gramStart"/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распоряди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телей</w:t>
      </w:r>
      <w:proofErr w:type="gramEnd"/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</w:t>
      </w:r>
      <w:r w:rsidR="00287B5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87B5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287B5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юджета 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   района   «</w:t>
      </w:r>
      <w:r w:rsidR="00287B5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Оловяннинский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87B52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район»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ответственные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исполнители,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соисполнители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591A8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муниципальной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несут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персональную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ответственность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эффективность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реализации </w:t>
      </w:r>
      <w:r w:rsidR="00591A8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программы, не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достижение целевых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индикато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ров и (или) показателей </w:t>
      </w:r>
      <w:r w:rsidR="00591A8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030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38</w:t>
      </w:r>
      <w:r w:rsidR="003007F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  экономики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течение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 рабочих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 со дня рассмотрения сводного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годового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41737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доклада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размещает его 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официальном сайте</w:t>
      </w:r>
      <w:r w:rsidR="00591A8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591A8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91A8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рации</w:t>
      </w:r>
      <w:proofErr w:type="gramEnd"/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591A8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591A8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591A8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91A8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«Оловяннинский район»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C381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подра</w:t>
      </w:r>
      <w:r w:rsidR="003C381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зделе "Отдел экономического планирования  прогнозирования и контроля за муниципальными закупками и труда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 раз</w:t>
      </w:r>
      <w:r w:rsidR="003C381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дела "Деятельность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A3C8D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</w:t>
      </w:r>
      <w:r w:rsidR="00A8030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39</w:t>
      </w:r>
      <w:r w:rsidR="003007F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контроля 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реализации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C381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3C381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 экономики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 мониторинг реализации </w:t>
      </w:r>
      <w:r w:rsidR="003C381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программ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ответственными исполнителями и соисполнителями.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Мониторинг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проводится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целях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предупреждения</w:t>
      </w:r>
      <w:r w:rsidR="003A3C8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возникновения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отклонений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реализации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3C381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C381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C381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3C381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C381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proofErr w:type="gramEnd"/>
      <w:r w:rsidR="003C381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запланированного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уровня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реже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одного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раза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полугодие.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Ответственные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исполнители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срок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1 числа второго месяца, следующего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отчетным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периодом, направляют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DF013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 экономики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F013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отчет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выполнении кон</w:t>
      </w:r>
      <w:r w:rsidR="00DF013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трольных событий  муниципальных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</w:t>
      </w:r>
      <w:r w:rsidR="00DF013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причинах несоблюдения сроков контрольных событий.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</w:t>
      </w:r>
      <w:proofErr w:type="gramStart"/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Результаты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мониторинга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используются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проведении</w:t>
      </w:r>
      <w:r w:rsidR="003007F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оценки эффективности</w:t>
      </w:r>
      <w:r w:rsidR="00B0319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319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реализации </w:t>
      </w:r>
      <w:r w:rsidR="00B0319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C381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B0319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C381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E0F2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</w:t>
      </w:r>
      <w:r w:rsidR="00B0319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5E0F2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B0319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E0F2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B0319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E0F20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5E0F20" w:rsidRPr="00B031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Порядком  </w:t>
      </w:r>
      <w:r w:rsidR="00B03196" w:rsidRPr="00B031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5E0F20" w:rsidRPr="00B031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проведения</w:t>
      </w:r>
      <w:r w:rsidR="00B03196" w:rsidRPr="00B031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5E0F20" w:rsidRPr="00B031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</w:t>
      </w:r>
      <w:r w:rsidR="00B03196" w:rsidRPr="00B031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5E0F20" w:rsidRPr="00B031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критериях </w:t>
      </w:r>
      <w:r w:rsidR="00B03196" w:rsidRPr="00B031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="005E0F20" w:rsidRPr="00B031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оценки</w:t>
      </w:r>
      <w:r w:rsidR="00B03196" w:rsidRPr="00B031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5E0F20" w:rsidRPr="00B031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эффективности </w:t>
      </w:r>
      <w:r w:rsidR="00B03196" w:rsidRPr="00B031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5E0F20" w:rsidRPr="00B031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реализации муниципальных</w:t>
      </w:r>
      <w:r w:rsidR="00B03196" w:rsidRPr="00B031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5E0F20" w:rsidRPr="00B031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программ муниципального </w:t>
      </w:r>
      <w:r w:rsidR="00B03196" w:rsidRPr="00B031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5E0F20" w:rsidRPr="00B031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района «Оловяннинский район», утвержденного постановлением  администрации муниципального района  «Оловяннинский район»  № 509 от  30 декабря   2015года.                                            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030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40</w:t>
      </w:r>
      <w:r w:rsidR="003007F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Внесение изменений в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муниципальную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программу по основаниям,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указанным в </w:t>
      </w:r>
      <w:r w:rsidR="00973BF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 27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настоящего Порядка, осуществляется по инициативе ответственного исполнителя,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 экономики и</w:t>
      </w:r>
      <w:r w:rsidR="003C381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</w:t>
      </w:r>
      <w:proofErr w:type="gramEnd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Комитета по финансам,</w:t>
      </w:r>
      <w:r w:rsidR="003C381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83B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483B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483B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 поручений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 муниципального района  «</w:t>
      </w:r>
      <w:r w:rsidR="00483B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83B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нинский  район»,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числе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результатам оценки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эффективности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программ, в соответствии с настоящим Порядком.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030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41</w:t>
      </w:r>
      <w:r w:rsidR="00D73C0D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Реализация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ведомственных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целевых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программ, включенны</w:t>
      </w:r>
      <w:r w:rsidR="00483B5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 в подпрограммы  муниципальной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программы, осуществляется в порядке, установленном Правительством Забайкальского края.</w:t>
      </w:r>
    </w:p>
    <w:p w:rsidR="00D73C0D" w:rsidRPr="00B03196" w:rsidRDefault="00D73C0D" w:rsidP="00D73C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6. ПОЛНОМОЧИЯ ИСПОЛНИТЕЛЬНЫХ ОРГАНОВ ПРИ РАЗРАБОТКЕ И РЕАЛИЗАЦИИ </w:t>
      </w:r>
      <w:r w:rsidR="002C275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МУНИЦИПАЛЬНЫХ </w:t>
      </w: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ПРОГРАММ</w:t>
      </w:r>
    </w:p>
    <w:p w:rsidR="00401344" w:rsidRPr="00B03196" w:rsidRDefault="00A80301" w:rsidP="00D73C0D">
      <w:pPr>
        <w:shd w:val="clear" w:color="auto" w:fill="FFFFFF"/>
        <w:tabs>
          <w:tab w:val="left" w:pos="851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42</w:t>
      </w:r>
      <w:r w:rsidR="00D73C0D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Ответственный исполнитель: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обес</w:t>
      </w:r>
      <w:r w:rsidR="002C275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печивает разработку проекта муниципальной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программы, его </w:t>
      </w:r>
      <w:proofErr w:type="gramStart"/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</w:t>
      </w:r>
      <w:r w:rsidR="006342E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сование</w:t>
      </w:r>
      <w:proofErr w:type="gramEnd"/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6342E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внесение </w:t>
      </w:r>
      <w:r w:rsidR="002C275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изменений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установленном </w:t>
      </w:r>
      <w:r w:rsidR="006342E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порядке </w:t>
      </w:r>
      <w:r w:rsidR="006342E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C0D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2C275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муниципального района  «Оловяннинский район»</w:t>
      </w:r>
      <w:r w:rsidR="0040134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2C275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A0E7E" w:rsidRPr="00B03196" w:rsidRDefault="00D73C0D" w:rsidP="00D73C0D">
      <w:pPr>
        <w:shd w:val="clear" w:color="auto" w:fill="FFFFFF"/>
        <w:tabs>
          <w:tab w:val="left" w:pos="851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="0040134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организует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реализацию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7A0E7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программы,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инициирует внес</w:t>
      </w:r>
      <w:r w:rsidR="007A0E7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ение 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A0E7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изменений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7A0E7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7A0E7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муниципальную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программу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соответствии 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установленными настоящим Порядком требованиями и несет ответствен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ность за достижение показателей конечных результатов</w:t>
      </w:r>
      <w:r w:rsidR="007A0E7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утверждаемых в 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программе;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0134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предоставляет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запросам 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A0E7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финансового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A0E7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A0E7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экономического 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A0E7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органов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сведения, необходимые для проведения мониторинга реализации </w:t>
      </w:r>
      <w:r w:rsidR="007A0E7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программы;</w:t>
      </w:r>
      <w:proofErr w:type="gramEnd"/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0134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запрашивает 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 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соисполнителей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информацию, 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необходимую 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подготовки ответов на запросы </w:t>
      </w:r>
      <w:r w:rsidR="00973BF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отдела эконом</w:t>
      </w:r>
      <w:r w:rsidR="007A0E7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973BF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 и  Комитета по финансам.</w:t>
      </w:r>
    </w:p>
    <w:p w:rsidR="00401344" w:rsidRPr="00B03196" w:rsidRDefault="00D73C0D" w:rsidP="00D73C0D">
      <w:pPr>
        <w:shd w:val="clear" w:color="auto" w:fill="FFFFFF"/>
        <w:tabs>
          <w:tab w:val="left" w:pos="851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0134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запрашивает у соисполнителей информацию, необходимую для подготовки годового отчета;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01344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подготавливает годовой отчет и представляет его в </w:t>
      </w:r>
      <w:r w:rsidR="0090243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 эко</w:t>
      </w:r>
      <w:r w:rsidR="00973BF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номики  и  Комитет по финансам. </w:t>
      </w:r>
      <w:r w:rsidR="00902435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D29BB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4</w:t>
      </w:r>
      <w:r w:rsidR="00A8030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</w:t>
      </w: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Основные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параметры 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утвержденных</w:t>
      </w:r>
      <w:r w:rsidR="003C381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C381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 должны 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соответствовать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прогнозу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социально-экономического 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развития</w:t>
      </w:r>
      <w:r w:rsidR="003C3818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среднесрочный период.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0301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44</w:t>
      </w:r>
      <w:r w:rsidR="00401344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Соисполнители: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highlight w:val="green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участвуют в разработке и осуществляют реализацию мероприятий</w:t>
      </w:r>
      <w:r w:rsidR="002C275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в рамках своей компетенции;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представляют</w:t>
      </w:r>
      <w:r w:rsidR="004770F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ответственному</w:t>
      </w:r>
      <w:r w:rsidR="004770F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исполнителю</w:t>
      </w:r>
      <w:r w:rsidR="004770FA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необходимую информацию для подготовки ответов на запросы 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Комитета финансов</w:t>
      </w:r>
      <w:r w:rsidR="002C275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FD29BB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отдела экономики</w:t>
      </w:r>
      <w:r w:rsidR="002C275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 также отчет о ходе реализации мероприятий </w:t>
      </w:r>
      <w:r w:rsidR="002C275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 в соответствии с методическими указаниями;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3) представляют ответственному исполнителю информацию, необходимую для подготовки годового отчета о ходе реализации и об оценке эффективности </w:t>
      </w:r>
      <w:r w:rsidR="002C275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программы;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401344" w:rsidRPr="00B03196" w:rsidRDefault="00401344" w:rsidP="00D73C0D">
      <w:pPr>
        <w:shd w:val="clear" w:color="auto" w:fill="FFFFFF"/>
        <w:tabs>
          <w:tab w:val="left" w:pos="851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07D66" w:rsidRPr="00B03196" w:rsidRDefault="00C07D66" w:rsidP="00D73C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7D66" w:rsidRPr="00B03196" w:rsidRDefault="00C07D66" w:rsidP="00D73C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7D66" w:rsidRPr="00B03196" w:rsidRDefault="00C07D66" w:rsidP="00D73C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7561" w:rsidRPr="00B03196" w:rsidRDefault="00B07561" w:rsidP="00D73C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24595" w:rsidRPr="00B03196" w:rsidRDefault="00124595" w:rsidP="00B075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3196" w:rsidRPr="00B03196" w:rsidRDefault="00B03196" w:rsidP="00B075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3196" w:rsidRPr="00B03196" w:rsidRDefault="00B03196" w:rsidP="00B075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3196" w:rsidRPr="00B03196" w:rsidRDefault="00B03196" w:rsidP="00B075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3196" w:rsidRPr="00B03196" w:rsidRDefault="00B03196" w:rsidP="00B075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3196" w:rsidRPr="00B03196" w:rsidRDefault="00B03196" w:rsidP="00B075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7561" w:rsidRPr="00B03196" w:rsidRDefault="00B07561" w:rsidP="00B075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N 1</w:t>
      </w:r>
    </w:p>
    <w:p w:rsidR="00A50407" w:rsidRPr="00B03196" w:rsidRDefault="00A50407" w:rsidP="00A5040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</w:t>
      </w:r>
      <w:r w:rsidR="00B07561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Порядку </w:t>
      </w:r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разработки и корректировки </w:t>
      </w:r>
    </w:p>
    <w:p w:rsidR="00A50407" w:rsidRPr="00B03196" w:rsidRDefault="00A50407" w:rsidP="00A5040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муниципальных программ </w:t>
      </w:r>
      <w:proofErr w:type="gramStart"/>
      <w:r w:rsidRPr="00B0319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A50407" w:rsidRPr="00B03196" w:rsidRDefault="00A50407" w:rsidP="00A5040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района «Оловяннинский район», </w:t>
      </w:r>
    </w:p>
    <w:p w:rsidR="00A50407" w:rsidRPr="00B03196" w:rsidRDefault="00A50407" w:rsidP="00B075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осуществления мониторинга и </w:t>
      </w:r>
    </w:p>
    <w:p w:rsidR="00A50407" w:rsidRPr="00B03196" w:rsidRDefault="00A50407" w:rsidP="00B075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3196">
        <w:rPr>
          <w:rFonts w:ascii="Times New Roman" w:eastAsia="Calibri" w:hAnsi="Times New Roman" w:cs="Times New Roman"/>
          <w:sz w:val="28"/>
          <w:szCs w:val="28"/>
        </w:rPr>
        <w:t>контроля их реализации</w:t>
      </w:r>
    </w:p>
    <w:p w:rsidR="00B07561" w:rsidRPr="00B03196" w:rsidRDefault="00B07561" w:rsidP="00D73C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3C0D" w:rsidRPr="00B03196" w:rsidRDefault="00575278" w:rsidP="00D73C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ПАСПОРТ  МУНИЦИПАЛЬНОЙ </w:t>
      </w:r>
      <w:r w:rsidR="00D73C0D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ПРОГРАММЫ </w:t>
      </w: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МУНИЦИАПАЛЬНОГО РАЙОНА  «ОЛОВЯННИНСКИЙ РАЙОН»</w:t>
      </w:r>
    </w:p>
    <w:p w:rsidR="00D73C0D" w:rsidRPr="00B03196" w:rsidRDefault="00D73C0D" w:rsidP="00D73C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3C0D" w:rsidRPr="00B03196" w:rsidRDefault="00D73C0D" w:rsidP="00D73C0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</w:t>
      </w:r>
      <w:r w:rsidR="00A5040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           </w:t>
      </w:r>
      <w:r w:rsidR="00C07D66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A50407" w:rsidRPr="00B03196">
        <w:rPr>
          <w:rFonts w:ascii="Times New Roman" w:eastAsia="Times New Roman" w:hAnsi="Times New Roman" w:cs="Times New Roman"/>
          <w:spacing w:val="2"/>
          <w:lang w:eastAsia="ru-RU"/>
        </w:rPr>
        <w:t>наименование муниципальной</w:t>
      </w:r>
      <w:r w:rsidR="00C07D66" w:rsidRPr="00B03196">
        <w:rPr>
          <w:rFonts w:ascii="Times New Roman" w:eastAsia="Times New Roman" w:hAnsi="Times New Roman" w:cs="Times New Roman"/>
          <w:spacing w:val="2"/>
          <w:lang w:eastAsia="ru-RU"/>
        </w:rPr>
        <w:t xml:space="preserve"> программы муниципального района «Оловяннинский район»</w:t>
      </w:r>
      <w:r w:rsidRPr="00B03196">
        <w:rPr>
          <w:rFonts w:ascii="Times New Roman" w:eastAsia="Times New Roman" w:hAnsi="Times New Roman" w:cs="Times New Roman"/>
          <w:spacing w:val="2"/>
          <w:lang w:eastAsia="ru-RU"/>
        </w:rPr>
        <w:t>)</w:t>
      </w:r>
    </w:p>
    <w:p w:rsidR="00C07D66" w:rsidRPr="00B03196" w:rsidRDefault="00C07D66" w:rsidP="00D73C0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C07D66" w:rsidRPr="00B03196" w:rsidRDefault="00C07D66" w:rsidP="00D73C0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9"/>
        <w:gridCol w:w="2033"/>
      </w:tblGrid>
      <w:tr w:rsidR="00B03196" w:rsidRPr="00B03196" w:rsidTr="00D73C0D">
        <w:trPr>
          <w:trHeight w:val="15"/>
        </w:trPr>
        <w:tc>
          <w:tcPr>
            <w:tcW w:w="5359" w:type="dxa"/>
            <w:hideMark/>
          </w:tcPr>
          <w:p w:rsidR="00D73C0D" w:rsidRPr="00B03196" w:rsidRDefault="00D73C0D" w:rsidP="00D7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D73C0D" w:rsidRPr="00B03196" w:rsidRDefault="00D73C0D" w:rsidP="00D7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96" w:rsidRPr="00B03196" w:rsidTr="00D73C0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96" w:rsidRPr="00B03196" w:rsidTr="00D73C0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96" w:rsidRPr="00B03196" w:rsidTr="00D73C0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96" w:rsidRPr="00B03196" w:rsidTr="00D73C0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96" w:rsidRPr="00B03196" w:rsidTr="00D73C0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96" w:rsidRPr="00B03196" w:rsidTr="00D73C0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96" w:rsidRPr="00B03196" w:rsidTr="00D73C0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C0D" w:rsidRPr="00B03196" w:rsidTr="00D73C0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7D66" w:rsidRPr="00B03196" w:rsidRDefault="00C07D66" w:rsidP="00D73C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7D66" w:rsidRPr="00B03196" w:rsidRDefault="00C07D66" w:rsidP="00D73C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7D66" w:rsidRPr="00B03196" w:rsidRDefault="00C07D66" w:rsidP="00D73C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7D66" w:rsidRPr="00B03196" w:rsidRDefault="00C07D66" w:rsidP="00D73C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7D66" w:rsidRPr="00B03196" w:rsidRDefault="00C07D66" w:rsidP="00D73C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407" w:rsidRPr="00B03196" w:rsidRDefault="00A50407" w:rsidP="00BB42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407" w:rsidRPr="00B03196" w:rsidRDefault="00A50407" w:rsidP="00BB42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407" w:rsidRPr="00B03196" w:rsidRDefault="00A50407" w:rsidP="00BB42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407" w:rsidRPr="00B03196" w:rsidRDefault="00A50407" w:rsidP="00BB42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407" w:rsidRPr="00B03196" w:rsidRDefault="00A50407" w:rsidP="00BB42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407" w:rsidRPr="00B03196" w:rsidRDefault="00547095" w:rsidP="00BB42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N 2</w:t>
      </w:r>
    </w:p>
    <w:p w:rsidR="00A50407" w:rsidRPr="00B03196" w:rsidRDefault="00A50407" w:rsidP="00A5040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к Порядку </w:t>
      </w:r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разработки и корректировки </w:t>
      </w:r>
    </w:p>
    <w:p w:rsidR="00A50407" w:rsidRPr="00B03196" w:rsidRDefault="00A50407" w:rsidP="00A5040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муниципальных программ </w:t>
      </w:r>
      <w:proofErr w:type="gramStart"/>
      <w:r w:rsidRPr="00B0319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A50407" w:rsidRPr="00B03196" w:rsidRDefault="00A50407" w:rsidP="00A5040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района «Оловяннинский район», </w:t>
      </w:r>
    </w:p>
    <w:p w:rsidR="00A50407" w:rsidRPr="00B03196" w:rsidRDefault="00A50407" w:rsidP="00A5040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осуществления мониторинга и </w:t>
      </w:r>
    </w:p>
    <w:p w:rsidR="00A50407" w:rsidRPr="00B03196" w:rsidRDefault="00A50407" w:rsidP="00A5040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3196">
        <w:rPr>
          <w:rFonts w:ascii="Times New Roman" w:eastAsia="Calibri" w:hAnsi="Times New Roman" w:cs="Times New Roman"/>
          <w:sz w:val="28"/>
          <w:szCs w:val="28"/>
        </w:rPr>
        <w:t>контроля их реализации</w:t>
      </w:r>
    </w:p>
    <w:p w:rsidR="00A50407" w:rsidRPr="00B03196" w:rsidRDefault="00A50407" w:rsidP="00A5040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407" w:rsidRPr="00B03196" w:rsidRDefault="00A50407" w:rsidP="00BB42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407" w:rsidRPr="00B03196" w:rsidRDefault="00A50407" w:rsidP="00BB42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3C0D" w:rsidRPr="00B03196" w:rsidRDefault="00547095" w:rsidP="00A5040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B42DE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ПАСПОРТ ПОДПРОГРАММЫ МУНИЦИПАЛЬНОЙ </w:t>
      </w:r>
      <w:r w:rsidR="00D73C0D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ПРОГРАММЫ </w:t>
      </w:r>
      <w:r w:rsidR="00BB42DE"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 РАЙОНА  «ОЛОВЯННИНСКИЙ РАЙОН»</w:t>
      </w:r>
    </w:p>
    <w:p w:rsidR="00D73C0D" w:rsidRPr="00B03196" w:rsidRDefault="00D73C0D" w:rsidP="00C9055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031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proofErr w:type="gramStart"/>
      <w:r w:rsidR="00BB42D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</w:t>
      </w:r>
      <w:r w:rsidR="00A50407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</w:t>
      </w:r>
      <w:r w:rsidR="00BB42DE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B03196">
        <w:rPr>
          <w:rFonts w:ascii="Times New Roman" w:eastAsia="Times New Roman" w:hAnsi="Times New Roman" w:cs="Times New Roman"/>
          <w:spacing w:val="2"/>
          <w:lang w:eastAsia="ru-RU"/>
        </w:rPr>
        <w:t>наименова</w:t>
      </w:r>
      <w:r w:rsidR="00BB42DE" w:rsidRPr="00B03196">
        <w:rPr>
          <w:rFonts w:ascii="Times New Roman" w:eastAsia="Times New Roman" w:hAnsi="Times New Roman" w:cs="Times New Roman"/>
          <w:spacing w:val="2"/>
          <w:lang w:eastAsia="ru-RU"/>
        </w:rPr>
        <w:t xml:space="preserve">ние подпрограммы муниципальной </w:t>
      </w:r>
      <w:r w:rsidRPr="00B03196">
        <w:rPr>
          <w:rFonts w:ascii="Times New Roman" w:eastAsia="Times New Roman" w:hAnsi="Times New Roman" w:cs="Times New Roman"/>
          <w:spacing w:val="2"/>
          <w:lang w:eastAsia="ru-RU"/>
        </w:rPr>
        <w:t xml:space="preserve"> программы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B42DE" w:rsidRPr="00B03196">
        <w:rPr>
          <w:rFonts w:ascii="Times New Roman" w:eastAsia="Times New Roman" w:hAnsi="Times New Roman" w:cs="Times New Roman"/>
          <w:spacing w:val="2"/>
          <w:lang w:eastAsia="ru-RU"/>
        </w:rPr>
        <w:t>муниципального района  «Оловяннинский район»</w:t>
      </w:r>
      <w:proofErr w:type="gramEnd"/>
    </w:p>
    <w:p w:rsidR="00BB42DE" w:rsidRPr="00B03196" w:rsidRDefault="00BB42DE" w:rsidP="00BB42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BB42DE" w:rsidRPr="00B03196" w:rsidRDefault="00BB42DE" w:rsidP="00BB42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42DE" w:rsidRPr="00B03196" w:rsidRDefault="00BB42DE" w:rsidP="00BB42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9"/>
        <w:gridCol w:w="2033"/>
      </w:tblGrid>
      <w:tr w:rsidR="00B03196" w:rsidRPr="00B03196" w:rsidTr="00D73C0D">
        <w:trPr>
          <w:trHeight w:val="15"/>
        </w:trPr>
        <w:tc>
          <w:tcPr>
            <w:tcW w:w="5359" w:type="dxa"/>
            <w:hideMark/>
          </w:tcPr>
          <w:p w:rsidR="00D73C0D" w:rsidRPr="00B03196" w:rsidRDefault="00D73C0D" w:rsidP="00D7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D73C0D" w:rsidRPr="00B03196" w:rsidRDefault="00D73C0D" w:rsidP="00D7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96" w:rsidRPr="00B03196" w:rsidTr="00D73C0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96" w:rsidRPr="00B03196" w:rsidTr="00D73C0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96" w:rsidRPr="00B03196" w:rsidTr="00D73C0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96" w:rsidRPr="00B03196" w:rsidTr="00D73C0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96" w:rsidRPr="00B03196" w:rsidTr="00D73C0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96" w:rsidRPr="00B03196" w:rsidTr="00D73C0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96" w:rsidRPr="00B03196" w:rsidTr="00D73C0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C0D" w:rsidRPr="00B03196" w:rsidRDefault="00D73C0D" w:rsidP="00D7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42DE" w:rsidRPr="00B03196" w:rsidRDefault="00D73C0D" w:rsidP="00D73C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B42DE" w:rsidRPr="00B03196" w:rsidRDefault="00BB42DE" w:rsidP="00D73C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42DE" w:rsidRPr="00B03196" w:rsidRDefault="00BB42DE" w:rsidP="00D73C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42DE" w:rsidRPr="00B03196" w:rsidRDefault="00BB42DE" w:rsidP="00D73C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42DE" w:rsidRPr="00B03196" w:rsidRDefault="00BB42DE" w:rsidP="00D73C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42DE" w:rsidRPr="00B03196" w:rsidRDefault="00BB42DE" w:rsidP="00D73C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42DE" w:rsidRPr="00B03196" w:rsidRDefault="00BB42DE" w:rsidP="00D73C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42DE" w:rsidRPr="00B03196" w:rsidRDefault="00BB42DE" w:rsidP="00D73C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407" w:rsidRPr="00B03196" w:rsidRDefault="00A50407" w:rsidP="00A5040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N 3</w:t>
      </w:r>
    </w:p>
    <w:p w:rsidR="00A50407" w:rsidRPr="00B03196" w:rsidRDefault="00A50407" w:rsidP="00A5040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к Порядку </w:t>
      </w:r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разработки и корректировки </w:t>
      </w:r>
    </w:p>
    <w:p w:rsidR="00A50407" w:rsidRPr="00B03196" w:rsidRDefault="00A50407" w:rsidP="00A5040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муниципальных программ </w:t>
      </w:r>
      <w:proofErr w:type="gramStart"/>
      <w:r w:rsidRPr="00B0319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A50407" w:rsidRPr="00B03196" w:rsidRDefault="00A50407" w:rsidP="00A5040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района «Оловяннинский район», </w:t>
      </w:r>
    </w:p>
    <w:p w:rsidR="00A50407" w:rsidRPr="00B03196" w:rsidRDefault="00A50407" w:rsidP="00A5040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осуществления мониторинга и </w:t>
      </w:r>
    </w:p>
    <w:p w:rsidR="00A50407" w:rsidRPr="00B03196" w:rsidRDefault="00A50407" w:rsidP="00A5040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3196">
        <w:rPr>
          <w:rFonts w:ascii="Times New Roman" w:eastAsia="Calibri" w:hAnsi="Times New Roman" w:cs="Times New Roman"/>
          <w:sz w:val="28"/>
          <w:szCs w:val="28"/>
        </w:rPr>
        <w:t>контроля их реализации</w:t>
      </w:r>
    </w:p>
    <w:p w:rsidR="004770FA" w:rsidRPr="00B03196" w:rsidRDefault="004770FA" w:rsidP="004770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196">
        <w:rPr>
          <w:rFonts w:ascii="Times New Roman" w:hAnsi="Times New Roman" w:cs="Times New Roman"/>
          <w:b/>
          <w:sz w:val="32"/>
          <w:szCs w:val="32"/>
        </w:rPr>
        <w:t>ЛИСТ СОГЛАСОВАНИЯ</w:t>
      </w:r>
    </w:p>
    <w:p w:rsidR="004770FA" w:rsidRPr="00B03196" w:rsidRDefault="004770FA" w:rsidP="004770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03196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B03196">
        <w:rPr>
          <w:rFonts w:ascii="Times New Roman" w:hAnsi="Times New Roman" w:cs="Times New Roman"/>
          <w:sz w:val="28"/>
          <w:szCs w:val="28"/>
        </w:rPr>
        <w:t xml:space="preserve">  программы</w:t>
      </w:r>
      <w:r w:rsidRPr="00B03196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4770FA" w:rsidRPr="00B03196" w:rsidRDefault="004770FA" w:rsidP="004770FA">
      <w:pPr>
        <w:rPr>
          <w:rFonts w:ascii="Times New Roman" w:hAnsi="Times New Roman" w:cs="Times New Roman"/>
          <w:b/>
          <w:sz w:val="28"/>
          <w:szCs w:val="28"/>
        </w:rPr>
      </w:pPr>
      <w:r w:rsidRPr="00B0319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15"/>
        <w:gridCol w:w="4771"/>
      </w:tblGrid>
      <w:tr w:rsidR="00B03196" w:rsidRPr="00B03196" w:rsidTr="00454F95">
        <w:tc>
          <w:tcPr>
            <w:tcW w:w="4785" w:type="dxa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1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о согласовании, замечания, предложения </w:t>
            </w:r>
          </w:p>
        </w:tc>
      </w:tr>
      <w:tr w:rsidR="00B03196" w:rsidRPr="00B03196" w:rsidTr="00454F95">
        <w:tc>
          <w:tcPr>
            <w:tcW w:w="4785" w:type="dxa"/>
          </w:tcPr>
          <w:p w:rsidR="004770FA" w:rsidRPr="00B03196" w:rsidRDefault="004770FA" w:rsidP="0045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96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196" w:rsidRPr="00B03196" w:rsidTr="00454F95">
        <w:tc>
          <w:tcPr>
            <w:tcW w:w="4785" w:type="dxa"/>
          </w:tcPr>
          <w:p w:rsidR="004770FA" w:rsidRPr="00B03196" w:rsidRDefault="004770FA" w:rsidP="00454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196" w:rsidRPr="00B03196" w:rsidTr="00454F95">
        <w:tc>
          <w:tcPr>
            <w:tcW w:w="4785" w:type="dxa"/>
          </w:tcPr>
          <w:p w:rsidR="004770FA" w:rsidRPr="00B03196" w:rsidRDefault="004770FA" w:rsidP="00454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196" w:rsidRPr="00B03196" w:rsidTr="00454F95">
        <w:tc>
          <w:tcPr>
            <w:tcW w:w="4785" w:type="dxa"/>
          </w:tcPr>
          <w:p w:rsidR="004770FA" w:rsidRPr="00B03196" w:rsidRDefault="004770FA" w:rsidP="00454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196" w:rsidRPr="00B03196" w:rsidTr="00454F95">
        <w:tc>
          <w:tcPr>
            <w:tcW w:w="4785" w:type="dxa"/>
          </w:tcPr>
          <w:p w:rsidR="004770FA" w:rsidRPr="00B03196" w:rsidRDefault="00844A30" w:rsidP="0045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96">
              <w:rPr>
                <w:rFonts w:ascii="Times New Roman" w:hAnsi="Times New Roman"/>
                <w:sz w:val="28"/>
                <w:szCs w:val="28"/>
              </w:rPr>
              <w:t>Помощник Главы  МР по социальной работе</w:t>
            </w: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196" w:rsidRPr="00B03196" w:rsidTr="00454F95">
        <w:tc>
          <w:tcPr>
            <w:tcW w:w="4785" w:type="dxa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196" w:rsidRPr="00B03196" w:rsidTr="00454F95">
        <w:tc>
          <w:tcPr>
            <w:tcW w:w="4785" w:type="dxa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196" w:rsidRPr="00B03196" w:rsidTr="00454F95">
        <w:tc>
          <w:tcPr>
            <w:tcW w:w="4785" w:type="dxa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196" w:rsidRPr="00B03196" w:rsidTr="00454F95">
        <w:tc>
          <w:tcPr>
            <w:tcW w:w="4785" w:type="dxa"/>
          </w:tcPr>
          <w:p w:rsidR="004770FA" w:rsidRPr="00B03196" w:rsidRDefault="00073370" w:rsidP="0045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96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общим  вопросам </w:t>
            </w: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196" w:rsidRPr="00B03196" w:rsidTr="00454F95">
        <w:tc>
          <w:tcPr>
            <w:tcW w:w="4785" w:type="dxa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196" w:rsidRPr="00B03196" w:rsidTr="00454F95">
        <w:tc>
          <w:tcPr>
            <w:tcW w:w="4785" w:type="dxa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196" w:rsidRPr="00B03196" w:rsidTr="00454F95">
        <w:tc>
          <w:tcPr>
            <w:tcW w:w="4785" w:type="dxa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196" w:rsidRPr="00B03196" w:rsidTr="00454F95">
        <w:tc>
          <w:tcPr>
            <w:tcW w:w="4785" w:type="dxa"/>
          </w:tcPr>
          <w:p w:rsidR="004770FA" w:rsidRPr="00B03196" w:rsidRDefault="004770FA" w:rsidP="0045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96">
              <w:rPr>
                <w:rFonts w:ascii="Times New Roman" w:hAnsi="Times New Roman" w:cs="Times New Roman"/>
                <w:sz w:val="28"/>
                <w:szCs w:val="28"/>
              </w:rPr>
              <w:t>Отдел  экономики</w:t>
            </w: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196" w:rsidRPr="00B03196" w:rsidTr="00454F95">
        <w:tc>
          <w:tcPr>
            <w:tcW w:w="4785" w:type="dxa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196" w:rsidRPr="00B03196" w:rsidTr="00454F95">
        <w:tc>
          <w:tcPr>
            <w:tcW w:w="4785" w:type="dxa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196" w:rsidRPr="00B03196" w:rsidTr="00454F95">
        <w:tc>
          <w:tcPr>
            <w:tcW w:w="4785" w:type="dxa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196" w:rsidRPr="00B03196" w:rsidTr="00454F95">
        <w:tc>
          <w:tcPr>
            <w:tcW w:w="4785" w:type="dxa"/>
          </w:tcPr>
          <w:p w:rsidR="004770FA" w:rsidRPr="00B03196" w:rsidRDefault="004770FA" w:rsidP="0045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96">
              <w:rPr>
                <w:rFonts w:ascii="Times New Roman" w:hAnsi="Times New Roman" w:cs="Times New Roman"/>
                <w:sz w:val="28"/>
                <w:szCs w:val="28"/>
              </w:rPr>
              <w:t>Комитет по финансам</w:t>
            </w: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196" w:rsidRPr="00B03196" w:rsidTr="00454F95">
        <w:tc>
          <w:tcPr>
            <w:tcW w:w="4785" w:type="dxa"/>
          </w:tcPr>
          <w:p w:rsidR="004770FA" w:rsidRPr="00B03196" w:rsidRDefault="004770FA" w:rsidP="00454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196" w:rsidRPr="00B03196" w:rsidTr="00454F95">
        <w:tc>
          <w:tcPr>
            <w:tcW w:w="4785" w:type="dxa"/>
          </w:tcPr>
          <w:p w:rsidR="004770FA" w:rsidRPr="00B03196" w:rsidRDefault="004770FA" w:rsidP="00454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196" w:rsidRPr="00B03196" w:rsidTr="00454F95">
        <w:tc>
          <w:tcPr>
            <w:tcW w:w="4785" w:type="dxa"/>
          </w:tcPr>
          <w:p w:rsidR="004770FA" w:rsidRPr="00B03196" w:rsidRDefault="004770FA" w:rsidP="00454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196" w:rsidRPr="00B03196" w:rsidTr="00454F95">
        <w:tc>
          <w:tcPr>
            <w:tcW w:w="4785" w:type="dxa"/>
          </w:tcPr>
          <w:p w:rsidR="004770FA" w:rsidRPr="00B03196" w:rsidRDefault="00073370" w:rsidP="0045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96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196" w:rsidRPr="00B03196" w:rsidTr="00454F95">
        <w:tc>
          <w:tcPr>
            <w:tcW w:w="4785" w:type="dxa"/>
          </w:tcPr>
          <w:p w:rsidR="004770FA" w:rsidRPr="00B03196" w:rsidRDefault="004770FA" w:rsidP="00454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196" w:rsidRPr="00B03196" w:rsidTr="00454F95">
        <w:tc>
          <w:tcPr>
            <w:tcW w:w="9571" w:type="dxa"/>
            <w:gridSpan w:val="3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Сводное заключение отдела  экономики </w:t>
            </w:r>
          </w:p>
        </w:tc>
      </w:tr>
      <w:tr w:rsidR="00B03196" w:rsidRPr="00B03196" w:rsidTr="004770FA">
        <w:tc>
          <w:tcPr>
            <w:tcW w:w="4800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1" w:type="dxa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196" w:rsidRPr="00B03196" w:rsidTr="00454F95">
        <w:tc>
          <w:tcPr>
            <w:tcW w:w="4785" w:type="dxa"/>
          </w:tcPr>
          <w:p w:rsidR="004770FA" w:rsidRPr="00B03196" w:rsidRDefault="004770FA" w:rsidP="00454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0FA" w:rsidRPr="00B03196" w:rsidTr="00454F95">
        <w:tc>
          <w:tcPr>
            <w:tcW w:w="4785" w:type="dxa"/>
          </w:tcPr>
          <w:p w:rsidR="004770FA" w:rsidRPr="00B03196" w:rsidRDefault="004770FA" w:rsidP="00454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770FA" w:rsidRPr="00B03196" w:rsidRDefault="004770FA" w:rsidP="0045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70FA" w:rsidRDefault="004770FA" w:rsidP="00BB6BEE"/>
    <w:p w:rsidR="00F04944" w:rsidRDefault="00F04944" w:rsidP="00BB6BEE"/>
    <w:p w:rsidR="00944849" w:rsidRPr="005D081F" w:rsidRDefault="00944849" w:rsidP="00944849">
      <w:pPr>
        <w:pStyle w:val="Default"/>
        <w:jc w:val="right"/>
      </w:pPr>
      <w:r w:rsidRPr="005D081F">
        <w:lastRenderedPageBreak/>
        <w:t>Приложение №2</w:t>
      </w:r>
    </w:p>
    <w:p w:rsidR="00944849" w:rsidRPr="005D081F" w:rsidRDefault="00944849" w:rsidP="00944849">
      <w:pPr>
        <w:pStyle w:val="Default"/>
        <w:jc w:val="right"/>
      </w:pPr>
      <w:r w:rsidRPr="005D081F">
        <w:t xml:space="preserve"> к постановлению  администрации </w:t>
      </w:r>
    </w:p>
    <w:p w:rsidR="00944849" w:rsidRPr="005D081F" w:rsidRDefault="00944849" w:rsidP="00944849">
      <w:pPr>
        <w:pStyle w:val="Default"/>
        <w:jc w:val="right"/>
      </w:pPr>
      <w:r w:rsidRPr="005D081F">
        <w:t xml:space="preserve">муниципального района  </w:t>
      </w:r>
    </w:p>
    <w:p w:rsidR="00944849" w:rsidRPr="005D081F" w:rsidRDefault="00944849" w:rsidP="00944849">
      <w:pPr>
        <w:pStyle w:val="Default"/>
        <w:jc w:val="right"/>
      </w:pPr>
      <w:r w:rsidRPr="005D081F">
        <w:t xml:space="preserve">«Оловяннинский район» </w:t>
      </w:r>
    </w:p>
    <w:p w:rsidR="00944849" w:rsidRPr="005D081F" w:rsidRDefault="00944849" w:rsidP="00944849">
      <w:pPr>
        <w:pStyle w:val="Default"/>
        <w:jc w:val="right"/>
      </w:pPr>
      <w:r w:rsidRPr="005D081F">
        <w:t>от «</w:t>
      </w:r>
      <w:r w:rsidR="00216D8D">
        <w:t>27</w:t>
      </w:r>
      <w:r w:rsidRPr="005D081F">
        <w:t>»</w:t>
      </w:r>
      <w:r w:rsidR="00216D8D">
        <w:t xml:space="preserve"> июня</w:t>
      </w:r>
      <w:r w:rsidRPr="005D081F">
        <w:t xml:space="preserve"> 20</w:t>
      </w:r>
      <w:r w:rsidR="00216D8D">
        <w:t>19</w:t>
      </w:r>
      <w:r w:rsidRPr="005D081F">
        <w:t xml:space="preserve"> года №</w:t>
      </w:r>
      <w:r w:rsidR="00216D8D">
        <w:t>169</w:t>
      </w:r>
    </w:p>
    <w:p w:rsidR="00944849" w:rsidRPr="008E4334" w:rsidRDefault="00944849" w:rsidP="00944849">
      <w:pPr>
        <w:pStyle w:val="Default"/>
        <w:jc w:val="right"/>
        <w:rPr>
          <w:sz w:val="28"/>
          <w:szCs w:val="28"/>
        </w:rPr>
      </w:pPr>
    </w:p>
    <w:p w:rsidR="00944849" w:rsidRDefault="00944849" w:rsidP="00944849">
      <w:pPr>
        <w:pStyle w:val="Default"/>
        <w:jc w:val="center"/>
        <w:rPr>
          <w:b/>
          <w:sz w:val="28"/>
          <w:szCs w:val="28"/>
        </w:rPr>
      </w:pPr>
    </w:p>
    <w:p w:rsidR="00944849" w:rsidRDefault="00944849" w:rsidP="0094484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 </w:t>
      </w:r>
    </w:p>
    <w:p w:rsidR="00944849" w:rsidRDefault="00944849" w:rsidP="0094484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разработке, реализации  </w:t>
      </w:r>
      <w:r>
        <w:rPr>
          <w:b/>
          <w:bCs/>
          <w:sz w:val="28"/>
          <w:szCs w:val="28"/>
        </w:rPr>
        <w:t>муниципальных программ муниципального района «Оловяннинский  район»</w:t>
      </w:r>
    </w:p>
    <w:p w:rsidR="00944849" w:rsidRDefault="00944849" w:rsidP="00944849">
      <w:pPr>
        <w:pStyle w:val="Default"/>
        <w:jc w:val="center"/>
        <w:rPr>
          <w:b/>
          <w:bCs/>
          <w:sz w:val="28"/>
          <w:szCs w:val="28"/>
        </w:rPr>
      </w:pPr>
    </w:p>
    <w:p w:rsidR="00944849" w:rsidRDefault="00944849" w:rsidP="0094484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1. Общие положения </w:t>
      </w:r>
    </w:p>
    <w:p w:rsidR="00944849" w:rsidRDefault="00944849" w:rsidP="00944849">
      <w:pPr>
        <w:pStyle w:val="Default"/>
        <w:jc w:val="both"/>
        <w:rPr>
          <w:sz w:val="28"/>
          <w:szCs w:val="28"/>
        </w:rPr>
      </w:pPr>
    </w:p>
    <w:p w:rsidR="00944849" w:rsidRDefault="00944849" w:rsidP="009448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  Методические  указания  по разработке, и реализации муниципальных программ  муниципального района «Оловяннинский район» (далее -  Методические указания) определяет требования к разработке проектов муниципальных программ, </w:t>
      </w:r>
      <w:r w:rsidRPr="004F3BDE">
        <w:rPr>
          <w:sz w:val="28"/>
          <w:szCs w:val="28"/>
        </w:rPr>
        <w:t>методике оценки эффективности муниципальных программ, подготовке годового отчета о ходе реализации и оценке эффективности муниципальных  программ.</w:t>
      </w:r>
      <w:r>
        <w:rPr>
          <w:sz w:val="28"/>
          <w:szCs w:val="28"/>
        </w:rPr>
        <w:t xml:space="preserve"> </w:t>
      </w:r>
    </w:p>
    <w:p w:rsidR="00944849" w:rsidRDefault="00944849" w:rsidP="009448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Основные понятия, используемые в Методических указаниях: </w:t>
      </w:r>
    </w:p>
    <w:p w:rsidR="00944849" w:rsidRDefault="00944849" w:rsidP="00944849">
      <w:pPr>
        <w:pStyle w:val="Default"/>
        <w:ind w:firstLine="708"/>
        <w:jc w:val="both"/>
        <w:rPr>
          <w:sz w:val="28"/>
          <w:szCs w:val="28"/>
        </w:rPr>
      </w:pPr>
      <w:r w:rsidRPr="003F1D12">
        <w:rPr>
          <w:b/>
          <w:sz w:val="28"/>
          <w:szCs w:val="28"/>
        </w:rPr>
        <w:t>подпрограмма</w:t>
      </w:r>
      <w:r>
        <w:rPr>
          <w:sz w:val="28"/>
          <w:szCs w:val="28"/>
        </w:rPr>
        <w:t xml:space="preserve"> муниципальной программы (далее – подпрограмма) –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 </w:t>
      </w:r>
    </w:p>
    <w:p w:rsidR="00944849" w:rsidRDefault="00944849" w:rsidP="00944849">
      <w:pPr>
        <w:pStyle w:val="Default"/>
        <w:ind w:firstLine="708"/>
        <w:jc w:val="both"/>
        <w:rPr>
          <w:sz w:val="28"/>
          <w:szCs w:val="28"/>
        </w:rPr>
      </w:pPr>
      <w:r w:rsidRPr="003F1D12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– планируемое конечное состояние социально-экономического развития муниципального района «Оловяннинский район», достижимое посредством реализации муниципальной программы; </w:t>
      </w:r>
    </w:p>
    <w:p w:rsidR="00944849" w:rsidRDefault="00944849" w:rsidP="00944849">
      <w:pPr>
        <w:pStyle w:val="Default"/>
        <w:ind w:firstLine="708"/>
        <w:jc w:val="both"/>
        <w:rPr>
          <w:sz w:val="28"/>
          <w:szCs w:val="28"/>
        </w:rPr>
      </w:pPr>
      <w:r w:rsidRPr="003F1D12">
        <w:rPr>
          <w:b/>
          <w:sz w:val="28"/>
          <w:szCs w:val="28"/>
        </w:rPr>
        <w:t>задача –</w:t>
      </w:r>
      <w:r>
        <w:rPr>
          <w:sz w:val="28"/>
          <w:szCs w:val="28"/>
        </w:rPr>
        <w:t xml:space="preserve"> планируемое состояние социально-экономического развития</w:t>
      </w:r>
      <w:r w:rsidRPr="003F1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«Оловяннинский район», значимое для достижения цели муниципальной  программы, достижимое посредством реализации одной или нескольких подпрограмм; </w:t>
      </w:r>
    </w:p>
    <w:p w:rsidR="00944849" w:rsidRDefault="00944849" w:rsidP="00944849">
      <w:pPr>
        <w:pStyle w:val="Default"/>
        <w:ind w:firstLine="708"/>
        <w:jc w:val="both"/>
        <w:rPr>
          <w:sz w:val="28"/>
          <w:szCs w:val="28"/>
        </w:rPr>
      </w:pPr>
      <w:r w:rsidRPr="003F1D12">
        <w:rPr>
          <w:b/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– комплекс взаимосвязанных мероприятий, позволяющий в совокупности с другими основными мероприятиями выполнить подпрограмму; </w:t>
      </w:r>
    </w:p>
    <w:p w:rsidR="00944849" w:rsidRDefault="00944849" w:rsidP="00944849">
      <w:pPr>
        <w:pStyle w:val="Default"/>
        <w:ind w:firstLine="708"/>
        <w:jc w:val="both"/>
        <w:rPr>
          <w:sz w:val="28"/>
          <w:szCs w:val="28"/>
        </w:rPr>
      </w:pPr>
      <w:r w:rsidRPr="003F1D12">
        <w:rPr>
          <w:b/>
          <w:sz w:val="28"/>
          <w:szCs w:val="28"/>
        </w:rPr>
        <w:t xml:space="preserve">мероприятие – </w:t>
      </w:r>
      <w:r>
        <w:rPr>
          <w:sz w:val="28"/>
          <w:szCs w:val="28"/>
        </w:rPr>
        <w:t xml:space="preserve">действие (совокупность взаимосвязанных действий), направленное на выполнение основного мероприятия; </w:t>
      </w:r>
    </w:p>
    <w:p w:rsidR="00944849" w:rsidRDefault="00944849" w:rsidP="00944849">
      <w:pPr>
        <w:pStyle w:val="Default"/>
        <w:ind w:firstLine="708"/>
        <w:jc w:val="both"/>
        <w:rPr>
          <w:sz w:val="28"/>
          <w:szCs w:val="28"/>
        </w:rPr>
      </w:pPr>
      <w:r w:rsidRPr="003F1D12">
        <w:rPr>
          <w:b/>
          <w:sz w:val="28"/>
          <w:szCs w:val="28"/>
        </w:rPr>
        <w:t xml:space="preserve">показатель </w:t>
      </w:r>
      <w:r>
        <w:rPr>
          <w:sz w:val="28"/>
          <w:szCs w:val="28"/>
        </w:rPr>
        <w:t xml:space="preserve">– количественно выраженная характеристика достижения цели, выполнения подпрограммы, основного мероприятия или мероприятия;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1D12">
        <w:rPr>
          <w:b/>
          <w:sz w:val="28"/>
          <w:szCs w:val="28"/>
        </w:rPr>
        <w:t>конечный результат</w:t>
      </w:r>
      <w:r>
        <w:rPr>
          <w:sz w:val="28"/>
          <w:szCs w:val="28"/>
        </w:rPr>
        <w:t xml:space="preserve"> – характеризуемое количественными и/или качественными показателями состояние (изменение состояния) в сфере социально-экономического развития</w:t>
      </w:r>
      <w:r w:rsidRPr="003F1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«Оловяннинский район», которое отражает </w:t>
      </w:r>
      <w:r>
        <w:rPr>
          <w:color w:val="auto"/>
          <w:sz w:val="28"/>
          <w:szCs w:val="28"/>
        </w:rPr>
        <w:t xml:space="preserve">выгоды от реализации государственной программы (подпрограммы, основного мероприятия);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2F46">
        <w:rPr>
          <w:b/>
          <w:color w:val="auto"/>
          <w:sz w:val="28"/>
          <w:szCs w:val="28"/>
        </w:rPr>
        <w:lastRenderedPageBreak/>
        <w:t>непосредственный результат</w:t>
      </w:r>
      <w:r>
        <w:rPr>
          <w:color w:val="auto"/>
          <w:sz w:val="28"/>
          <w:szCs w:val="28"/>
        </w:rPr>
        <w:t xml:space="preserve"> – характеризуемый количественными и/или качественными показателями объем реализации мероприятия (основного мероприятия);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2F46">
        <w:rPr>
          <w:b/>
          <w:color w:val="auto"/>
          <w:sz w:val="28"/>
          <w:szCs w:val="28"/>
        </w:rPr>
        <w:t>участники</w:t>
      </w:r>
      <w:r>
        <w:rPr>
          <w:color w:val="auto"/>
          <w:sz w:val="28"/>
          <w:szCs w:val="28"/>
        </w:rPr>
        <w:t xml:space="preserve"> муниципальной программы (подпрограммы) – ответственный исполнитель и соисполнители муниципальной программы (подпрограммы);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1F2F46">
        <w:rPr>
          <w:b/>
          <w:color w:val="auto"/>
          <w:sz w:val="28"/>
          <w:szCs w:val="28"/>
        </w:rPr>
        <w:t>ответственный исполнитель</w:t>
      </w:r>
      <w:r>
        <w:rPr>
          <w:color w:val="auto"/>
          <w:sz w:val="28"/>
          <w:szCs w:val="28"/>
        </w:rPr>
        <w:t xml:space="preserve"> муниципальной программы (подпрограммы) </w:t>
      </w:r>
      <w:r w:rsidRPr="00D27AB9">
        <w:rPr>
          <w:color w:val="auto"/>
          <w:sz w:val="28"/>
          <w:szCs w:val="28"/>
        </w:rPr>
        <w:t>– органы  местного самоуправления, структурные подразделения  администрации муниципального района  «Оловяннинский район</w:t>
      </w:r>
      <w:r>
        <w:rPr>
          <w:color w:val="auto"/>
          <w:sz w:val="28"/>
          <w:szCs w:val="28"/>
        </w:rPr>
        <w:t>», определенные в качестве ответственного исполнителя в Перечне муниципальных  программ</w:t>
      </w:r>
      <w:r w:rsidRPr="001F2F4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«Оловяннинский район»</w:t>
      </w:r>
      <w:r>
        <w:rPr>
          <w:color w:val="auto"/>
          <w:sz w:val="28"/>
          <w:szCs w:val="28"/>
        </w:rPr>
        <w:t xml:space="preserve">, утвержденном  постановлением   администрации муниципального района  «Оловяннинский район  (далее – Перечень) и обладающий полномочиями, установленными Порядком </w:t>
      </w:r>
      <w:r w:rsidRPr="008D01C0">
        <w:rPr>
          <w:rFonts w:eastAsia="Calibri"/>
          <w:sz w:val="28"/>
          <w:szCs w:val="28"/>
        </w:rPr>
        <w:t>разработки и корректировки муниципальных программ муниципального района «Оловяннинский район», осуществления монит</w:t>
      </w:r>
      <w:r>
        <w:rPr>
          <w:rFonts w:eastAsia="Calibri"/>
          <w:sz w:val="28"/>
          <w:szCs w:val="28"/>
        </w:rPr>
        <w:t>оринга и контроля их реализации</w:t>
      </w:r>
      <w:r>
        <w:rPr>
          <w:color w:val="auto"/>
          <w:sz w:val="28"/>
          <w:szCs w:val="28"/>
        </w:rPr>
        <w:t xml:space="preserve">; </w:t>
      </w:r>
      <w:proofErr w:type="gramEnd"/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соисполнители  муниципальной </w:t>
      </w:r>
      <w:r w:rsidRPr="00105F7A">
        <w:rPr>
          <w:b/>
          <w:color w:val="auto"/>
          <w:sz w:val="28"/>
          <w:szCs w:val="28"/>
        </w:rPr>
        <w:t xml:space="preserve"> программы (подпрограммы)</w:t>
      </w:r>
      <w:r>
        <w:rPr>
          <w:color w:val="auto"/>
          <w:sz w:val="28"/>
          <w:szCs w:val="28"/>
        </w:rPr>
        <w:t xml:space="preserve"> – </w:t>
      </w:r>
      <w:r w:rsidRPr="00D27AB9">
        <w:rPr>
          <w:color w:val="auto"/>
          <w:sz w:val="28"/>
          <w:szCs w:val="28"/>
        </w:rPr>
        <w:t>органы  местного самоуправления, структурные подразделения  администрации муниципального района  «Оловяннинский район</w:t>
      </w:r>
      <w:r>
        <w:rPr>
          <w:color w:val="auto"/>
          <w:sz w:val="28"/>
          <w:szCs w:val="28"/>
        </w:rPr>
        <w:t xml:space="preserve">»,  участвующие в разработке и реализации муниципальной  программы (подпрограммы) и определенные в качестве соисполнителей муниципальной программы в Перечне;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5F7A">
        <w:rPr>
          <w:b/>
          <w:color w:val="auto"/>
          <w:sz w:val="28"/>
          <w:szCs w:val="28"/>
        </w:rPr>
        <w:t>риск –</w:t>
      </w:r>
      <w:r>
        <w:rPr>
          <w:color w:val="auto"/>
          <w:sz w:val="28"/>
          <w:szCs w:val="28"/>
        </w:rPr>
        <w:t xml:space="preserve"> это возможность возникновения неблагоприятной ситуации или неудачного исхода производственно-хозяйственной или какой-либо другой деятельности в процессе реализации государственной программы.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Основанием для разработки муниципальных программ муниципального района «Оловяннинский район» является утвержденный постановлением   администрации муниципального района  «Оловяннинский район»  Перечень, формируемый в соответствии с Порядком. </w:t>
      </w:r>
    </w:p>
    <w:p w:rsidR="00944849" w:rsidRDefault="00944849" w:rsidP="00944849">
      <w:pPr>
        <w:pStyle w:val="Default"/>
        <w:ind w:firstLine="708"/>
        <w:jc w:val="both"/>
        <w:rPr>
          <w:rFonts w:eastAsia="Calibri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486FE5">
        <w:rPr>
          <w:color w:val="auto"/>
          <w:sz w:val="28"/>
          <w:szCs w:val="28"/>
        </w:rPr>
        <w:t>4. Ответственный исполнитель муниципальной программы обеспечивает координацию деятельности участников муниципальной программы в соответствии с Порядком</w:t>
      </w:r>
      <w:r w:rsidRPr="00907BD6">
        <w:rPr>
          <w:rFonts w:eastAsia="Calibri"/>
          <w:sz w:val="28"/>
          <w:szCs w:val="28"/>
        </w:rPr>
        <w:t xml:space="preserve"> </w:t>
      </w:r>
      <w:r w:rsidRPr="008D01C0">
        <w:rPr>
          <w:rFonts w:eastAsia="Calibri"/>
          <w:sz w:val="28"/>
          <w:szCs w:val="28"/>
        </w:rPr>
        <w:t>разработки и корректировки муниципальных программ муниципального района «Оловяннинский район», осуществления монит</w:t>
      </w:r>
      <w:r>
        <w:rPr>
          <w:rFonts w:eastAsia="Calibri"/>
          <w:sz w:val="28"/>
          <w:szCs w:val="28"/>
        </w:rPr>
        <w:t>оринга и контроля их реализации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Формирование муниципальных  программ осуществляется исходя из принципов: </w:t>
      </w:r>
    </w:p>
    <w:p w:rsidR="00944849" w:rsidRDefault="00944849" w:rsidP="009448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- учета приоритетов социально-экономического развития муниципального  района  «Оловяннинский район» показателей (индикаторов) их достижения, а также учета положений стратегических (программных) документов, утвержденных Президентом Российской Федерации или Правительством Российской Федерации; </w:t>
      </w:r>
    </w:p>
    <w:p w:rsidR="00944849" w:rsidRDefault="00944849" w:rsidP="009448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486FE5">
        <w:rPr>
          <w:color w:val="auto"/>
          <w:sz w:val="28"/>
          <w:szCs w:val="28"/>
        </w:rPr>
        <w:t>- максимального охвата сфер социально-экономического развития и бюджетных ассигнований бюджета  муниципального района  «Оловяннинский район»;</w:t>
      </w:r>
      <w:r>
        <w:rPr>
          <w:color w:val="auto"/>
          <w:sz w:val="28"/>
          <w:szCs w:val="28"/>
        </w:rPr>
        <w:t xml:space="preserve"> </w:t>
      </w:r>
    </w:p>
    <w:p w:rsidR="00944849" w:rsidRDefault="00944849" w:rsidP="009448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- установления для муниципальных программ измеримых результатов их реализации (конечных и непосредственных результатов);</w:t>
      </w:r>
    </w:p>
    <w:p w:rsidR="00944849" w:rsidRDefault="00944849" w:rsidP="009448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- наличия у участников муниципальной программы полномочий, необходимых и достаточных для достижения целей муниципальной программы;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C5F53">
        <w:rPr>
          <w:color w:val="auto"/>
          <w:sz w:val="28"/>
          <w:szCs w:val="28"/>
        </w:rPr>
        <w:t>- проведения регулярной оценки эффективности реализации муниципальных программ, оценки их вклада в решение задач социально-экономического развития муниципального района с возможностью корректировки или досрочного прекращения муниципальных программ по результатам такой оценки, а также установление ответственности должностных лиц в случае неэффективной реализации муниципальных программ.</w:t>
      </w:r>
      <w:r>
        <w:rPr>
          <w:color w:val="auto"/>
          <w:sz w:val="28"/>
          <w:szCs w:val="28"/>
        </w:rPr>
        <w:t xml:space="preserve">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В соответствии с Порядком  муниципальная   программа включает в себя основные мероприятия  и при наличии – иные программы, сгруппированные в подпрограммы. </w:t>
      </w:r>
    </w:p>
    <w:p w:rsidR="00944849" w:rsidRDefault="00944849" w:rsidP="009448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  <w:t>Муниципальная  программа может содержать подпрограмму, направленную на обеспечение реализации муниципальной</w:t>
      </w:r>
      <w:r>
        <w:rPr>
          <w:color w:val="auto"/>
          <w:sz w:val="28"/>
          <w:szCs w:val="28"/>
        </w:rPr>
        <w:tab/>
        <w:t xml:space="preserve"> программы (далее – обеспечивающая подпрограмма).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формировании муниципальной программы рекомендуется предусмотреть мероприятия, связанные с проведением НИОКР или внедрением инновационных товаров, работ или услуг.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 разделов муниципальной программы устанавливается Порядком, рекомендации по заполнению данных разделов устанавливается настоящим  </w:t>
      </w:r>
      <w:r w:rsidRPr="00FC5F53">
        <w:rPr>
          <w:color w:val="auto"/>
          <w:sz w:val="28"/>
          <w:szCs w:val="28"/>
        </w:rPr>
        <w:t>настоящими Методическими указаниями.</w:t>
      </w:r>
      <w:r>
        <w:rPr>
          <w:color w:val="auto"/>
          <w:sz w:val="28"/>
          <w:szCs w:val="28"/>
        </w:rPr>
        <w:t xml:space="preserve"> </w:t>
      </w:r>
    </w:p>
    <w:p w:rsidR="00944849" w:rsidRDefault="00944849" w:rsidP="009448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случае если в государственных программах Российской Федерации, федеральных целевых программах или иных документах, в том числе предусматривающих предоставление субъектам Российской Федерации межбюджетных трансфертов, содержатся иные требования к формату и содержанию государственных программ субъекта РФ, чем в Порядке и Методических указаниях, при разработке муниципальной  программы допускается отклоняться от требований Порядка и Методических указаний в целях обеспечения соответствия требованиям, установленным на</w:t>
      </w:r>
      <w:proofErr w:type="gramEnd"/>
      <w:r>
        <w:rPr>
          <w:sz w:val="28"/>
          <w:szCs w:val="28"/>
        </w:rPr>
        <w:t xml:space="preserve"> федеральном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.  </w:t>
      </w:r>
    </w:p>
    <w:p w:rsidR="00944849" w:rsidRDefault="00944849" w:rsidP="0094484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44849" w:rsidRDefault="00944849" w:rsidP="009448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Требования по заполнению паспорта  </w:t>
      </w:r>
      <w:proofErr w:type="gramStart"/>
      <w:r>
        <w:rPr>
          <w:b/>
          <w:bCs/>
          <w:color w:val="auto"/>
          <w:sz w:val="28"/>
          <w:szCs w:val="28"/>
        </w:rPr>
        <w:t>муниципальной</w:t>
      </w:r>
      <w:proofErr w:type="gramEnd"/>
    </w:p>
    <w:p w:rsidR="00944849" w:rsidRDefault="00944849" w:rsidP="0094484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программы</w:t>
      </w:r>
    </w:p>
    <w:p w:rsidR="00944849" w:rsidRDefault="00944849" w:rsidP="00944849">
      <w:pPr>
        <w:pStyle w:val="Default"/>
        <w:jc w:val="both"/>
        <w:rPr>
          <w:color w:val="auto"/>
          <w:sz w:val="28"/>
          <w:szCs w:val="28"/>
        </w:rPr>
      </w:pP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Паспорт муниципальной программы (далее – паспорт) разрабатывается по форме </w:t>
      </w:r>
      <w:r w:rsidRPr="00FC5F53">
        <w:rPr>
          <w:color w:val="auto"/>
          <w:sz w:val="28"/>
          <w:szCs w:val="28"/>
        </w:rPr>
        <w:t>согласно Приложению № 1 к Порядку.</w:t>
      </w:r>
      <w:r>
        <w:rPr>
          <w:color w:val="auto"/>
          <w:sz w:val="28"/>
          <w:szCs w:val="28"/>
        </w:rPr>
        <w:t xml:space="preserve">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Наименование</w:t>
      </w:r>
      <w:r w:rsidRPr="00C2611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муниципальной программы, разделы «Ответственный исполнитель программы» и «Соисполнители</w:t>
      </w:r>
      <w:r w:rsidRPr="00C2611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муниципальной программы» заполняются в соответствии с Перечнем.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разработке проекта муниципальной программы состав соисполнителей муниципальной программы может быть уточнен (расширен, сокращен) без предварительного внесения изменений в Перечень, при </w:t>
      </w:r>
      <w:r>
        <w:rPr>
          <w:color w:val="auto"/>
          <w:sz w:val="28"/>
          <w:szCs w:val="28"/>
        </w:rPr>
        <w:lastRenderedPageBreak/>
        <w:t xml:space="preserve">условии включения соответствующих обоснований в документы и материалы, представляемые с проектом  муниципальной программы, и последующего внесения в Перечень фактического состава соисполнителей муниципальной программы.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В разделе паспорта «Подпрограммы программы» указывается перечень подпрограмм муниципальной программы в соответствии с Перечнем. </w:t>
      </w:r>
      <w:proofErr w:type="gramStart"/>
      <w:r>
        <w:rPr>
          <w:color w:val="auto"/>
          <w:sz w:val="28"/>
          <w:szCs w:val="28"/>
        </w:rPr>
        <w:t xml:space="preserve">Если в ходе разработки муниципальной программы возникла необходимость изменения состава подпрограмм, утвержденных в Перечне (введение новых подпрограмм, исключение подпрограмм, изменение наименований подпрограмм и т.п.), необходимые отклонения допускаются при условии включения соответствующих обоснований в документы и материалы, представляемые с проектом муниципальной программы, и последующего внесения в Перечень фактического состава подпрограмм, выделенного в утвержденной муниципальной программе. </w:t>
      </w:r>
      <w:proofErr w:type="gramEnd"/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Цели, задачи, а также этапы и сроки реализации программы в соответствующих разделах паспорта указываются в соответствии с требованиями Порядка. Формулировки целей и задач в паспорте  муниципальной программы должны полностью совпадать с аналогичными формулировками, приводимыми в тексте муниципальной программы, и приложениях к ней.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В разделе «Объемы бюджетных ассигнований программы» указываются объемы бюджетных ассигнований на реализацию муниципальной программы в целом, а также по источникам финансирования, по каждой подпрограмме и по годам реализации муниципальной программы.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Объем бюджетных ассигнований указывается в </w:t>
      </w:r>
      <w:proofErr w:type="gramStart"/>
      <w:r>
        <w:rPr>
          <w:color w:val="auto"/>
          <w:sz w:val="28"/>
          <w:szCs w:val="28"/>
        </w:rPr>
        <w:t>тысячах рублей</w:t>
      </w:r>
      <w:proofErr w:type="gramEnd"/>
      <w:r>
        <w:rPr>
          <w:color w:val="auto"/>
          <w:sz w:val="28"/>
          <w:szCs w:val="28"/>
        </w:rPr>
        <w:t xml:space="preserve"> с точностью до одного знака после запятой.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В разделе паспорта «Ожидаемые значения показателей конечных результатов реализации программы» приводятся запланированные к последнему году </w:t>
      </w:r>
      <w:proofErr w:type="gramStart"/>
      <w:r>
        <w:rPr>
          <w:color w:val="auto"/>
          <w:sz w:val="28"/>
          <w:szCs w:val="28"/>
        </w:rPr>
        <w:t>реализации</w:t>
      </w:r>
      <w:r w:rsidRPr="00C165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муниципальной программы значения всех предусмотренных показателей конечных результатов</w:t>
      </w:r>
      <w:r w:rsidRPr="00C165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муниципальной программы</w:t>
      </w:r>
      <w:proofErr w:type="gramEnd"/>
      <w:r>
        <w:rPr>
          <w:color w:val="auto"/>
          <w:sz w:val="28"/>
          <w:szCs w:val="28"/>
        </w:rPr>
        <w:t xml:space="preserve">. Значения показателей конечных результатов подпрограмм в данном разделе приводить не требуется.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Формулировки наименований показателей и их значения, приводимые в паспорте муниципальной программы, не должны вступать в противоречие с формулировками и значениями, приводимыми в тексте</w:t>
      </w:r>
      <w:r w:rsidRPr="00C7335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муниципальной программы и приложениях к ней.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44849" w:rsidRDefault="00944849" w:rsidP="009448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Требования к содержанию </w:t>
      </w:r>
      <w:r w:rsidRPr="00C7335C">
        <w:rPr>
          <w:b/>
          <w:color w:val="auto"/>
          <w:sz w:val="28"/>
          <w:szCs w:val="28"/>
        </w:rPr>
        <w:t>муниципальной</w:t>
      </w:r>
      <w:r>
        <w:rPr>
          <w:b/>
          <w:bCs/>
          <w:color w:val="auto"/>
          <w:sz w:val="28"/>
          <w:szCs w:val="28"/>
        </w:rPr>
        <w:t xml:space="preserve"> программы</w:t>
      </w:r>
    </w:p>
    <w:p w:rsidR="00944849" w:rsidRDefault="00944849" w:rsidP="00944849">
      <w:pPr>
        <w:pStyle w:val="Default"/>
        <w:jc w:val="both"/>
        <w:rPr>
          <w:color w:val="auto"/>
          <w:sz w:val="28"/>
          <w:szCs w:val="28"/>
        </w:rPr>
      </w:pP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</w:t>
      </w:r>
      <w:r w:rsidRPr="008C1421">
        <w:rPr>
          <w:b/>
          <w:color w:val="auto"/>
          <w:sz w:val="28"/>
          <w:szCs w:val="28"/>
        </w:rPr>
        <w:t>В разделе «Характеристика текущего состояния соответствующей сферы социально-экономического развития муниципального района  «Оловяннинский район»</w:t>
      </w:r>
      <w:r>
        <w:rPr>
          <w:color w:val="auto"/>
          <w:sz w:val="28"/>
          <w:szCs w:val="28"/>
        </w:rPr>
        <w:t xml:space="preserve">  приводится описание (анализ) текущего состояния соответствующей сферы и основных проблем.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анализе текущего состояния рекомендуется приводить количественные характеристики развития сферы, по возможности в </w:t>
      </w:r>
      <w:r>
        <w:rPr>
          <w:color w:val="auto"/>
          <w:sz w:val="28"/>
          <w:szCs w:val="28"/>
        </w:rPr>
        <w:lastRenderedPageBreak/>
        <w:t xml:space="preserve">сравнении с другими субъектами РФ, включая статистическую информацию, сведения о масштабах и состоянии бюджетной сети, контингенте юридических и физических лиц, на изменение состояния которых направлена  муниципальная программа, возможностях и ограничениях развития сферы и иные характеристики.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Проблемы рекомендуется формулировать четко – в виде перечня. </w:t>
      </w:r>
    </w:p>
    <w:p w:rsidR="00944849" w:rsidRDefault="00944849" w:rsidP="009448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Проблемы целесообразно увязывать с решаемыми в рамках муниципальной программы задачами и реализуемыми основными мероприятиями.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разделе не следует описывать проблемы, на решение которых муниципальной программа не направлена.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Рекомендуемый объем раздела – 2-5 страниц. </w:t>
      </w:r>
    </w:p>
    <w:p w:rsidR="00944849" w:rsidRPr="00C7335C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  <w:highlight w:val="yellow"/>
        </w:rPr>
      </w:pPr>
      <w:r>
        <w:rPr>
          <w:color w:val="auto"/>
          <w:sz w:val="28"/>
          <w:szCs w:val="28"/>
        </w:rPr>
        <w:t xml:space="preserve">3.2. </w:t>
      </w:r>
      <w:r w:rsidRPr="008C1421">
        <w:rPr>
          <w:b/>
          <w:color w:val="auto"/>
          <w:sz w:val="28"/>
          <w:szCs w:val="28"/>
        </w:rPr>
        <w:t>Раздел «Перечень приоритетов  в соответствующей сфере социально-экономического развития муниципального района  «Оловяннинский район»</w:t>
      </w:r>
      <w:r w:rsidRPr="00BF275F">
        <w:rPr>
          <w:color w:val="auto"/>
          <w:sz w:val="28"/>
          <w:szCs w:val="28"/>
        </w:rPr>
        <w:t xml:space="preserve"> содержит:</w:t>
      </w:r>
      <w:r w:rsidRPr="00C7335C">
        <w:rPr>
          <w:color w:val="auto"/>
          <w:sz w:val="28"/>
          <w:szCs w:val="28"/>
          <w:highlight w:val="yellow"/>
        </w:rPr>
        <w:t xml:space="preserve">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3B32">
        <w:rPr>
          <w:color w:val="auto"/>
          <w:sz w:val="28"/>
          <w:szCs w:val="28"/>
        </w:rPr>
        <w:t xml:space="preserve">- информацию о приоритетах в сфере реализации муниципальной  программы, установленные в Стратегии социально-экономического развития </w:t>
      </w:r>
      <w:r>
        <w:rPr>
          <w:color w:val="auto"/>
          <w:sz w:val="28"/>
          <w:szCs w:val="28"/>
        </w:rPr>
        <w:t xml:space="preserve"> муниципального района  «Оловяннинский  район» на период до 2030 года;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3B32">
        <w:rPr>
          <w:color w:val="auto"/>
          <w:sz w:val="28"/>
          <w:szCs w:val="28"/>
        </w:rPr>
        <w:t>- при необходимости – информацию о приоритет</w:t>
      </w:r>
      <w:r>
        <w:rPr>
          <w:color w:val="auto"/>
          <w:sz w:val="28"/>
          <w:szCs w:val="28"/>
        </w:rPr>
        <w:t xml:space="preserve">ах </w:t>
      </w:r>
      <w:r w:rsidRPr="000F3B32">
        <w:rPr>
          <w:color w:val="auto"/>
          <w:sz w:val="28"/>
          <w:szCs w:val="28"/>
        </w:rPr>
        <w:t xml:space="preserve"> в сфере реализации муниципальной программы, </w:t>
      </w:r>
      <w:r w:rsidRPr="00E902BB">
        <w:rPr>
          <w:color w:val="auto"/>
          <w:sz w:val="28"/>
          <w:szCs w:val="28"/>
        </w:rPr>
        <w:t>установленные на уровне субъекта в стратегических документах, утвержденных Правительством  Забайкальского края, действующих в сфере реализации муниципальной программы.</w:t>
      </w:r>
      <w:r>
        <w:rPr>
          <w:color w:val="auto"/>
          <w:sz w:val="28"/>
          <w:szCs w:val="28"/>
        </w:rPr>
        <w:t xml:space="preserve">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1421">
        <w:rPr>
          <w:b/>
          <w:color w:val="auto"/>
          <w:sz w:val="28"/>
          <w:szCs w:val="28"/>
        </w:rPr>
        <w:t>3.3. В разделе «Описание целей и задач  муниципальной программы»</w:t>
      </w:r>
      <w:r>
        <w:rPr>
          <w:color w:val="auto"/>
          <w:sz w:val="28"/>
          <w:szCs w:val="28"/>
        </w:rPr>
        <w:t xml:space="preserve"> приводятся наименования целей муниципальной программы, а затем – для каждой из целей перечисляются задачи, направленные на их решение.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Цели муниципальной программы должны соответствовать приоритетам  в сфере реализации муниципальной  программы и предполагать улучшение состояния дел в соответствующей сфере.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Рекомендуемое количество целей 1-3. При необходимости допускается установление большего числа целей.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Рекомендуется, чтобы формулировка стратегической цели отвечала на вопрос о том, «зачем» реализуется</w:t>
      </w:r>
      <w:r w:rsidRPr="00A55D3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муниципальной программа. Из формулировок целей по возможности должна следовать направленность на улучшение состояния дел в соответствующей сфере, для чего рекомендуется использовать слова «улучшение», «совершенствование», «оптимизация», «повышение эффективности», «создание условий </w:t>
      </w:r>
      <w:proofErr w:type="gramStart"/>
      <w:r>
        <w:rPr>
          <w:color w:val="auto"/>
          <w:sz w:val="28"/>
          <w:szCs w:val="28"/>
        </w:rPr>
        <w:t>для</w:t>
      </w:r>
      <w:proofErr w:type="gramEnd"/>
      <w:r>
        <w:rPr>
          <w:color w:val="auto"/>
          <w:sz w:val="28"/>
          <w:szCs w:val="28"/>
        </w:rPr>
        <w:t xml:space="preserve">» и т.п. </w:t>
      </w:r>
      <w:r>
        <w:rPr>
          <w:color w:val="auto"/>
          <w:sz w:val="28"/>
          <w:szCs w:val="28"/>
        </w:rPr>
        <w:tab/>
        <w:t xml:space="preserve">Формулировка цели должна обладать следующими свойствами: </w:t>
      </w:r>
    </w:p>
    <w:p w:rsidR="00944849" w:rsidRDefault="00944849" w:rsidP="009448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специфичность (соответствие сфере реализации муниципальной программы); </w:t>
      </w:r>
    </w:p>
    <w:p w:rsidR="00944849" w:rsidRDefault="00944849" w:rsidP="009448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конкретность (формулировки должны быть четкими, не допускающими произвольного или неоднозначного толкования); </w:t>
      </w:r>
    </w:p>
    <w:p w:rsidR="00944849" w:rsidRDefault="00944849" w:rsidP="009448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измеримость (достижение цели можно проверить с помощью количественных показателей (индикаторов)); </w:t>
      </w:r>
    </w:p>
    <w:p w:rsidR="00944849" w:rsidRDefault="00944849" w:rsidP="009448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достижимость (цель должна быть достижима за период реализации муниципальной  программы); </w:t>
      </w:r>
    </w:p>
    <w:p w:rsidR="00944849" w:rsidRDefault="00944849" w:rsidP="009448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релевантность (цель должна соответствовать ожидаемым конечным результатам реализации программы); </w:t>
      </w:r>
    </w:p>
    <w:p w:rsidR="00944849" w:rsidRDefault="00944849" w:rsidP="009448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краткость, ясность, отсутствие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рекомендуется формулировать стратегическую цель </w:t>
      </w:r>
      <w:r w:rsidRPr="00E902BB">
        <w:rPr>
          <w:color w:val="auto"/>
          <w:sz w:val="28"/>
          <w:szCs w:val="28"/>
        </w:rPr>
        <w:t>как функцию органов местного самоуправления</w:t>
      </w:r>
      <w:r>
        <w:rPr>
          <w:color w:val="auto"/>
          <w:sz w:val="28"/>
          <w:szCs w:val="28"/>
        </w:rPr>
        <w:t xml:space="preserve"> из положения о нем либо как полномочие субъекта Российской Федерации, установленное Федеральным законом от 06.10.1999 № 184-ФЗ «Об общих принципах организации законодательных (представительных) и исполнительных органах государственной власти субъектов Российской Федерации».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1421">
        <w:rPr>
          <w:color w:val="auto"/>
          <w:sz w:val="28"/>
          <w:szCs w:val="28"/>
        </w:rPr>
        <w:t>Задачи  муниципальной программы</w:t>
      </w:r>
      <w:r>
        <w:rPr>
          <w:color w:val="auto"/>
          <w:sz w:val="28"/>
          <w:szCs w:val="28"/>
        </w:rPr>
        <w:t xml:space="preserve"> определяют пути достижения целей   муниципальной программы.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Задачи</w:t>
      </w:r>
      <w:r w:rsidRPr="00A55D3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муниципальной программы должны коррелировать с подпрограммами: для решения одной задачи муниципальной программы рекомендуется предусматривать одну (при необходимости – несколько) подпрограмм.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B6A44">
        <w:rPr>
          <w:color w:val="auto"/>
          <w:sz w:val="28"/>
          <w:szCs w:val="28"/>
        </w:rPr>
        <w:t>Рекомендуется, чтобы формулировка задачи отвечала на вопрос о том, «как» должна достигаться цель муниципальной</w:t>
      </w:r>
      <w:r>
        <w:rPr>
          <w:color w:val="auto"/>
          <w:sz w:val="28"/>
          <w:szCs w:val="28"/>
        </w:rPr>
        <w:t xml:space="preserve">  программы.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Формулировки задач рекомендуется ориентировать на улучшение ситуации в соответствующей сфере (использовать слова «улучшение», «совершенствование», «оптимизация», «повышение эффективности», «создание условий </w:t>
      </w:r>
      <w:proofErr w:type="gramStart"/>
      <w:r>
        <w:rPr>
          <w:color w:val="auto"/>
          <w:sz w:val="28"/>
          <w:szCs w:val="28"/>
        </w:rPr>
        <w:t>для</w:t>
      </w:r>
      <w:proofErr w:type="gramEnd"/>
      <w:r>
        <w:rPr>
          <w:color w:val="auto"/>
          <w:sz w:val="28"/>
          <w:szCs w:val="28"/>
        </w:rPr>
        <w:t xml:space="preserve">» и т.п.). Формулировки, дословно повторяющие наименования функций соответствующих </w:t>
      </w:r>
      <w:r w:rsidRPr="00E902BB">
        <w:rPr>
          <w:color w:val="auto"/>
          <w:sz w:val="28"/>
          <w:szCs w:val="28"/>
        </w:rPr>
        <w:t>органов местного самоуправления</w:t>
      </w:r>
      <w:r>
        <w:rPr>
          <w:color w:val="auto"/>
          <w:sz w:val="28"/>
          <w:szCs w:val="28"/>
        </w:rPr>
        <w:t xml:space="preserve"> либо полномочия субъектов Российской Федерации, применять не рекомендуется.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постановке целей и задач необходимо охватить все направления реализации муниципальной программы, установленные в Перечне, и обеспечить возможность установления показателей конечных результатов реализации муниципальной программы (характеризующих достижение целей муниципальной программы) и подпрограмм, увязанных с реализацией задач муниципальной программы. </w:t>
      </w:r>
    </w:p>
    <w:p w:rsidR="00944849" w:rsidRPr="00FB57D1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  <w:highlight w:val="green"/>
        </w:rPr>
      </w:pPr>
      <w:r w:rsidRPr="008C1421">
        <w:rPr>
          <w:b/>
          <w:color w:val="auto"/>
          <w:sz w:val="28"/>
          <w:szCs w:val="28"/>
        </w:rPr>
        <w:t>3.4.</w:t>
      </w:r>
      <w:r>
        <w:rPr>
          <w:b/>
          <w:color w:val="auto"/>
          <w:sz w:val="28"/>
          <w:szCs w:val="28"/>
        </w:rPr>
        <w:t xml:space="preserve"> </w:t>
      </w:r>
      <w:r w:rsidRPr="008C1421">
        <w:rPr>
          <w:b/>
          <w:color w:val="auto"/>
          <w:sz w:val="28"/>
          <w:szCs w:val="28"/>
        </w:rPr>
        <w:t>При заполнении раздела «Сроки и этапы реализации муниципальной программы»</w:t>
      </w:r>
      <w:r>
        <w:rPr>
          <w:color w:val="auto"/>
          <w:sz w:val="28"/>
          <w:szCs w:val="28"/>
        </w:rPr>
        <w:t xml:space="preserve"> сроки реализации муниципальной программы определяются в соответствии </w:t>
      </w:r>
      <w:r w:rsidRPr="007448F4">
        <w:rPr>
          <w:color w:val="auto"/>
          <w:sz w:val="28"/>
          <w:szCs w:val="28"/>
        </w:rPr>
        <w:t>с решениями администрации  муниципального района   «Оловяннинский  район»,</w:t>
      </w:r>
      <w:r>
        <w:rPr>
          <w:color w:val="auto"/>
          <w:sz w:val="28"/>
          <w:szCs w:val="28"/>
        </w:rPr>
        <w:t xml:space="preserve"> </w:t>
      </w:r>
      <w:r w:rsidRPr="00DA0997">
        <w:rPr>
          <w:color w:val="auto"/>
          <w:sz w:val="28"/>
          <w:szCs w:val="28"/>
        </w:rPr>
        <w:t xml:space="preserve">но  не могут быть менее 5 лет.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B57D1">
        <w:rPr>
          <w:color w:val="auto"/>
          <w:sz w:val="28"/>
          <w:szCs w:val="28"/>
        </w:rPr>
        <w:t>Выделение этапов муниципальной</w:t>
      </w:r>
      <w:r>
        <w:rPr>
          <w:color w:val="auto"/>
          <w:sz w:val="28"/>
          <w:szCs w:val="28"/>
        </w:rPr>
        <w:t xml:space="preserve"> программы осуществляется ответственным исполнителем в случае необходимости с учетом последовательности действий по реализации муниципальной программы.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Возможно выделение трех этапов, на первом из которых в течение одного-двух лет предусмотреть разработку и утверждение необходимых нормативных правовых актов, методологии деятельности, осуществление иных преобразований, на втором – апробацию, реализацию принятых решений и осуществление мониторинга результатов реализации, на третьем – </w:t>
      </w:r>
      <w:r>
        <w:rPr>
          <w:color w:val="auto"/>
          <w:sz w:val="28"/>
          <w:szCs w:val="28"/>
        </w:rPr>
        <w:lastRenderedPageBreak/>
        <w:t xml:space="preserve">при необходимости внесение изменений и дополнений в ранее принятые решения с учетом мониторинга их реализации. </w:t>
      </w:r>
      <w:proofErr w:type="gramEnd"/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1421">
        <w:rPr>
          <w:b/>
          <w:color w:val="auto"/>
          <w:sz w:val="28"/>
          <w:szCs w:val="28"/>
        </w:rPr>
        <w:t xml:space="preserve">3.5. </w:t>
      </w:r>
      <w:r>
        <w:rPr>
          <w:b/>
          <w:color w:val="auto"/>
          <w:sz w:val="28"/>
          <w:szCs w:val="28"/>
        </w:rPr>
        <w:t xml:space="preserve"> </w:t>
      </w:r>
      <w:r w:rsidRPr="008C1421">
        <w:rPr>
          <w:b/>
          <w:color w:val="auto"/>
          <w:sz w:val="28"/>
          <w:szCs w:val="28"/>
        </w:rPr>
        <w:t>Раздел  «Целевые индикаторы  программы и подпрограммы»</w:t>
      </w:r>
      <w:r>
        <w:rPr>
          <w:color w:val="auto"/>
          <w:sz w:val="28"/>
          <w:szCs w:val="28"/>
        </w:rPr>
        <w:t xml:space="preserve"> Данный раздел рекомендуется  оформить  в соответствии с таблицей.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51"/>
        <w:gridCol w:w="1965"/>
        <w:gridCol w:w="1132"/>
        <w:gridCol w:w="1064"/>
        <w:gridCol w:w="1064"/>
        <w:gridCol w:w="1065"/>
        <w:gridCol w:w="1065"/>
        <w:gridCol w:w="1065"/>
      </w:tblGrid>
      <w:tr w:rsidR="00944849" w:rsidTr="007F44A4">
        <w:trPr>
          <w:trHeight w:val="405"/>
        </w:trPr>
        <w:tc>
          <w:tcPr>
            <w:tcW w:w="1151" w:type="dxa"/>
            <w:vMerge w:val="restart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№</w:t>
            </w:r>
            <w:proofErr w:type="gramStart"/>
            <w:r>
              <w:rPr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1965" w:type="dxa"/>
            <w:vMerge w:val="restart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Наименование  целевого показателя (индикатора)</w:t>
            </w:r>
          </w:p>
        </w:tc>
        <w:tc>
          <w:tcPr>
            <w:tcW w:w="1132" w:type="dxa"/>
            <w:vMerge w:val="restart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Ед. изм.</w:t>
            </w:r>
          </w:p>
        </w:tc>
        <w:tc>
          <w:tcPr>
            <w:tcW w:w="5323" w:type="dxa"/>
            <w:gridSpan w:val="5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Значение целевых показателей, (индикаторов)</w:t>
            </w:r>
          </w:p>
        </w:tc>
      </w:tr>
      <w:tr w:rsidR="00944849" w:rsidTr="007F44A4">
        <w:trPr>
          <w:trHeight w:val="1200"/>
        </w:trPr>
        <w:tc>
          <w:tcPr>
            <w:tcW w:w="1151" w:type="dxa"/>
            <w:vMerge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064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065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065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065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год</w:t>
            </w:r>
          </w:p>
        </w:tc>
      </w:tr>
      <w:tr w:rsidR="00944849" w:rsidTr="007F44A4">
        <w:tc>
          <w:tcPr>
            <w:tcW w:w="1151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…………..</w:t>
            </w:r>
          </w:p>
        </w:tc>
        <w:tc>
          <w:tcPr>
            <w:tcW w:w="1132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44849" w:rsidTr="007F44A4">
        <w:tc>
          <w:tcPr>
            <w:tcW w:w="1151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1965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………….</w:t>
            </w:r>
          </w:p>
        </w:tc>
        <w:tc>
          <w:tcPr>
            <w:tcW w:w="1132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44849" w:rsidRPr="00CE4891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4891">
        <w:rPr>
          <w:color w:val="auto"/>
          <w:sz w:val="28"/>
          <w:szCs w:val="28"/>
        </w:rPr>
        <w:t xml:space="preserve">Показатели конечных результатов реализации муниципальной программы, подпрограммы, основных мероприятий отражают степень  улучшения ситуации в соответствующей сфере. В качестве показателей конечных результатов рекомендуется использовать: </w:t>
      </w:r>
    </w:p>
    <w:p w:rsidR="00944849" w:rsidRPr="00CE4891" w:rsidRDefault="00944849" w:rsidP="00944849">
      <w:pPr>
        <w:pStyle w:val="Default"/>
        <w:jc w:val="both"/>
        <w:rPr>
          <w:color w:val="auto"/>
          <w:sz w:val="28"/>
          <w:szCs w:val="28"/>
        </w:rPr>
      </w:pPr>
      <w:r w:rsidRPr="00CE4891">
        <w:rPr>
          <w:color w:val="auto"/>
          <w:sz w:val="28"/>
          <w:szCs w:val="28"/>
        </w:rPr>
        <w:t xml:space="preserve">- относительные показатели, характеризующие степень улучшения ситуации в соответствии с потребностью в подобном улучшении; </w:t>
      </w:r>
    </w:p>
    <w:p w:rsidR="00944849" w:rsidRPr="00CE4891" w:rsidRDefault="00944849" w:rsidP="00944849">
      <w:pPr>
        <w:pStyle w:val="Default"/>
        <w:jc w:val="both"/>
        <w:rPr>
          <w:color w:val="auto"/>
          <w:sz w:val="28"/>
          <w:szCs w:val="28"/>
        </w:rPr>
      </w:pPr>
      <w:r w:rsidRPr="00CE4891">
        <w:rPr>
          <w:color w:val="auto"/>
          <w:sz w:val="28"/>
          <w:szCs w:val="28"/>
        </w:rPr>
        <w:t xml:space="preserve">- показатели темпа роста, темпа прироста; </w:t>
      </w:r>
    </w:p>
    <w:p w:rsidR="00944849" w:rsidRPr="00CE4891" w:rsidRDefault="00944849" w:rsidP="00944849">
      <w:pPr>
        <w:pStyle w:val="Default"/>
        <w:jc w:val="both"/>
        <w:rPr>
          <w:color w:val="auto"/>
          <w:sz w:val="28"/>
          <w:szCs w:val="28"/>
        </w:rPr>
      </w:pPr>
      <w:r w:rsidRPr="00CE4891">
        <w:rPr>
          <w:color w:val="auto"/>
          <w:sz w:val="28"/>
          <w:szCs w:val="28"/>
        </w:rPr>
        <w:t xml:space="preserve">- показатели удовлетворенности населения, организаций, экспертного сообщества и т.п. деятельностью в соответствующей сфере (доля удовлетворенных); </w:t>
      </w:r>
    </w:p>
    <w:p w:rsidR="00944849" w:rsidRPr="00CE4891" w:rsidRDefault="00944849" w:rsidP="00944849">
      <w:pPr>
        <w:pStyle w:val="Default"/>
        <w:jc w:val="both"/>
        <w:rPr>
          <w:color w:val="auto"/>
          <w:sz w:val="28"/>
          <w:szCs w:val="28"/>
        </w:rPr>
      </w:pPr>
      <w:r w:rsidRPr="00CE4891">
        <w:rPr>
          <w:color w:val="auto"/>
          <w:sz w:val="28"/>
          <w:szCs w:val="28"/>
        </w:rPr>
        <w:t xml:space="preserve">- значением показателя в расчете на определенную численность населения, в т.ч. населения определенного возраста (100 чел., 1000 чел. и т.п.), в расчете на 1 населенный пункт и т.п.; </w:t>
      </w:r>
    </w:p>
    <w:p w:rsidR="00944849" w:rsidRPr="00CE4891" w:rsidRDefault="00944849" w:rsidP="00944849">
      <w:pPr>
        <w:pStyle w:val="Default"/>
        <w:jc w:val="both"/>
        <w:rPr>
          <w:color w:val="auto"/>
          <w:sz w:val="28"/>
          <w:szCs w:val="28"/>
        </w:rPr>
      </w:pPr>
      <w:r w:rsidRPr="00CE4891">
        <w:rPr>
          <w:color w:val="auto"/>
          <w:sz w:val="28"/>
          <w:szCs w:val="28"/>
        </w:rPr>
        <w:t xml:space="preserve">- натуральные показатели, характеризующие системные улучшения в той или иной сфере (например, валовый региональный продукт, рождаемость, смертность и т.п.); </w:t>
      </w:r>
    </w:p>
    <w:p w:rsidR="00944849" w:rsidRPr="00CE4891" w:rsidRDefault="00944849" w:rsidP="00944849">
      <w:pPr>
        <w:pStyle w:val="Default"/>
        <w:jc w:val="both"/>
        <w:rPr>
          <w:color w:val="auto"/>
          <w:sz w:val="28"/>
          <w:szCs w:val="28"/>
        </w:rPr>
      </w:pPr>
      <w:r w:rsidRPr="00CE4891">
        <w:rPr>
          <w:color w:val="auto"/>
          <w:sz w:val="28"/>
          <w:szCs w:val="28"/>
        </w:rPr>
        <w:t xml:space="preserve">- при возможности - показатели, характеризующие изменение ситуации по сравнению с краем; </w:t>
      </w:r>
    </w:p>
    <w:p w:rsidR="00944849" w:rsidRPr="00CE4891" w:rsidRDefault="00944849" w:rsidP="00944849">
      <w:pPr>
        <w:pStyle w:val="Default"/>
        <w:jc w:val="both"/>
        <w:rPr>
          <w:color w:val="auto"/>
          <w:sz w:val="28"/>
          <w:szCs w:val="28"/>
        </w:rPr>
      </w:pPr>
      <w:r w:rsidRPr="00CE4891">
        <w:rPr>
          <w:color w:val="auto"/>
          <w:sz w:val="28"/>
          <w:szCs w:val="28"/>
        </w:rPr>
        <w:t xml:space="preserve">- показатели качества предоставления муниципальных услуг (выполнения работ), используемые в муниципальных заданиях на оказание соответствующих муниципальных услуг (выполнение работ). </w:t>
      </w:r>
    </w:p>
    <w:p w:rsidR="00944849" w:rsidRPr="00FA5917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5917">
        <w:rPr>
          <w:color w:val="auto"/>
          <w:sz w:val="28"/>
          <w:szCs w:val="28"/>
        </w:rPr>
        <w:t>В первоочередном порядке при разработке состава показателей целесообразно ориентироваться на показатели, значения которых соби</w:t>
      </w:r>
      <w:r>
        <w:rPr>
          <w:color w:val="auto"/>
          <w:sz w:val="28"/>
          <w:szCs w:val="28"/>
        </w:rPr>
        <w:t>раются в рамках  статистического наблюдения и необходимых для проведения оценки эффективности муниципальной  программы и подпрограммы.</w:t>
      </w:r>
      <w:r w:rsidRPr="00FA5917">
        <w:rPr>
          <w:color w:val="auto"/>
          <w:sz w:val="28"/>
          <w:szCs w:val="28"/>
        </w:rPr>
        <w:t xml:space="preserve"> </w:t>
      </w:r>
    </w:p>
    <w:p w:rsidR="00944849" w:rsidRPr="00CE4891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Методика расчета показателей  оформляется на отдельном листе </w:t>
      </w:r>
      <w:r w:rsidRPr="002D088A">
        <w:rPr>
          <w:color w:val="auto"/>
          <w:sz w:val="28"/>
          <w:szCs w:val="28"/>
          <w:highlight w:val="yellow"/>
        </w:rPr>
        <w:t xml:space="preserve">в </w:t>
      </w:r>
      <w:r w:rsidRPr="00CE4891">
        <w:rPr>
          <w:color w:val="auto"/>
          <w:sz w:val="28"/>
          <w:szCs w:val="28"/>
        </w:rPr>
        <w:t>виде формулы, например: А / Б * 100, где А – количество детей в возрасте до 18 лет включительно</w:t>
      </w:r>
      <w:proofErr w:type="gramStart"/>
      <w:r w:rsidRPr="00CE4891">
        <w:rPr>
          <w:color w:val="auto"/>
          <w:sz w:val="28"/>
          <w:szCs w:val="28"/>
        </w:rPr>
        <w:t xml:space="preserve"> (…), </w:t>
      </w:r>
      <w:proofErr w:type="gramEnd"/>
      <w:r w:rsidRPr="00CE4891">
        <w:rPr>
          <w:color w:val="auto"/>
          <w:sz w:val="28"/>
          <w:szCs w:val="28"/>
        </w:rPr>
        <w:t xml:space="preserve">Б – общая численность населения (…) с указанием для каждой составляющей источника данных. </w:t>
      </w:r>
    </w:p>
    <w:p w:rsidR="00944849" w:rsidRPr="00CE4891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4891">
        <w:rPr>
          <w:color w:val="auto"/>
          <w:sz w:val="28"/>
          <w:szCs w:val="28"/>
        </w:rPr>
        <w:lastRenderedPageBreak/>
        <w:t xml:space="preserve">Если методика расчета показателя сложна, для удобства форматирования таблицы она может быть помещена под таблицей с проставлением соответствующей сноски в ячейке. </w:t>
      </w:r>
    </w:p>
    <w:p w:rsidR="00944849" w:rsidRPr="00CE4891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4891">
        <w:rPr>
          <w:color w:val="auto"/>
          <w:sz w:val="28"/>
          <w:szCs w:val="28"/>
        </w:rPr>
        <w:t xml:space="preserve">Если показатель не требует методики расчета, поскольку приводится в абсолютном значении, то в графе приводится формулировка «Абсолютное значение». </w:t>
      </w:r>
    </w:p>
    <w:p w:rsidR="00944849" w:rsidRPr="00CE4891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4891">
        <w:rPr>
          <w:color w:val="auto"/>
          <w:sz w:val="28"/>
          <w:szCs w:val="28"/>
        </w:rPr>
        <w:t xml:space="preserve">Если результат измеряется в процентах, необходимо контролировать корректное описание расчета процентов.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3.6</w:t>
      </w:r>
      <w:r w:rsidRPr="008C1421">
        <w:rPr>
          <w:b/>
          <w:color w:val="auto"/>
          <w:sz w:val="28"/>
          <w:szCs w:val="28"/>
        </w:rPr>
        <w:t>. В разделе «Описание рисков реализации муниципальной программы и способов их минимизации»</w:t>
      </w:r>
      <w:r>
        <w:rPr>
          <w:color w:val="auto"/>
          <w:sz w:val="28"/>
          <w:szCs w:val="28"/>
        </w:rPr>
        <w:t xml:space="preserve"> должна быть представлена детальная информация об ожидаемых рисках реализации программы – качественная или количественная оценка факторов рисков (вероятных явлений, событий, процессов, негативно влияющих на возможности реализации муниципальной программы и достижения конечных результатов). 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Рекомендуется выделять внешние и внутренние риски реализации муниципальной программы.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Внешние риски, преимущественно, зависят от внешних факторов и не могут быть в полной мере предотвращены усилиями органов местного самоуправления  исполнительных – ответственными исполнителями и соисполнителями.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Внутренние риски в значительной степени зависят от деятельности органов местного самоуправления – ответственных исполнителей и соисполнителей.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каждого из выделенных рисков должны быть оценены последствия и предложены способы минимизации.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Характеристику рисков рекомендуется приводить в тексте муниципальной программы в виде текстового описания или таблицы по следующей форме. </w:t>
      </w:r>
    </w:p>
    <w:p w:rsidR="00944849" w:rsidRDefault="00944849" w:rsidP="00944849">
      <w:pPr>
        <w:pStyle w:val="Default"/>
        <w:ind w:left="708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Риски реализации муниципальной программы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969"/>
        <w:gridCol w:w="3544"/>
      </w:tblGrid>
      <w:tr w:rsidR="00944849" w:rsidTr="007F44A4">
        <w:tc>
          <w:tcPr>
            <w:tcW w:w="1843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Риск 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0"/>
              <w:gridCol w:w="222"/>
            </w:tblGrid>
            <w:tr w:rsidR="00944849" w:rsidRPr="0057152A" w:rsidTr="007F44A4">
              <w:trPr>
                <w:trHeight w:val="288"/>
              </w:trPr>
              <w:tc>
                <w:tcPr>
                  <w:tcW w:w="0" w:type="auto"/>
                </w:tcPr>
                <w:p w:rsidR="00944849" w:rsidRPr="0057152A" w:rsidRDefault="00944849" w:rsidP="007F44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7152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Последствия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</w:t>
                  </w:r>
                  <w:r w:rsidRPr="0057152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аступления </w:t>
                  </w:r>
                </w:p>
              </w:tc>
              <w:tc>
                <w:tcPr>
                  <w:tcW w:w="0" w:type="auto"/>
                </w:tcPr>
                <w:p w:rsidR="00944849" w:rsidRPr="0057152A" w:rsidRDefault="00944849" w:rsidP="007F44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44849" w:rsidRDefault="00944849" w:rsidP="007F44A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4849" w:rsidRDefault="00944849" w:rsidP="007F44A4">
            <w:pPr>
              <w:pStyle w:val="Default"/>
              <w:rPr>
                <w:color w:val="auto"/>
                <w:sz w:val="28"/>
                <w:szCs w:val="28"/>
              </w:rPr>
            </w:pPr>
            <w:r w:rsidRPr="0057152A">
              <w:rPr>
                <w:sz w:val="28"/>
                <w:szCs w:val="28"/>
              </w:rPr>
              <w:t>Способы минимизации</w:t>
            </w:r>
          </w:p>
        </w:tc>
      </w:tr>
      <w:tr w:rsidR="00944849" w:rsidTr="007F44A4">
        <w:tc>
          <w:tcPr>
            <w:tcW w:w="1843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Внешние риски</w:t>
            </w:r>
          </w:p>
        </w:tc>
        <w:tc>
          <w:tcPr>
            <w:tcW w:w="3544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44849" w:rsidTr="007F44A4">
        <w:tc>
          <w:tcPr>
            <w:tcW w:w="1843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44849" w:rsidTr="007F44A4">
        <w:tc>
          <w:tcPr>
            <w:tcW w:w="1843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1.2.</w:t>
            </w:r>
          </w:p>
        </w:tc>
        <w:tc>
          <w:tcPr>
            <w:tcW w:w="3969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44849" w:rsidTr="007F44A4">
        <w:tc>
          <w:tcPr>
            <w:tcW w:w="1843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….</w:t>
            </w:r>
          </w:p>
        </w:tc>
        <w:tc>
          <w:tcPr>
            <w:tcW w:w="3969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44849" w:rsidTr="007F44A4">
        <w:tc>
          <w:tcPr>
            <w:tcW w:w="1843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 риски</w:t>
            </w:r>
          </w:p>
        </w:tc>
        <w:tc>
          <w:tcPr>
            <w:tcW w:w="3544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44849" w:rsidTr="007F44A4">
        <w:tc>
          <w:tcPr>
            <w:tcW w:w="1843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44849" w:rsidTr="007F44A4">
        <w:tc>
          <w:tcPr>
            <w:tcW w:w="1843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1.2.</w:t>
            </w:r>
          </w:p>
        </w:tc>
        <w:tc>
          <w:tcPr>
            <w:tcW w:w="3969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44849" w:rsidTr="007F44A4">
        <w:tc>
          <w:tcPr>
            <w:tcW w:w="1843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….</w:t>
            </w:r>
          </w:p>
        </w:tc>
        <w:tc>
          <w:tcPr>
            <w:tcW w:w="3969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944849" w:rsidRPr="00535463" w:rsidRDefault="00944849" w:rsidP="00944849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119" w:firstLine="70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35463">
        <w:rPr>
          <w:rFonts w:ascii="Times New Roman" w:hAnsi="Times New Roman" w:cs="Times New Roman"/>
          <w:sz w:val="28"/>
          <w:szCs w:val="28"/>
        </w:rPr>
        <w:t>В</w:t>
      </w:r>
      <w:r w:rsidRPr="0053546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числе</w:t>
      </w:r>
      <w:r w:rsidRPr="0053546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2"/>
          <w:sz w:val="28"/>
          <w:szCs w:val="28"/>
        </w:rPr>
        <w:t>внутренних</w:t>
      </w:r>
      <w:r w:rsidRPr="0053546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proofErr w:type="gramStart"/>
      <w:r w:rsidRPr="00535463">
        <w:rPr>
          <w:rFonts w:ascii="Times New Roman" w:hAnsi="Times New Roman" w:cs="Times New Roman"/>
          <w:spacing w:val="-1"/>
          <w:sz w:val="28"/>
          <w:szCs w:val="28"/>
        </w:rPr>
        <w:t>рисков</w:t>
      </w:r>
      <w:proofErr w:type="gramEnd"/>
      <w:r w:rsidRPr="0053546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возможно</w:t>
      </w:r>
      <w:r w:rsidRPr="0053546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рассматривать,</w:t>
      </w:r>
      <w:r w:rsidRPr="0053546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53546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наличии</w:t>
      </w:r>
      <w:r w:rsidRPr="0053546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z w:val="28"/>
          <w:szCs w:val="28"/>
        </w:rPr>
        <w:t xml:space="preserve">то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оснований:</w:t>
      </w:r>
    </w:p>
    <w:p w:rsidR="00944849" w:rsidRPr="00535463" w:rsidRDefault="00944849" w:rsidP="00944849">
      <w:pPr>
        <w:numPr>
          <w:ilvl w:val="0"/>
          <w:numId w:val="3"/>
        </w:numPr>
        <w:tabs>
          <w:tab w:val="left" w:pos="117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708"/>
        <w:rPr>
          <w:rFonts w:ascii="Times New Roman" w:hAnsi="Times New Roman" w:cs="Times New Roman"/>
          <w:spacing w:val="-1"/>
          <w:sz w:val="28"/>
          <w:szCs w:val="28"/>
        </w:rPr>
      </w:pPr>
      <w:r w:rsidRPr="00535463">
        <w:rPr>
          <w:rFonts w:ascii="Times New Roman" w:hAnsi="Times New Roman" w:cs="Times New Roman"/>
          <w:spacing w:val="-1"/>
          <w:sz w:val="28"/>
          <w:szCs w:val="28"/>
        </w:rPr>
        <w:t>недостаточную квалификацию</w:t>
      </w:r>
      <w:r w:rsidRPr="00535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сотрудников;</w:t>
      </w:r>
    </w:p>
    <w:p w:rsidR="00944849" w:rsidRDefault="00944849" w:rsidP="00944849">
      <w:pPr>
        <w:tabs>
          <w:tab w:val="left" w:pos="1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13" w:right="1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низкую</w:t>
      </w:r>
      <w:r w:rsidRPr="0053546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мотивацию</w:t>
      </w:r>
      <w:r w:rsidRPr="0053546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2"/>
          <w:sz w:val="28"/>
          <w:szCs w:val="28"/>
        </w:rPr>
        <w:t>сотрудников</w:t>
      </w:r>
      <w:r w:rsidRPr="0053546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исполнительных</w:t>
      </w:r>
      <w:r w:rsidRPr="0053546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F1D85">
        <w:rPr>
          <w:rFonts w:ascii="Times New Roman" w:hAnsi="Times New Roman" w:cs="Times New Roman"/>
          <w:spacing w:val="-1"/>
          <w:sz w:val="28"/>
          <w:szCs w:val="28"/>
        </w:rPr>
        <w:t>органов</w:t>
      </w:r>
    </w:p>
    <w:p w:rsidR="00944849" w:rsidRPr="00535463" w:rsidRDefault="00944849" w:rsidP="00944849">
      <w:pPr>
        <w:tabs>
          <w:tab w:val="left" w:pos="1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F1D85">
        <w:rPr>
          <w:rFonts w:ascii="Times New Roman" w:hAnsi="Times New Roman" w:cs="Times New Roman"/>
          <w:spacing w:val="-1"/>
          <w:sz w:val="28"/>
          <w:szCs w:val="28"/>
        </w:rPr>
        <w:t xml:space="preserve">местного самоуправления </w:t>
      </w:r>
      <w:r w:rsidRPr="002F1D8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F1D85">
        <w:rPr>
          <w:rFonts w:ascii="Times New Roman" w:hAnsi="Times New Roman" w:cs="Times New Roman"/>
          <w:spacing w:val="-1"/>
          <w:sz w:val="28"/>
          <w:szCs w:val="28"/>
        </w:rPr>
        <w:t>и/или</w:t>
      </w:r>
      <w:r w:rsidRPr="002F1D8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</w:t>
      </w:r>
      <w:r w:rsidRPr="002F1D85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53546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района </w:t>
      </w:r>
      <w:r w:rsidRPr="00535463">
        <w:rPr>
          <w:rFonts w:ascii="Times New Roman" w:hAnsi="Times New Roman" w:cs="Times New Roman"/>
          <w:sz w:val="28"/>
          <w:szCs w:val="28"/>
        </w:rPr>
        <w:t xml:space="preserve">к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качественному осуществлению той</w:t>
      </w:r>
      <w:r w:rsidRPr="00535463">
        <w:rPr>
          <w:rFonts w:ascii="Times New Roman" w:hAnsi="Times New Roman" w:cs="Times New Roman"/>
          <w:sz w:val="28"/>
          <w:szCs w:val="28"/>
        </w:rPr>
        <w:t xml:space="preserve"> или</w:t>
      </w:r>
      <w:r w:rsidRPr="00535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иной</w:t>
      </w:r>
      <w:r w:rsidRPr="00535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деятельности;</w:t>
      </w:r>
    </w:p>
    <w:p w:rsidR="00944849" w:rsidRPr="00535463" w:rsidRDefault="00944849" w:rsidP="00944849">
      <w:pPr>
        <w:numPr>
          <w:ilvl w:val="0"/>
          <w:numId w:val="3"/>
        </w:numPr>
        <w:tabs>
          <w:tab w:val="left" w:pos="13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35463">
        <w:rPr>
          <w:rFonts w:ascii="Times New Roman" w:hAnsi="Times New Roman" w:cs="Times New Roman"/>
          <w:spacing w:val="-1"/>
          <w:sz w:val="28"/>
          <w:szCs w:val="28"/>
        </w:rPr>
        <w:lastRenderedPageBreak/>
        <w:t>выбор</w:t>
      </w:r>
      <w:r w:rsidRPr="0053546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неоптимальных</w:t>
      </w:r>
      <w:r w:rsidRPr="0053546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вариантов</w:t>
      </w:r>
      <w:r w:rsidRPr="0053546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осуществления</w:t>
      </w:r>
      <w:r w:rsidRPr="0053546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тех</w:t>
      </w:r>
      <w:r w:rsidRPr="0053546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53546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иных</w:t>
      </w:r>
      <w:r w:rsidRPr="0053546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действий;</w:t>
      </w:r>
    </w:p>
    <w:p w:rsidR="00944849" w:rsidRPr="00535463" w:rsidRDefault="00944849" w:rsidP="00944849">
      <w:pPr>
        <w:numPr>
          <w:ilvl w:val="0"/>
          <w:numId w:val="3"/>
        </w:numPr>
        <w:tabs>
          <w:tab w:val="left" w:pos="12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1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35463">
        <w:rPr>
          <w:rFonts w:ascii="Times New Roman" w:hAnsi="Times New Roman" w:cs="Times New Roman"/>
          <w:spacing w:val="-1"/>
          <w:sz w:val="28"/>
          <w:szCs w:val="28"/>
        </w:rPr>
        <w:t>недостаточную</w:t>
      </w:r>
      <w:r w:rsidRPr="0053546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эффективность</w:t>
      </w:r>
      <w:r w:rsidRPr="0053546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2"/>
          <w:sz w:val="28"/>
          <w:szCs w:val="28"/>
        </w:rPr>
        <w:t>координации</w:t>
      </w:r>
      <w:r w:rsidRPr="0053546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взаимодействия</w:t>
      </w:r>
      <w:r w:rsidRPr="0053546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между</w:t>
      </w:r>
      <w:r w:rsidRPr="0053546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различными</w:t>
      </w:r>
      <w:r w:rsidRPr="0053546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535463">
        <w:rPr>
          <w:rFonts w:ascii="Times New Roman" w:hAnsi="Times New Roman" w:cs="Times New Roman"/>
          <w:sz w:val="28"/>
          <w:szCs w:val="28"/>
        </w:rPr>
        <w:t>,</w:t>
      </w:r>
      <w:r w:rsidRPr="0053546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реализующими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муниципальную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 xml:space="preserve"> программу</w:t>
      </w:r>
      <w:r w:rsidRPr="00535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z w:val="28"/>
          <w:szCs w:val="28"/>
        </w:rPr>
        <w:t xml:space="preserve">и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т.п.</w:t>
      </w:r>
    </w:p>
    <w:p w:rsidR="00944849" w:rsidRPr="00535463" w:rsidRDefault="00944849" w:rsidP="00944849">
      <w:pPr>
        <w:tabs>
          <w:tab w:val="left" w:pos="15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C14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142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C1421">
        <w:rPr>
          <w:rFonts w:ascii="Times New Roman" w:hAnsi="Times New Roman" w:cs="Times New Roman"/>
          <w:b/>
          <w:sz w:val="28"/>
          <w:szCs w:val="28"/>
        </w:rPr>
        <w:t>.</w:t>
      </w:r>
      <w:r w:rsidRPr="008C1421">
        <w:rPr>
          <w:b/>
          <w:sz w:val="28"/>
          <w:szCs w:val="28"/>
        </w:rPr>
        <w:t xml:space="preserve"> </w:t>
      </w:r>
      <w:r w:rsidRPr="008C1421">
        <w:rPr>
          <w:rFonts w:ascii="Times New Roman" w:hAnsi="Times New Roman" w:cs="Times New Roman"/>
          <w:b/>
          <w:spacing w:val="-1"/>
          <w:sz w:val="28"/>
          <w:szCs w:val="28"/>
        </w:rPr>
        <w:t>Раздел</w:t>
      </w:r>
      <w:r w:rsidRPr="008C1421">
        <w:rPr>
          <w:rFonts w:ascii="Times New Roman" w:hAnsi="Times New Roman" w:cs="Times New Roman"/>
          <w:b/>
          <w:spacing w:val="54"/>
          <w:sz w:val="28"/>
          <w:szCs w:val="28"/>
        </w:rPr>
        <w:t xml:space="preserve"> </w:t>
      </w:r>
      <w:r w:rsidRPr="008C1421">
        <w:rPr>
          <w:rFonts w:ascii="Times New Roman" w:hAnsi="Times New Roman" w:cs="Times New Roman"/>
          <w:b/>
          <w:spacing w:val="-1"/>
          <w:sz w:val="28"/>
          <w:szCs w:val="28"/>
        </w:rPr>
        <w:t>«Финансовое</w:t>
      </w:r>
      <w:r w:rsidRPr="008C1421">
        <w:rPr>
          <w:rFonts w:ascii="Times New Roman" w:hAnsi="Times New Roman" w:cs="Times New Roman"/>
          <w:b/>
          <w:spacing w:val="56"/>
          <w:sz w:val="28"/>
          <w:szCs w:val="28"/>
        </w:rPr>
        <w:t xml:space="preserve"> </w:t>
      </w:r>
      <w:r w:rsidRPr="008C1421">
        <w:rPr>
          <w:rFonts w:ascii="Times New Roman" w:hAnsi="Times New Roman" w:cs="Times New Roman"/>
          <w:b/>
          <w:spacing w:val="-1"/>
          <w:sz w:val="28"/>
          <w:szCs w:val="28"/>
        </w:rPr>
        <w:t>обеспечение</w:t>
      </w:r>
      <w:r w:rsidRPr="008C1421">
        <w:rPr>
          <w:rFonts w:ascii="Times New Roman" w:hAnsi="Times New Roman" w:cs="Times New Roman"/>
          <w:b/>
          <w:spacing w:val="55"/>
          <w:sz w:val="28"/>
          <w:szCs w:val="28"/>
        </w:rPr>
        <w:t xml:space="preserve"> </w:t>
      </w:r>
      <w:r w:rsidRPr="008C1421">
        <w:rPr>
          <w:rFonts w:ascii="Times New Roman" w:hAnsi="Times New Roman" w:cs="Times New Roman"/>
          <w:b/>
          <w:spacing w:val="-1"/>
          <w:sz w:val="28"/>
          <w:szCs w:val="28"/>
        </w:rPr>
        <w:t>реализации</w:t>
      </w:r>
      <w:r w:rsidRPr="008C1421">
        <w:rPr>
          <w:rFonts w:ascii="Times New Roman" w:hAnsi="Times New Roman" w:cs="Times New Roman"/>
          <w:b/>
          <w:spacing w:val="56"/>
          <w:sz w:val="28"/>
          <w:szCs w:val="28"/>
        </w:rPr>
        <w:t xml:space="preserve"> </w:t>
      </w:r>
      <w:r w:rsidRPr="008C1421">
        <w:rPr>
          <w:rFonts w:ascii="Times New Roman" w:hAnsi="Times New Roman" w:cs="Times New Roman"/>
          <w:b/>
          <w:spacing w:val="-1"/>
          <w:sz w:val="28"/>
          <w:szCs w:val="28"/>
        </w:rPr>
        <w:t>муниципальных программ»</w:t>
      </w:r>
      <w:r w:rsidRPr="0053546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включает</w:t>
      </w:r>
      <w:r w:rsidRPr="0053546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обоснование</w:t>
      </w:r>
      <w:r w:rsidRPr="0053546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объема</w:t>
      </w:r>
      <w:r w:rsidRPr="0053546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финансовых</w:t>
      </w:r>
      <w:r w:rsidRPr="0053546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ресурсов,</w:t>
      </w:r>
      <w:r w:rsidRPr="0053546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необходимых</w:t>
      </w:r>
      <w:r w:rsidRPr="0053546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53546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53546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</w:t>
      </w:r>
      <w:r w:rsidRPr="00535463">
        <w:rPr>
          <w:rFonts w:ascii="Times New Roman" w:hAnsi="Times New Roman" w:cs="Times New Roman"/>
          <w:spacing w:val="-2"/>
          <w:sz w:val="28"/>
          <w:szCs w:val="28"/>
        </w:rPr>
        <w:t>программы</w:t>
      </w:r>
      <w:r w:rsidRPr="0053546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z w:val="28"/>
          <w:szCs w:val="28"/>
        </w:rPr>
        <w:t>за</w:t>
      </w:r>
      <w:r w:rsidRPr="0053546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счет</w:t>
      </w:r>
      <w:r w:rsidRPr="0053546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всех</w:t>
      </w:r>
      <w:r w:rsidRPr="0053546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источников</w:t>
      </w:r>
      <w:r w:rsidRPr="0053546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финансирования</w:t>
      </w:r>
      <w:r w:rsidRPr="005354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(средств</w:t>
      </w:r>
      <w:r w:rsidRPr="0053546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федерального,</w:t>
      </w:r>
      <w:r w:rsidRPr="0053546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краевого,</w:t>
      </w:r>
      <w:r w:rsidRPr="0053546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местных</w:t>
      </w:r>
      <w:r w:rsidRPr="0053546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бюджетов</w:t>
      </w:r>
      <w:r w:rsidRPr="0053546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z w:val="28"/>
          <w:szCs w:val="28"/>
        </w:rPr>
        <w:t>и</w:t>
      </w:r>
      <w:r w:rsidRPr="0053546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внебюджетных</w:t>
      </w:r>
      <w:r w:rsidRPr="0053546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источников)</w:t>
      </w:r>
      <w:r w:rsidRPr="0053546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z w:val="28"/>
          <w:szCs w:val="28"/>
        </w:rPr>
        <w:t>в</w:t>
      </w:r>
      <w:r w:rsidRPr="0053546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разрезе</w:t>
      </w:r>
      <w:r w:rsidRPr="0053546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таких</w:t>
      </w:r>
      <w:r w:rsidRPr="0053546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источников</w:t>
      </w:r>
      <w:r w:rsidRPr="0053546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z w:val="28"/>
          <w:szCs w:val="28"/>
        </w:rPr>
        <w:t>и</w:t>
      </w:r>
      <w:r w:rsidRPr="0053546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spacing w:val="-1"/>
          <w:sz w:val="28"/>
          <w:szCs w:val="28"/>
        </w:rPr>
        <w:t>подпрограмм.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294"/>
        <w:gridCol w:w="1296"/>
        <w:gridCol w:w="1186"/>
        <w:gridCol w:w="1186"/>
        <w:gridCol w:w="1187"/>
        <w:gridCol w:w="1187"/>
      </w:tblGrid>
      <w:tr w:rsidR="00944849" w:rsidTr="007F44A4">
        <w:trPr>
          <w:trHeight w:val="205"/>
        </w:trPr>
        <w:tc>
          <w:tcPr>
            <w:tcW w:w="2235" w:type="dxa"/>
            <w:vMerge w:val="restart"/>
          </w:tcPr>
          <w:p w:rsidR="00944849" w:rsidRPr="00FF1635" w:rsidRDefault="00944849" w:rsidP="007F44A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F1635">
              <w:rPr>
                <w:b/>
                <w:color w:val="auto"/>
                <w:sz w:val="22"/>
                <w:szCs w:val="22"/>
              </w:rPr>
              <w:t xml:space="preserve">Источник  финансирования </w:t>
            </w:r>
          </w:p>
        </w:tc>
        <w:tc>
          <w:tcPr>
            <w:tcW w:w="1294" w:type="dxa"/>
            <w:vMerge w:val="restart"/>
          </w:tcPr>
          <w:p w:rsidR="00944849" w:rsidRPr="00FF1635" w:rsidRDefault="00944849" w:rsidP="007F4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1635">
              <w:rPr>
                <w:color w:val="auto"/>
                <w:sz w:val="22"/>
                <w:szCs w:val="22"/>
              </w:rPr>
              <w:t xml:space="preserve">Всего </w:t>
            </w:r>
          </w:p>
        </w:tc>
        <w:tc>
          <w:tcPr>
            <w:tcW w:w="6042" w:type="dxa"/>
            <w:gridSpan w:val="5"/>
          </w:tcPr>
          <w:p w:rsidR="00944849" w:rsidRPr="00FF1635" w:rsidRDefault="00944849" w:rsidP="007F4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1635">
              <w:rPr>
                <w:color w:val="auto"/>
                <w:sz w:val="22"/>
                <w:szCs w:val="22"/>
              </w:rPr>
              <w:t xml:space="preserve">                           В т.ч. по годам</w:t>
            </w:r>
          </w:p>
        </w:tc>
      </w:tr>
      <w:tr w:rsidR="00944849" w:rsidTr="007F44A4">
        <w:trPr>
          <w:trHeight w:val="224"/>
        </w:trPr>
        <w:tc>
          <w:tcPr>
            <w:tcW w:w="2235" w:type="dxa"/>
            <w:vMerge/>
          </w:tcPr>
          <w:p w:rsidR="00944849" w:rsidRPr="00FF1635" w:rsidRDefault="00944849" w:rsidP="007F4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94" w:type="dxa"/>
            <w:vMerge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96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6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6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7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7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44849" w:rsidTr="007F44A4">
        <w:tc>
          <w:tcPr>
            <w:tcW w:w="2235" w:type="dxa"/>
          </w:tcPr>
          <w:p w:rsidR="00944849" w:rsidRPr="00FF1635" w:rsidRDefault="00944849" w:rsidP="007F4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1635">
              <w:rPr>
                <w:color w:val="auto"/>
                <w:sz w:val="22"/>
                <w:szCs w:val="22"/>
              </w:rPr>
              <w:t xml:space="preserve"> Итого по программе </w:t>
            </w:r>
          </w:p>
        </w:tc>
        <w:tc>
          <w:tcPr>
            <w:tcW w:w="1294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96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6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6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7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7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44849" w:rsidTr="007F44A4">
        <w:tc>
          <w:tcPr>
            <w:tcW w:w="2235" w:type="dxa"/>
          </w:tcPr>
          <w:p w:rsidR="00944849" w:rsidRPr="00FF1635" w:rsidRDefault="00944849" w:rsidP="007F4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1635">
              <w:rPr>
                <w:color w:val="auto"/>
                <w:sz w:val="22"/>
                <w:szCs w:val="22"/>
              </w:rPr>
              <w:t xml:space="preserve">Федеральный б-т </w:t>
            </w:r>
          </w:p>
        </w:tc>
        <w:tc>
          <w:tcPr>
            <w:tcW w:w="1294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96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6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6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7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7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44849" w:rsidTr="007F44A4">
        <w:tc>
          <w:tcPr>
            <w:tcW w:w="2235" w:type="dxa"/>
          </w:tcPr>
          <w:p w:rsidR="00944849" w:rsidRPr="00FF1635" w:rsidRDefault="00944849" w:rsidP="007F4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1635">
              <w:rPr>
                <w:color w:val="auto"/>
                <w:sz w:val="22"/>
                <w:szCs w:val="22"/>
              </w:rPr>
              <w:t>Краевой б-т</w:t>
            </w:r>
          </w:p>
        </w:tc>
        <w:tc>
          <w:tcPr>
            <w:tcW w:w="1294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96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6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6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7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7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44849" w:rsidTr="007F44A4">
        <w:tc>
          <w:tcPr>
            <w:tcW w:w="2235" w:type="dxa"/>
          </w:tcPr>
          <w:p w:rsidR="00944849" w:rsidRPr="00FF1635" w:rsidRDefault="00944849" w:rsidP="007F4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1635">
              <w:rPr>
                <w:color w:val="auto"/>
                <w:sz w:val="22"/>
                <w:szCs w:val="22"/>
              </w:rPr>
              <w:t xml:space="preserve"> Муниципальный б-т</w:t>
            </w:r>
          </w:p>
        </w:tc>
        <w:tc>
          <w:tcPr>
            <w:tcW w:w="1294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96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6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6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7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7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44849" w:rsidTr="007F44A4">
        <w:tc>
          <w:tcPr>
            <w:tcW w:w="2235" w:type="dxa"/>
          </w:tcPr>
          <w:p w:rsidR="00944849" w:rsidRPr="00FF1635" w:rsidRDefault="00944849" w:rsidP="007F4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1635">
              <w:rPr>
                <w:color w:val="auto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294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96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6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6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7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7" w:type="dxa"/>
          </w:tcPr>
          <w:p w:rsidR="00944849" w:rsidRDefault="00944849" w:rsidP="007F44A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</w:rPr>
        <w:t>3.8</w:t>
      </w:r>
      <w:r w:rsidRPr="008C1421">
        <w:rPr>
          <w:b/>
          <w:color w:val="auto"/>
          <w:sz w:val="28"/>
          <w:szCs w:val="28"/>
        </w:rPr>
        <w:t xml:space="preserve">.Раздел «Перечень основных мероприятий муниципальной программы и подпрограмм </w:t>
      </w:r>
      <w:r w:rsidRPr="008C24DC">
        <w:rPr>
          <w:color w:val="auto"/>
          <w:sz w:val="28"/>
          <w:szCs w:val="28"/>
        </w:rPr>
        <w:t>(при необходимости с выделением отдельных мероприятий) с указанием сроков их реализации, информация о финансовом обеспечении муниципальной программы за счет средств соответствующих бюджетов (муниципального, краевого и федерального и  внебюджетов), заполняются путем формирования приложения муниципальной  программе по форме «Основные мероприятия, мероприятия, показатели и объемы финансирования муниципальной программы» в соответствии с Приложением 1 к</w:t>
      </w:r>
      <w:proofErr w:type="gramEnd"/>
      <w:r w:rsidRPr="008C24DC">
        <w:rPr>
          <w:color w:val="auto"/>
          <w:sz w:val="28"/>
          <w:szCs w:val="28"/>
        </w:rPr>
        <w:t xml:space="preserve"> настоящим Методическим указаниям.</w:t>
      </w:r>
      <w:r>
        <w:rPr>
          <w:color w:val="auto"/>
          <w:sz w:val="28"/>
          <w:szCs w:val="28"/>
        </w:rPr>
        <w:t xml:space="preserve">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Графы данной формы рекомендуется заполнять следующим образом. </w:t>
      </w:r>
    </w:p>
    <w:p w:rsidR="00944849" w:rsidRPr="008C1421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1421">
        <w:rPr>
          <w:b/>
          <w:color w:val="auto"/>
          <w:sz w:val="28"/>
          <w:szCs w:val="28"/>
        </w:rPr>
        <w:t>Графа  1</w:t>
      </w:r>
      <w:r w:rsidRPr="008C1421">
        <w:rPr>
          <w:color w:val="auto"/>
          <w:sz w:val="28"/>
          <w:szCs w:val="28"/>
        </w:rPr>
        <w:t xml:space="preserve"> – Нумерация пунктов. </w:t>
      </w:r>
    </w:p>
    <w:p w:rsidR="00944849" w:rsidRPr="008C1421" w:rsidRDefault="00944849" w:rsidP="00944849">
      <w:pPr>
        <w:pStyle w:val="Default"/>
        <w:ind w:firstLine="708"/>
        <w:rPr>
          <w:color w:val="auto"/>
          <w:sz w:val="28"/>
          <w:szCs w:val="28"/>
        </w:rPr>
      </w:pPr>
      <w:proofErr w:type="gramStart"/>
      <w:r w:rsidRPr="008C1421">
        <w:rPr>
          <w:b/>
          <w:color w:val="auto"/>
          <w:sz w:val="28"/>
          <w:szCs w:val="28"/>
        </w:rPr>
        <w:t>Графа  2</w:t>
      </w:r>
      <w:r w:rsidRPr="008C1421">
        <w:rPr>
          <w:color w:val="auto"/>
          <w:sz w:val="28"/>
          <w:szCs w:val="28"/>
        </w:rPr>
        <w:t xml:space="preserve"> –  наименования основных мероприятий (в одной подпрограмме их должно быть не менее 2</w:t>
      </w:r>
      <w:proofErr w:type="gramEnd"/>
    </w:p>
    <w:p w:rsidR="00944849" w:rsidRPr="004D24F1" w:rsidRDefault="00944849" w:rsidP="00944849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4D24F1">
        <w:rPr>
          <w:color w:val="auto"/>
          <w:sz w:val="28"/>
          <w:szCs w:val="28"/>
        </w:rPr>
        <w:t>В составе мероприятий в муниципальной программе могут отражаться</w:t>
      </w:r>
      <w:r w:rsidRPr="004D24F1">
        <w:rPr>
          <w:color w:val="auto"/>
          <w:sz w:val="23"/>
          <w:szCs w:val="23"/>
        </w:rPr>
        <w:t xml:space="preserve">: </w:t>
      </w:r>
    </w:p>
    <w:p w:rsidR="00944849" w:rsidRPr="004D24F1" w:rsidRDefault="00944849" w:rsidP="00944849">
      <w:pPr>
        <w:pStyle w:val="Default"/>
        <w:jc w:val="both"/>
        <w:rPr>
          <w:color w:val="auto"/>
          <w:sz w:val="28"/>
          <w:szCs w:val="28"/>
        </w:rPr>
      </w:pPr>
      <w:r w:rsidRPr="004D24F1">
        <w:rPr>
          <w:color w:val="auto"/>
          <w:sz w:val="28"/>
          <w:szCs w:val="28"/>
        </w:rPr>
        <w:t xml:space="preserve">- принятие нормативного правового акта; </w:t>
      </w:r>
    </w:p>
    <w:p w:rsidR="00944849" w:rsidRPr="002D088A" w:rsidRDefault="00944849" w:rsidP="00944849">
      <w:pPr>
        <w:pStyle w:val="Default"/>
        <w:jc w:val="both"/>
        <w:rPr>
          <w:color w:val="auto"/>
          <w:sz w:val="28"/>
          <w:szCs w:val="28"/>
          <w:highlight w:val="yellow"/>
        </w:rPr>
      </w:pPr>
      <w:r w:rsidRPr="004D24F1">
        <w:rPr>
          <w:color w:val="auto"/>
          <w:sz w:val="28"/>
          <w:szCs w:val="28"/>
        </w:rPr>
        <w:t xml:space="preserve">- оказание муниципальными учреждениями района муниципальных услуг, выполнение работ (в соответствии с муниципальными заданиями); </w:t>
      </w:r>
    </w:p>
    <w:p w:rsidR="00944849" w:rsidRPr="004D24F1" w:rsidRDefault="00944849" w:rsidP="00944849">
      <w:pPr>
        <w:pStyle w:val="Default"/>
        <w:jc w:val="both"/>
        <w:rPr>
          <w:color w:val="auto"/>
          <w:sz w:val="28"/>
          <w:szCs w:val="28"/>
        </w:rPr>
      </w:pPr>
      <w:r w:rsidRPr="004D24F1">
        <w:rPr>
          <w:color w:val="auto"/>
          <w:sz w:val="28"/>
          <w:szCs w:val="28"/>
        </w:rPr>
        <w:t xml:space="preserve">- укрепление материально-технической базы муниципальных учреждений; </w:t>
      </w:r>
    </w:p>
    <w:p w:rsidR="00944849" w:rsidRPr="004D24F1" w:rsidRDefault="00944849" w:rsidP="00944849">
      <w:pPr>
        <w:pStyle w:val="Default"/>
        <w:jc w:val="both"/>
        <w:rPr>
          <w:color w:val="auto"/>
          <w:sz w:val="28"/>
          <w:szCs w:val="28"/>
        </w:rPr>
      </w:pPr>
      <w:r w:rsidRPr="004D24F1">
        <w:rPr>
          <w:color w:val="auto"/>
          <w:sz w:val="28"/>
          <w:szCs w:val="28"/>
        </w:rPr>
        <w:t xml:space="preserve">- предоставление субсидий юридическим лицам, не являющимся муниципальными учреждениями, на ту или иную цель; </w:t>
      </w:r>
    </w:p>
    <w:p w:rsidR="00944849" w:rsidRPr="004D24F1" w:rsidRDefault="00944849" w:rsidP="00944849">
      <w:pPr>
        <w:pStyle w:val="Default"/>
        <w:jc w:val="both"/>
        <w:rPr>
          <w:color w:val="auto"/>
          <w:sz w:val="28"/>
          <w:szCs w:val="28"/>
        </w:rPr>
      </w:pPr>
      <w:r w:rsidRPr="004D24F1">
        <w:rPr>
          <w:color w:val="auto"/>
          <w:sz w:val="28"/>
          <w:szCs w:val="28"/>
        </w:rPr>
        <w:t xml:space="preserve">- предоставление той или иной социальной выплаты населению; </w:t>
      </w:r>
    </w:p>
    <w:p w:rsidR="00944849" w:rsidRPr="004D24F1" w:rsidRDefault="00944849" w:rsidP="00944849">
      <w:pPr>
        <w:pStyle w:val="Default"/>
        <w:jc w:val="both"/>
        <w:rPr>
          <w:color w:val="auto"/>
          <w:sz w:val="28"/>
          <w:szCs w:val="28"/>
        </w:rPr>
      </w:pPr>
      <w:r w:rsidRPr="004D24F1">
        <w:rPr>
          <w:color w:val="auto"/>
          <w:sz w:val="28"/>
          <w:szCs w:val="28"/>
        </w:rPr>
        <w:t xml:space="preserve">- предоставление того или иного вида межбюджетных трансфертов на соответствующую цель; </w:t>
      </w:r>
    </w:p>
    <w:p w:rsidR="00944849" w:rsidRPr="004D24F1" w:rsidRDefault="00944849" w:rsidP="00944849">
      <w:pPr>
        <w:pStyle w:val="Default"/>
        <w:jc w:val="both"/>
        <w:rPr>
          <w:color w:val="auto"/>
          <w:sz w:val="28"/>
          <w:szCs w:val="28"/>
        </w:rPr>
      </w:pPr>
      <w:r w:rsidRPr="004D24F1">
        <w:rPr>
          <w:color w:val="auto"/>
          <w:sz w:val="28"/>
          <w:szCs w:val="28"/>
        </w:rPr>
        <w:t xml:space="preserve">- выполнение научно-исследовательских и опытно-конструкторских работ; </w:t>
      </w:r>
    </w:p>
    <w:p w:rsidR="00944849" w:rsidRPr="004D24F1" w:rsidRDefault="00944849" w:rsidP="00944849">
      <w:pPr>
        <w:pStyle w:val="Default"/>
        <w:jc w:val="both"/>
        <w:rPr>
          <w:color w:val="auto"/>
          <w:sz w:val="28"/>
          <w:szCs w:val="28"/>
        </w:rPr>
      </w:pPr>
      <w:r w:rsidRPr="004D24F1">
        <w:rPr>
          <w:color w:val="auto"/>
          <w:sz w:val="28"/>
          <w:szCs w:val="28"/>
        </w:rPr>
        <w:t xml:space="preserve">- проведение тех или иных мероприятий (культурно-досуговых, для молодежи) и т.д. </w:t>
      </w:r>
    </w:p>
    <w:p w:rsidR="00944849" w:rsidRPr="004D24F1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24F1">
        <w:rPr>
          <w:color w:val="auto"/>
          <w:sz w:val="28"/>
          <w:szCs w:val="28"/>
        </w:rPr>
        <w:lastRenderedPageBreak/>
        <w:t xml:space="preserve">Наименования мероприятий могут быть конкретизированы с учетом устоявшихся формулировок и наименований кодов бюджетной классификации.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24F1">
        <w:rPr>
          <w:color w:val="auto"/>
          <w:sz w:val="28"/>
          <w:szCs w:val="28"/>
        </w:rPr>
        <w:t xml:space="preserve">В зависимости от наличия либо отсутствия детализации сведений о мероприятиях для каждого основного мероприятия в приложении необходимо приводить информацию: </w:t>
      </w:r>
    </w:p>
    <w:p w:rsidR="00944849" w:rsidRPr="009C4885" w:rsidRDefault="00944849" w:rsidP="00944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48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о наименованиях, методиках расчета и значениях показателей результатов реализации, в т.ч.: непосредственных – при отсутствии в Приложение 1 информации о мероприятиях для данного основного мероприятия, конечных – при наличии информации о мероприятиях; </w:t>
      </w:r>
    </w:p>
    <w:p w:rsidR="00944849" w:rsidRPr="009C4885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C4885">
        <w:rPr>
          <w:rFonts w:eastAsia="Calibri"/>
          <w:color w:val="auto"/>
          <w:sz w:val="28"/>
          <w:szCs w:val="28"/>
        </w:rPr>
        <w:t xml:space="preserve">- об объемах бюджетного финансирования: с детализацией по кодам бюджетной классификации при отсутствии информации о мероприятиях для данного основного мероприятия, возможно без детализации по кодам бюджетной классификации расходов – при наличии информации о финансировании мероприятий для данного основного мероприятия.  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1421">
        <w:rPr>
          <w:b/>
          <w:color w:val="auto"/>
          <w:sz w:val="28"/>
          <w:szCs w:val="28"/>
        </w:rPr>
        <w:t>Графа 3</w:t>
      </w:r>
      <w:r w:rsidRPr="00FA5917">
        <w:rPr>
          <w:color w:val="auto"/>
          <w:sz w:val="28"/>
          <w:szCs w:val="28"/>
        </w:rPr>
        <w:t xml:space="preserve"> – Единицы измерения показателя.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  <w:highlight w:val="yellow"/>
        </w:rPr>
      </w:pPr>
      <w:r w:rsidRPr="00FA5917">
        <w:rPr>
          <w:color w:val="auto"/>
          <w:sz w:val="28"/>
          <w:szCs w:val="28"/>
        </w:rPr>
        <w:t xml:space="preserve"> Для строк, в которых приводится информация о финансировании, указывается единица «тыс</w:t>
      </w:r>
      <w:proofErr w:type="gramStart"/>
      <w:r w:rsidRPr="00FA5917">
        <w:rPr>
          <w:color w:val="auto"/>
          <w:sz w:val="28"/>
          <w:szCs w:val="28"/>
        </w:rPr>
        <w:t>.р</w:t>
      </w:r>
      <w:proofErr w:type="gramEnd"/>
      <w:r w:rsidRPr="00FA5917">
        <w:rPr>
          <w:color w:val="auto"/>
          <w:sz w:val="28"/>
          <w:szCs w:val="28"/>
        </w:rPr>
        <w:t>ублей»; для остальных строк – параметр в соответствии с предложенным показателем результата (%, ед</w:t>
      </w:r>
      <w:r>
        <w:rPr>
          <w:color w:val="auto"/>
          <w:sz w:val="28"/>
          <w:szCs w:val="28"/>
        </w:rPr>
        <w:t>.</w:t>
      </w:r>
      <w:r w:rsidRPr="00FA5917">
        <w:rPr>
          <w:color w:val="auto"/>
          <w:sz w:val="28"/>
          <w:szCs w:val="28"/>
        </w:rPr>
        <w:t>, шт</w:t>
      </w:r>
      <w:r>
        <w:rPr>
          <w:color w:val="auto"/>
          <w:sz w:val="28"/>
          <w:szCs w:val="28"/>
        </w:rPr>
        <w:t>.</w:t>
      </w:r>
      <w:r w:rsidRPr="00FA5917">
        <w:rPr>
          <w:color w:val="auto"/>
          <w:sz w:val="28"/>
          <w:szCs w:val="28"/>
        </w:rPr>
        <w:t xml:space="preserve"> и др. с учетом Общероссийского классификатора единиц измерения</w:t>
      </w:r>
      <w:r>
        <w:rPr>
          <w:color w:val="auto"/>
          <w:sz w:val="28"/>
          <w:szCs w:val="28"/>
        </w:rPr>
        <w:t>.</w:t>
      </w:r>
    </w:p>
    <w:p w:rsidR="00944849" w:rsidRPr="00FA5917" w:rsidRDefault="00944849" w:rsidP="00944849">
      <w:pPr>
        <w:pStyle w:val="Default"/>
        <w:jc w:val="both"/>
        <w:rPr>
          <w:color w:val="auto"/>
          <w:sz w:val="28"/>
          <w:szCs w:val="28"/>
        </w:rPr>
      </w:pPr>
      <w:r w:rsidRPr="008C1421">
        <w:rPr>
          <w:color w:val="auto"/>
          <w:sz w:val="28"/>
          <w:szCs w:val="28"/>
        </w:rPr>
        <w:t xml:space="preserve">          </w:t>
      </w:r>
      <w:r w:rsidRPr="008C1421">
        <w:rPr>
          <w:b/>
          <w:color w:val="auto"/>
          <w:sz w:val="28"/>
          <w:szCs w:val="28"/>
        </w:rPr>
        <w:t>Графа 4</w:t>
      </w:r>
      <w:r>
        <w:rPr>
          <w:color w:val="auto"/>
          <w:sz w:val="28"/>
          <w:szCs w:val="28"/>
        </w:rPr>
        <w:t xml:space="preserve"> – Источник  финансирования.</w:t>
      </w:r>
    </w:p>
    <w:p w:rsidR="00944849" w:rsidRDefault="00944849" w:rsidP="00944849">
      <w:pPr>
        <w:pStyle w:val="Default"/>
        <w:jc w:val="both"/>
        <w:rPr>
          <w:color w:val="auto"/>
          <w:sz w:val="28"/>
          <w:szCs w:val="28"/>
        </w:rPr>
      </w:pPr>
      <w:r w:rsidRPr="00FA5917">
        <w:rPr>
          <w:color w:val="auto"/>
          <w:sz w:val="28"/>
          <w:szCs w:val="28"/>
        </w:rPr>
        <w:t xml:space="preserve">        </w:t>
      </w:r>
      <w:r w:rsidRPr="004D24F1">
        <w:rPr>
          <w:color w:val="auto"/>
          <w:sz w:val="28"/>
          <w:szCs w:val="28"/>
        </w:rPr>
        <w:t>- информация об объемах бюджетного финансирования в целом по муниципальной программе,</w:t>
      </w:r>
      <w:r>
        <w:rPr>
          <w:color w:val="auto"/>
          <w:sz w:val="28"/>
          <w:szCs w:val="28"/>
        </w:rPr>
        <w:t xml:space="preserve"> подпрограмме</w:t>
      </w:r>
      <w:r w:rsidRPr="004D24F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основным мероприятиям</w:t>
      </w:r>
      <w:r w:rsidRPr="004D24F1">
        <w:rPr>
          <w:color w:val="auto"/>
          <w:sz w:val="28"/>
          <w:szCs w:val="28"/>
        </w:rPr>
        <w:t xml:space="preserve"> в ра</w:t>
      </w:r>
      <w:r>
        <w:rPr>
          <w:color w:val="auto"/>
          <w:sz w:val="28"/>
          <w:szCs w:val="28"/>
        </w:rPr>
        <w:t>зрезе источников финансирования и по годам.</w:t>
      </w:r>
      <w:r w:rsidRPr="004D24F1">
        <w:rPr>
          <w:color w:val="auto"/>
          <w:sz w:val="28"/>
          <w:szCs w:val="28"/>
        </w:rPr>
        <w:t xml:space="preserve">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5917">
        <w:rPr>
          <w:color w:val="auto"/>
          <w:sz w:val="28"/>
          <w:szCs w:val="28"/>
        </w:rPr>
        <w:t xml:space="preserve">Информация о финансировании приводится за счет краевого бюджета и, кроме того, в разрезе других источников средств: федеральный бюджет, местные бюджеты, внебюджетные источники, если они будут привлекаться для реализации и имеется информация о предположительном объеме привлечения средств.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3.9</w:t>
      </w:r>
      <w:r w:rsidRPr="00DD7FCB">
        <w:rPr>
          <w:b/>
          <w:color w:val="auto"/>
          <w:sz w:val="28"/>
          <w:szCs w:val="28"/>
        </w:rPr>
        <w:t>. Раздел</w:t>
      </w:r>
      <w:r w:rsidRPr="00DD7FCB">
        <w:rPr>
          <w:color w:val="auto"/>
          <w:sz w:val="28"/>
          <w:szCs w:val="28"/>
        </w:rPr>
        <w:t xml:space="preserve"> «Ожидаемые конечные результаты  программы, подпрограммы».</w:t>
      </w:r>
      <w:r>
        <w:rPr>
          <w:color w:val="auto"/>
          <w:sz w:val="28"/>
          <w:szCs w:val="28"/>
        </w:rPr>
        <w:t xml:space="preserve"> </w:t>
      </w:r>
    </w:p>
    <w:p w:rsidR="00944849" w:rsidRDefault="00944849" w:rsidP="0094484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44849" w:rsidRPr="00535463" w:rsidRDefault="00944849" w:rsidP="00944849">
      <w:pPr>
        <w:kinsoku w:val="0"/>
        <w:overflowPunct w:val="0"/>
        <w:autoSpaceDE w:val="0"/>
        <w:autoSpaceDN w:val="0"/>
        <w:adjustRightInd w:val="0"/>
        <w:spacing w:before="156" w:after="0" w:line="240" w:lineRule="auto"/>
        <w:ind w:left="1143" w:right="141" w:hanging="28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35463">
        <w:rPr>
          <w:rFonts w:ascii="Times New Roman" w:hAnsi="Times New Roman" w:cs="Times New Roman"/>
          <w:b/>
          <w:bCs/>
          <w:sz w:val="28"/>
          <w:szCs w:val="28"/>
        </w:rPr>
        <w:t xml:space="preserve">.      </w:t>
      </w:r>
      <w:r w:rsidRPr="00535463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Требования</w:t>
      </w:r>
      <w:r w:rsidRPr="0053546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3546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содержанию документов </w:t>
      </w:r>
      <w:r w:rsidRPr="0053546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3546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материалов,</w:t>
      </w:r>
      <w:r w:rsidRPr="00535463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представляемых</w:t>
      </w:r>
      <w:r w:rsidRPr="005354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b/>
          <w:bCs/>
          <w:spacing w:val="-1"/>
          <w:sz w:val="28"/>
          <w:szCs w:val="28"/>
        </w:rPr>
        <w:t>одновременно</w:t>
      </w:r>
      <w:r w:rsidRPr="0053546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3546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проектом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муниципальной </w:t>
      </w:r>
    </w:p>
    <w:p w:rsidR="00944849" w:rsidRPr="00535463" w:rsidRDefault="00944849" w:rsidP="00944849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731"/>
        <w:rPr>
          <w:rFonts w:ascii="Times New Roman" w:hAnsi="Times New Roman" w:cs="Times New Roman"/>
          <w:sz w:val="28"/>
          <w:szCs w:val="28"/>
        </w:rPr>
      </w:pPr>
      <w:r w:rsidRPr="0053546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программы, </w:t>
      </w:r>
      <w:r w:rsidRPr="0053546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3546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b/>
          <w:bCs/>
          <w:spacing w:val="-2"/>
          <w:sz w:val="28"/>
          <w:szCs w:val="28"/>
        </w:rPr>
        <w:t>отражению</w:t>
      </w:r>
      <w:r w:rsidRPr="0053546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информации </w:t>
      </w:r>
      <w:r w:rsidRPr="0053546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535463">
        <w:rPr>
          <w:rFonts w:ascii="Times New Roman" w:hAnsi="Times New Roman" w:cs="Times New Roman"/>
          <w:b/>
          <w:bCs/>
          <w:spacing w:val="-1"/>
          <w:sz w:val="28"/>
          <w:szCs w:val="28"/>
        </w:rPr>
        <w:t>финансовом</w:t>
      </w:r>
      <w:r w:rsidRPr="0053546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35463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обеспечении</w:t>
      </w:r>
    </w:p>
    <w:p w:rsidR="00944849" w:rsidRPr="00535463" w:rsidRDefault="00944849" w:rsidP="00944849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944849" w:rsidRPr="007A3902" w:rsidRDefault="00944849" w:rsidP="00944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</w:t>
      </w:r>
      <w:r w:rsidRPr="007A39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2"/>
          <w:sz w:val="28"/>
          <w:szCs w:val="28"/>
        </w:rPr>
        <w:t>Одновременно</w:t>
      </w:r>
      <w:r w:rsidRPr="007A39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с</w:t>
      </w:r>
      <w:r w:rsidRPr="007A39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проектом</w:t>
      </w:r>
      <w:r w:rsidRPr="007A39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муниципальной программы,</w:t>
      </w:r>
      <w:r w:rsidRPr="007A390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pacing w:val="35"/>
          <w:sz w:val="28"/>
          <w:szCs w:val="28"/>
        </w:rPr>
        <w:t>с</w:t>
      </w:r>
      <w:r w:rsidRPr="007A3902">
        <w:rPr>
          <w:rFonts w:ascii="Times New Roman" w:hAnsi="Times New Roman" w:cs="Times New Roman"/>
          <w:sz w:val="28"/>
          <w:szCs w:val="28"/>
        </w:rPr>
        <w:t>огласован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3902">
        <w:rPr>
          <w:rFonts w:ascii="Times New Roman" w:hAnsi="Times New Roman" w:cs="Times New Roman"/>
          <w:sz w:val="28"/>
          <w:szCs w:val="28"/>
        </w:rPr>
        <w:t>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Pr="007A390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2"/>
          <w:sz w:val="28"/>
          <w:szCs w:val="28"/>
        </w:rPr>
        <w:t>всеми</w:t>
      </w:r>
      <w:r w:rsidRPr="007A390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соисполнителями</w:t>
      </w:r>
      <w:r w:rsidRPr="007A390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и</w:t>
      </w:r>
      <w:r w:rsidRPr="007A390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заместителями Главы муниципального района,</w:t>
      </w:r>
      <w:r w:rsidRPr="007A390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координирующими</w:t>
      </w:r>
      <w:r w:rsidRPr="007A390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соответствующие вопросы,</w:t>
      </w:r>
      <w:r w:rsidRPr="007A390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ответственный</w:t>
      </w:r>
      <w:r w:rsidRPr="007A390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2"/>
          <w:sz w:val="28"/>
          <w:szCs w:val="28"/>
        </w:rPr>
        <w:t>исполнитель</w:t>
      </w:r>
      <w:r w:rsidRPr="007A390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представляет</w:t>
      </w:r>
      <w:r w:rsidRPr="007A3902">
        <w:rPr>
          <w:rFonts w:ascii="Times New Roman" w:hAnsi="Times New Roman" w:cs="Times New Roman"/>
          <w:spacing w:val="22"/>
          <w:sz w:val="28"/>
          <w:szCs w:val="28"/>
        </w:rPr>
        <w:t xml:space="preserve">  в </w:t>
      </w:r>
      <w:r w:rsidRPr="007A3902">
        <w:rPr>
          <w:rFonts w:ascii="Times New Roman" w:hAnsi="Times New Roman" w:cs="Times New Roman"/>
          <w:sz w:val="28"/>
          <w:szCs w:val="28"/>
        </w:rPr>
        <w:t>отдел экономики</w:t>
      </w:r>
      <w:r>
        <w:rPr>
          <w:rFonts w:ascii="Times New Roman" w:hAnsi="Times New Roman" w:cs="Times New Roman"/>
          <w:sz w:val="28"/>
          <w:szCs w:val="28"/>
        </w:rPr>
        <w:t xml:space="preserve">,  в </w:t>
      </w:r>
      <w:r w:rsidRPr="007A3902">
        <w:rPr>
          <w:rFonts w:ascii="Times New Roman" w:hAnsi="Times New Roman" w:cs="Times New Roman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22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финансов и  Контрольно-счетную палату муниципального </w:t>
      </w:r>
      <w:r w:rsidRPr="007A3902">
        <w:rPr>
          <w:rFonts w:ascii="Times New Roman" w:hAnsi="Times New Roman" w:cs="Times New Roman"/>
          <w:spacing w:val="22"/>
          <w:sz w:val="28"/>
          <w:szCs w:val="28"/>
        </w:rPr>
        <w:t>района «Оловяннин</w:t>
      </w:r>
      <w:r>
        <w:rPr>
          <w:rFonts w:ascii="Times New Roman" w:hAnsi="Times New Roman" w:cs="Times New Roman"/>
          <w:spacing w:val="22"/>
          <w:sz w:val="28"/>
          <w:szCs w:val="28"/>
        </w:rPr>
        <w:t>-</w:t>
      </w:r>
      <w:r w:rsidRPr="007A3902">
        <w:rPr>
          <w:rFonts w:ascii="Times New Roman" w:hAnsi="Times New Roman" w:cs="Times New Roman"/>
          <w:spacing w:val="22"/>
          <w:sz w:val="28"/>
          <w:szCs w:val="28"/>
        </w:rPr>
        <w:t xml:space="preserve">ский район» </w:t>
      </w:r>
      <w:r w:rsidRPr="007A3902">
        <w:rPr>
          <w:rFonts w:ascii="Times New Roman" w:hAnsi="Times New Roman" w:cs="Times New Roman"/>
          <w:spacing w:val="45"/>
          <w:sz w:val="28"/>
          <w:szCs w:val="28"/>
        </w:rPr>
        <w:t>с</w:t>
      </w:r>
      <w:r w:rsidRPr="007A3902">
        <w:rPr>
          <w:rFonts w:ascii="Times New Roman" w:hAnsi="Times New Roman" w:cs="Times New Roman"/>
          <w:sz w:val="28"/>
          <w:szCs w:val="28"/>
        </w:rPr>
        <w:t>ледующие документы и материалы:</w:t>
      </w:r>
    </w:p>
    <w:p w:rsidR="00944849" w:rsidRPr="007A3902" w:rsidRDefault="00944849" w:rsidP="00944849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-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сопроводительное</w:t>
      </w:r>
      <w:r w:rsidRPr="007A390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письмо</w:t>
      </w:r>
      <w:r w:rsidRPr="007A39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за</w:t>
      </w:r>
      <w:r w:rsidRPr="007A390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подписью</w:t>
      </w:r>
      <w:r w:rsidRPr="007A390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 xml:space="preserve">руководителя учреждения </w:t>
      </w:r>
      <w:r w:rsidRPr="007A390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7A3902">
        <w:rPr>
          <w:rFonts w:ascii="Times New Roman" w:hAnsi="Times New Roman" w:cs="Times New Roman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7A39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заместителя;</w:t>
      </w:r>
    </w:p>
    <w:p w:rsidR="00944849" w:rsidRPr="007A3902" w:rsidRDefault="00944849" w:rsidP="00944849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- 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проект</w:t>
      </w:r>
      <w:r w:rsidRPr="007A390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нормативного</w:t>
      </w:r>
      <w:r w:rsidRPr="007A390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 xml:space="preserve">правового </w:t>
      </w:r>
      <w:r w:rsidRPr="007A3902">
        <w:rPr>
          <w:rFonts w:ascii="Times New Roman" w:hAnsi="Times New Roman" w:cs="Times New Roman"/>
          <w:sz w:val="28"/>
          <w:szCs w:val="28"/>
        </w:rPr>
        <w:t>акта</w:t>
      </w:r>
      <w:r w:rsidRPr="007A390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муниципального района «Оловяннинский район» </w:t>
      </w:r>
      <w:r w:rsidRPr="007A3902">
        <w:rPr>
          <w:rFonts w:ascii="Times New Roman" w:hAnsi="Times New Roman" w:cs="Times New Roman"/>
          <w:sz w:val="28"/>
          <w:szCs w:val="28"/>
        </w:rPr>
        <w:t>об</w:t>
      </w:r>
      <w:r w:rsidRPr="007A39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2"/>
          <w:sz w:val="28"/>
          <w:szCs w:val="28"/>
        </w:rPr>
        <w:t>утверждении</w:t>
      </w:r>
      <w:r w:rsidRPr="007A3902">
        <w:rPr>
          <w:rFonts w:ascii="Times New Roman" w:hAnsi="Times New Roman" w:cs="Times New Roman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муниципальной программы;</w:t>
      </w:r>
    </w:p>
    <w:p w:rsidR="00944849" w:rsidRPr="007A3902" w:rsidRDefault="00944849" w:rsidP="00944849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-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обоснование</w:t>
      </w:r>
      <w:r w:rsidRPr="007A3902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планируемых</w:t>
      </w:r>
      <w:r w:rsidRPr="007A390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объемов</w:t>
      </w:r>
      <w:r w:rsidRPr="007A390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финансовых</w:t>
      </w:r>
      <w:r w:rsidRPr="007A390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ресурсов</w:t>
      </w:r>
      <w:r w:rsidRPr="007A3902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на</w:t>
      </w:r>
      <w:r w:rsidRPr="007A390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реализацию</w:t>
      </w:r>
      <w:r w:rsidRPr="007A39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муниципальной программы</w:t>
      </w:r>
      <w:r w:rsidRPr="007A39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 xml:space="preserve">(в </w:t>
      </w:r>
      <w:r w:rsidRPr="007A39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разрезе</w:t>
      </w:r>
      <w:r w:rsidRPr="007A3902">
        <w:rPr>
          <w:rFonts w:ascii="Times New Roman" w:hAnsi="Times New Roman" w:cs="Times New Roman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подпрограмм</w:t>
      </w:r>
      <w:r w:rsidRPr="007A3902">
        <w:rPr>
          <w:rFonts w:ascii="Times New Roman" w:hAnsi="Times New Roman" w:cs="Times New Roman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и</w:t>
      </w:r>
      <w:r w:rsidRPr="007A390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основных</w:t>
      </w:r>
      <w:r w:rsidRPr="007A390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мероприятий)</w:t>
      </w:r>
      <w:r w:rsidRPr="007A390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в</w:t>
      </w:r>
      <w:r w:rsidRPr="007A390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7A390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с</w:t>
      </w:r>
      <w:r w:rsidRPr="007A390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нормативными</w:t>
      </w:r>
      <w:r w:rsidRPr="007A390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правовыми</w:t>
      </w:r>
      <w:r w:rsidRPr="007A390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актами,</w:t>
      </w:r>
      <w:r w:rsidRPr="007A390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регулирующими</w:t>
      </w:r>
      <w:r w:rsidRPr="007A390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порядок</w:t>
      </w:r>
      <w:r w:rsidRPr="007A390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составления</w:t>
      </w:r>
      <w:r w:rsidRPr="007A39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проекта</w:t>
      </w:r>
      <w:r w:rsidRPr="007A390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бюджета муниципального района  «Оловяннинский район»</w:t>
      </w:r>
      <w:r w:rsidRPr="007A390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 xml:space="preserve">и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планирования</w:t>
      </w:r>
      <w:r w:rsidRPr="007A3902">
        <w:rPr>
          <w:rFonts w:ascii="Times New Roman" w:hAnsi="Times New Roman" w:cs="Times New Roman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бюджетных</w:t>
      </w:r>
      <w:r w:rsidRPr="007A39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ассигнований;</w:t>
      </w:r>
    </w:p>
    <w:p w:rsidR="00944849" w:rsidRPr="007A3902" w:rsidRDefault="00944849" w:rsidP="00944849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 xml:space="preserve"> - замечания</w:t>
      </w:r>
      <w:r w:rsidRPr="007A39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2"/>
          <w:sz w:val="28"/>
          <w:szCs w:val="28"/>
        </w:rPr>
        <w:t>соисполнителей</w:t>
      </w:r>
      <w:r w:rsidRPr="007A39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и</w:t>
      </w:r>
      <w:r w:rsidRPr="007A39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возражения</w:t>
      </w:r>
      <w:r w:rsidRPr="007A39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ответственного</w:t>
      </w:r>
      <w:r w:rsidRPr="007A39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gramStart"/>
      <w:r w:rsidRPr="007A3902">
        <w:rPr>
          <w:rFonts w:ascii="Times New Roman" w:hAnsi="Times New Roman" w:cs="Times New Roman"/>
          <w:spacing w:val="-1"/>
          <w:sz w:val="28"/>
          <w:szCs w:val="28"/>
        </w:rPr>
        <w:t>исполнителя</w:t>
      </w:r>
      <w:proofErr w:type="gramEnd"/>
      <w:r w:rsidRPr="007A390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в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 xml:space="preserve"> случае</w:t>
      </w:r>
      <w:r w:rsidRPr="007A390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если</w:t>
      </w:r>
      <w:r w:rsidRPr="007A390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проект</w:t>
      </w:r>
      <w:r w:rsidRPr="007A390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муниципальной программы</w:t>
      </w:r>
      <w:r w:rsidRPr="007A390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не</w:t>
      </w:r>
      <w:r w:rsidRPr="007A390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согласован</w:t>
      </w:r>
      <w:r w:rsidRPr="007A3902">
        <w:rPr>
          <w:rFonts w:ascii="Times New Roman" w:hAnsi="Times New Roman" w:cs="Times New Roman"/>
          <w:spacing w:val="25"/>
          <w:sz w:val="28"/>
          <w:szCs w:val="28"/>
        </w:rPr>
        <w:t xml:space="preserve"> с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оисполнителями);</w:t>
      </w:r>
    </w:p>
    <w:p w:rsidR="00944849" w:rsidRPr="007A3902" w:rsidRDefault="00944849" w:rsidP="00944849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- пояснительную записку</w:t>
      </w:r>
      <w:r>
        <w:rPr>
          <w:sz w:val="28"/>
          <w:szCs w:val="28"/>
        </w:rPr>
        <w:t>.</w:t>
      </w:r>
    </w:p>
    <w:p w:rsidR="00944849" w:rsidRPr="007A3902" w:rsidRDefault="00944849" w:rsidP="00944849">
      <w:pPr>
        <w:pStyle w:val="a3"/>
        <w:ind w:firstLine="708"/>
        <w:rPr>
          <w:rFonts w:ascii="Times New Roman" w:hAnsi="Times New Roman" w:cs="Times New Roman"/>
          <w:spacing w:val="-1"/>
          <w:sz w:val="28"/>
          <w:szCs w:val="28"/>
        </w:rPr>
      </w:pPr>
      <w:r w:rsidRPr="007A3902">
        <w:rPr>
          <w:rFonts w:ascii="Times New Roman" w:hAnsi="Times New Roman" w:cs="Times New Roman"/>
          <w:spacing w:val="-1"/>
          <w:sz w:val="28"/>
          <w:szCs w:val="28"/>
        </w:rPr>
        <w:t>Ответственный</w:t>
      </w:r>
      <w:r w:rsidRPr="007A390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исполнитель</w:t>
      </w:r>
      <w:r w:rsidRPr="007A390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направляет</w:t>
      </w:r>
      <w:r w:rsidRPr="007A390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на</w:t>
      </w:r>
      <w:r w:rsidRPr="007A390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согласование</w:t>
      </w:r>
      <w:r w:rsidRPr="007A390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муниципальной программы с документами и материалами, указанными </w:t>
      </w:r>
      <w:r w:rsidRPr="007A390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в</w:t>
      </w:r>
      <w:r w:rsidRPr="007A390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настоящем</w:t>
      </w:r>
      <w:r w:rsidRPr="007A390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разделе,</w:t>
      </w:r>
      <w:r w:rsidRPr="007A390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на</w:t>
      </w:r>
      <w:r w:rsidRPr="007A390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бумажном</w:t>
      </w:r>
      <w:r w:rsidRPr="007A390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носителе</w:t>
      </w:r>
      <w:r w:rsidRPr="007A390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и</w:t>
      </w:r>
      <w:r w:rsidRPr="007A390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в</w:t>
      </w:r>
      <w:r w:rsidRPr="007A390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электронном</w:t>
      </w:r>
      <w:r w:rsidRPr="007A390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виде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осредст</w:t>
      </w: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вом</w:t>
      </w:r>
      <w:proofErr w:type="gramEnd"/>
      <w:r w:rsidRPr="007A3902">
        <w:rPr>
          <w:rFonts w:ascii="Times New Roman" w:hAnsi="Times New Roman" w:cs="Times New Roman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7A3902">
        <w:rPr>
          <w:rFonts w:ascii="Times New Roman" w:hAnsi="Times New Roman" w:cs="Times New Roman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электронного</w:t>
      </w:r>
      <w:r w:rsidRPr="007A39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документооборота.</w:t>
      </w:r>
    </w:p>
    <w:p w:rsidR="00944849" w:rsidRPr="007A3902" w:rsidRDefault="00944849" w:rsidP="00944849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4. 2</w:t>
      </w:r>
      <w:r w:rsidRPr="007A3902">
        <w:rPr>
          <w:rFonts w:ascii="Times New Roman" w:hAnsi="Times New Roman" w:cs="Times New Roman"/>
          <w:sz w:val="28"/>
          <w:szCs w:val="28"/>
        </w:rPr>
        <w:t>.</w:t>
      </w:r>
      <w:r w:rsidRPr="007A390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Информация</w:t>
      </w:r>
      <w:r w:rsidRPr="007A390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о</w:t>
      </w:r>
      <w:r w:rsidRPr="007A390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финансовом</w:t>
      </w:r>
      <w:r w:rsidRPr="007A390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обеспечении</w:t>
      </w:r>
      <w:r w:rsidRPr="007A390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муниципальной программы</w:t>
      </w:r>
      <w:r w:rsidRPr="007A390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на</w:t>
      </w:r>
      <w:r w:rsidRPr="007A390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очередной</w:t>
      </w:r>
      <w:r w:rsidRPr="007A39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финансовый</w:t>
      </w:r>
      <w:r w:rsidRPr="007A390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год</w:t>
      </w:r>
      <w:r w:rsidRPr="007A39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и</w:t>
      </w:r>
      <w:r w:rsidRPr="007A390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плановый</w:t>
      </w:r>
      <w:r w:rsidRPr="007A39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2"/>
          <w:sz w:val="28"/>
          <w:szCs w:val="28"/>
        </w:rPr>
        <w:t>период</w:t>
      </w:r>
      <w:r w:rsidRPr="007A39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2"/>
          <w:sz w:val="28"/>
          <w:szCs w:val="28"/>
        </w:rPr>
        <w:t>должна</w:t>
      </w:r>
      <w:r w:rsidRPr="007A3902">
        <w:rPr>
          <w:rFonts w:ascii="Times New Roman" w:hAnsi="Times New Roman" w:cs="Times New Roman"/>
          <w:spacing w:val="27"/>
          <w:sz w:val="28"/>
          <w:szCs w:val="28"/>
        </w:rPr>
        <w:t xml:space="preserve"> с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оответствовать</w:t>
      </w:r>
      <w:r w:rsidRPr="007A390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 xml:space="preserve">решению </w:t>
      </w:r>
      <w:r w:rsidRPr="007A390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о</w:t>
      </w:r>
      <w:r w:rsidRPr="007A390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бюджете</w:t>
      </w:r>
      <w:r w:rsidRPr="007A3902">
        <w:rPr>
          <w:rFonts w:ascii="Times New Roman" w:hAnsi="Times New Roman" w:cs="Times New Roman"/>
          <w:spacing w:val="37"/>
          <w:sz w:val="28"/>
          <w:szCs w:val="28"/>
        </w:rPr>
        <w:t xml:space="preserve"> муниципального района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7A390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В</w:t>
      </w:r>
      <w:r w:rsidRPr="007A390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случае</w:t>
      </w:r>
      <w:r w:rsidRPr="007A390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2"/>
          <w:sz w:val="28"/>
          <w:szCs w:val="28"/>
        </w:rPr>
        <w:t>принятия</w:t>
      </w:r>
      <w:r w:rsidRPr="007A3902">
        <w:rPr>
          <w:rFonts w:ascii="Times New Roman" w:hAnsi="Times New Roman" w:cs="Times New Roman"/>
          <w:spacing w:val="45"/>
          <w:sz w:val="28"/>
          <w:szCs w:val="28"/>
        </w:rPr>
        <w:t xml:space="preserve"> з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акона</w:t>
      </w:r>
      <w:r w:rsidRPr="007A39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о</w:t>
      </w:r>
      <w:r w:rsidRPr="007A39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бюджете</w:t>
      </w:r>
      <w:r w:rsidRPr="007A39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7A39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внесения</w:t>
      </w:r>
      <w:r w:rsidRPr="007A39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в</w:t>
      </w:r>
      <w:r w:rsidRPr="007A39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него</w:t>
      </w:r>
      <w:r w:rsidRPr="007A39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изменений,</w:t>
      </w:r>
      <w:r w:rsidRPr="007A390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муниципальные программы</w:t>
      </w:r>
      <w:r w:rsidRPr="007A3902">
        <w:rPr>
          <w:rFonts w:ascii="Times New Roman" w:hAnsi="Times New Roman" w:cs="Times New Roman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подлежат</w:t>
      </w:r>
      <w:r w:rsidRPr="007A3902">
        <w:rPr>
          <w:rFonts w:ascii="Times New Roman" w:hAnsi="Times New Roman" w:cs="Times New Roman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приведению</w:t>
      </w:r>
      <w:r w:rsidRPr="007A3902">
        <w:rPr>
          <w:rFonts w:ascii="Times New Roman" w:hAnsi="Times New Roman" w:cs="Times New Roman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 xml:space="preserve">в </w:t>
      </w:r>
      <w:r w:rsidRPr="007A390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соответствие</w:t>
      </w:r>
      <w:r w:rsidRPr="007A3902">
        <w:rPr>
          <w:rFonts w:ascii="Times New Roman" w:hAnsi="Times New Roman" w:cs="Times New Roman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 xml:space="preserve">с </w:t>
      </w:r>
      <w:r w:rsidRPr="007A39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 xml:space="preserve">ним </w:t>
      </w:r>
      <w:r w:rsidRPr="007A39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 xml:space="preserve">не </w:t>
      </w:r>
      <w:r w:rsidRPr="007A39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позднее</w:t>
      </w:r>
      <w:r w:rsidRPr="007A3902">
        <w:rPr>
          <w:rFonts w:ascii="Times New Roman" w:hAnsi="Times New Roman" w:cs="Times New Roman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2"/>
          <w:sz w:val="28"/>
          <w:szCs w:val="28"/>
        </w:rPr>
        <w:t>двух м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 xml:space="preserve">есяцев </w:t>
      </w:r>
      <w:r w:rsidRPr="007A3902">
        <w:rPr>
          <w:rFonts w:ascii="Times New Roman" w:hAnsi="Times New Roman" w:cs="Times New Roman"/>
          <w:sz w:val="28"/>
          <w:szCs w:val="28"/>
        </w:rPr>
        <w:t>со</w:t>
      </w:r>
      <w:r w:rsidRPr="007A39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дня</w:t>
      </w:r>
      <w:r w:rsidRPr="007A3902">
        <w:rPr>
          <w:rFonts w:ascii="Times New Roman" w:hAnsi="Times New Roman" w:cs="Times New Roman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вступления</w:t>
      </w:r>
      <w:r w:rsidRPr="007A3902">
        <w:rPr>
          <w:rFonts w:ascii="Times New Roman" w:hAnsi="Times New Roman" w:cs="Times New Roman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7A39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3902">
        <w:rPr>
          <w:rFonts w:ascii="Times New Roman" w:hAnsi="Times New Roman" w:cs="Times New Roman"/>
          <w:sz w:val="28"/>
          <w:szCs w:val="28"/>
        </w:rPr>
        <w:t>в</w:t>
      </w:r>
      <w:r w:rsidRPr="007A3902">
        <w:rPr>
          <w:rFonts w:ascii="Times New Roman" w:hAnsi="Times New Roman" w:cs="Times New Roman"/>
          <w:spacing w:val="-1"/>
          <w:sz w:val="28"/>
          <w:szCs w:val="28"/>
        </w:rPr>
        <w:t xml:space="preserve"> силу.</w:t>
      </w:r>
    </w:p>
    <w:p w:rsidR="00944849" w:rsidRPr="007A3902" w:rsidRDefault="00944849" w:rsidP="0094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849" w:rsidRDefault="00944849" w:rsidP="009448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7A3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Методика оценки эффективности реализации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</w:t>
      </w:r>
      <w:r w:rsidRPr="007A3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программ, подготовка годового отчета о ходе реализации и оценке эффективности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</w:t>
      </w:r>
      <w:r w:rsidRPr="007A3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</w:t>
      </w:r>
    </w:p>
    <w:p w:rsidR="00944849" w:rsidRPr="007A3902" w:rsidRDefault="00944849" w:rsidP="009448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4849" w:rsidRDefault="00944849" w:rsidP="009448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5.1.</w:t>
      </w:r>
      <w:r w:rsidRPr="007A3902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Pr="007A390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оценивается ежегодно на основе оценки достижения запланированных показателей конечных и непосредственных результатов, установленных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7A390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программе на соответствующий год, с учетом объема финансовых средств, направленных на реализацию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7A3902">
        <w:rPr>
          <w:rFonts w:ascii="Times New Roman" w:hAnsi="Times New Roman" w:cs="Times New Roman"/>
          <w:color w:val="000000"/>
          <w:sz w:val="28"/>
          <w:szCs w:val="28"/>
        </w:rPr>
        <w:t>программы, а также реализовавшихся рисков, оказывающих влияние на изменение соответствующей сферы социально-экономического развития края.</w:t>
      </w:r>
    </w:p>
    <w:p w:rsidR="00944849" w:rsidRPr="00632342" w:rsidRDefault="00944849" w:rsidP="00944849">
      <w:pPr>
        <w:spacing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5.2.  Оценка эффективности муниципальных программ  проводится в соответствии </w:t>
      </w:r>
      <w:r w:rsidRPr="00DD7F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Порядком  проведения и критериях оценки эффективности реализации муниципальных программ муниципального района</w:t>
      </w:r>
      <w:r w:rsidRPr="006323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«Оловян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6323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нинский район»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утвержденного постановлением  администрации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муници-пального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 «Оловяннинский район»  № 509 от  30 декабря   2015</w:t>
      </w:r>
      <w:r w:rsidRPr="00DD7F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 предоставляется  Главе муниципального района «Оловяннинский район». </w:t>
      </w:r>
      <w:r w:rsidRPr="00DD7F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</w:t>
      </w:r>
    </w:p>
    <w:p w:rsidR="00944849" w:rsidRPr="00632342" w:rsidRDefault="00944849" w:rsidP="00944849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44849" w:rsidRDefault="00944849" w:rsidP="00944849">
      <w:pPr>
        <w:pStyle w:val="a3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44849" w:rsidRDefault="00944849" w:rsidP="00944849">
      <w:pPr>
        <w:pStyle w:val="a3"/>
        <w:ind w:left="7080"/>
        <w:rPr>
          <w:rFonts w:ascii="Times New Roman" w:hAnsi="Times New Roman" w:cs="Times New Roman"/>
          <w:sz w:val="28"/>
          <w:szCs w:val="28"/>
        </w:rPr>
      </w:pPr>
    </w:p>
    <w:p w:rsidR="00944849" w:rsidRDefault="00944849" w:rsidP="00944849">
      <w:pPr>
        <w:pStyle w:val="a3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№1 </w:t>
      </w:r>
    </w:p>
    <w:p w:rsidR="00944849" w:rsidRDefault="00944849" w:rsidP="009448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849" w:rsidRDefault="00944849" w:rsidP="009448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FCB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 и подпрограмм</w:t>
      </w:r>
    </w:p>
    <w:p w:rsidR="00944849" w:rsidRDefault="00944849" w:rsidP="009448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  <w:gridCol w:w="1965"/>
        <w:gridCol w:w="837"/>
        <w:gridCol w:w="2211"/>
        <w:gridCol w:w="903"/>
        <w:gridCol w:w="577"/>
        <w:gridCol w:w="577"/>
        <w:gridCol w:w="577"/>
        <w:gridCol w:w="577"/>
        <w:gridCol w:w="578"/>
      </w:tblGrid>
      <w:tr w:rsidR="00944849" w:rsidTr="007F44A4">
        <w:trPr>
          <w:trHeight w:val="570"/>
        </w:trPr>
        <w:tc>
          <w:tcPr>
            <w:tcW w:w="769" w:type="dxa"/>
            <w:vMerge w:val="restart"/>
            <w:vAlign w:val="center"/>
          </w:tcPr>
          <w:p w:rsidR="00944849" w:rsidRPr="002762C2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62C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762C2">
              <w:rPr>
                <w:rFonts w:ascii="Times New Roman" w:hAnsi="Times New Roman" w:cs="Times New Roman"/>
              </w:rPr>
              <w:t>п</w:t>
            </w:r>
            <w:proofErr w:type="gramEnd"/>
            <w:r w:rsidRPr="002762C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5" w:type="dxa"/>
            <w:vMerge w:val="restart"/>
            <w:vAlign w:val="center"/>
          </w:tcPr>
          <w:p w:rsidR="00944849" w:rsidRPr="002762C2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62C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837" w:type="dxa"/>
            <w:vMerge w:val="restart"/>
            <w:vAlign w:val="center"/>
          </w:tcPr>
          <w:p w:rsidR="00944849" w:rsidRPr="002762C2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62C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11" w:type="dxa"/>
            <w:vMerge w:val="restart"/>
            <w:vAlign w:val="center"/>
          </w:tcPr>
          <w:p w:rsidR="00944849" w:rsidRPr="002762C2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62C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03" w:type="dxa"/>
            <w:vMerge w:val="restart"/>
            <w:vAlign w:val="center"/>
          </w:tcPr>
          <w:p w:rsidR="00944849" w:rsidRPr="002762C2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62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86" w:type="dxa"/>
            <w:gridSpan w:val="5"/>
            <w:vAlign w:val="center"/>
          </w:tcPr>
          <w:p w:rsidR="00944849" w:rsidRPr="002762C2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62C2">
              <w:rPr>
                <w:rFonts w:ascii="Times New Roman" w:hAnsi="Times New Roman" w:cs="Times New Roman"/>
              </w:rPr>
              <w:t>в т.ч. по годам</w:t>
            </w:r>
          </w:p>
        </w:tc>
      </w:tr>
      <w:tr w:rsidR="00944849" w:rsidTr="007F44A4">
        <w:trPr>
          <w:trHeight w:val="390"/>
        </w:trPr>
        <w:tc>
          <w:tcPr>
            <w:tcW w:w="769" w:type="dxa"/>
            <w:vMerge/>
          </w:tcPr>
          <w:p w:rsidR="00944849" w:rsidRPr="002762C2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</w:tcPr>
          <w:p w:rsidR="00944849" w:rsidRPr="002762C2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vMerge/>
          </w:tcPr>
          <w:p w:rsidR="00944849" w:rsidRPr="002762C2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944849" w:rsidRPr="002762C2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</w:tcPr>
          <w:p w:rsidR="00944849" w:rsidRPr="002762C2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944849" w:rsidRPr="002762C2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944849" w:rsidRPr="002762C2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944849" w:rsidRPr="002762C2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944849" w:rsidRPr="002762C2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944849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49" w:rsidTr="007F44A4">
        <w:tc>
          <w:tcPr>
            <w:tcW w:w="769" w:type="dxa"/>
          </w:tcPr>
          <w:p w:rsidR="00944849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944849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944849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44849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944849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944849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944849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944849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944849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944849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49" w:rsidTr="007F44A4">
        <w:tc>
          <w:tcPr>
            <w:tcW w:w="769" w:type="dxa"/>
          </w:tcPr>
          <w:p w:rsidR="00944849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944849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944849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44849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944849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944849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944849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944849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944849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944849" w:rsidRDefault="00944849" w:rsidP="007F4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849" w:rsidRPr="00DD7FCB" w:rsidRDefault="00944849" w:rsidP="009448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944" w:rsidRDefault="00F04944" w:rsidP="00BB6BEE"/>
    <w:p w:rsidR="00F04944" w:rsidRPr="00B03196" w:rsidRDefault="00F04944" w:rsidP="00BB6BEE"/>
    <w:sectPr w:rsidR="00F04944" w:rsidRPr="00B0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305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51" w:hanging="164"/>
      </w:pPr>
    </w:lvl>
    <w:lvl w:ilvl="2">
      <w:numFmt w:val="bullet"/>
      <w:lvlText w:val="•"/>
      <w:lvlJc w:val="left"/>
      <w:pPr>
        <w:ind w:left="2197" w:hanging="164"/>
      </w:pPr>
    </w:lvl>
    <w:lvl w:ilvl="3">
      <w:numFmt w:val="bullet"/>
      <w:lvlText w:val="•"/>
      <w:lvlJc w:val="left"/>
      <w:pPr>
        <w:ind w:left="3143" w:hanging="164"/>
      </w:pPr>
    </w:lvl>
    <w:lvl w:ilvl="4">
      <w:numFmt w:val="bullet"/>
      <w:lvlText w:val="•"/>
      <w:lvlJc w:val="left"/>
      <w:pPr>
        <w:ind w:left="4089" w:hanging="164"/>
      </w:pPr>
    </w:lvl>
    <w:lvl w:ilvl="5">
      <w:numFmt w:val="bullet"/>
      <w:lvlText w:val="•"/>
      <w:lvlJc w:val="left"/>
      <w:pPr>
        <w:ind w:left="5035" w:hanging="164"/>
      </w:pPr>
    </w:lvl>
    <w:lvl w:ilvl="6">
      <w:numFmt w:val="bullet"/>
      <w:lvlText w:val="•"/>
      <w:lvlJc w:val="left"/>
      <w:pPr>
        <w:ind w:left="5981" w:hanging="164"/>
      </w:pPr>
    </w:lvl>
    <w:lvl w:ilvl="7">
      <w:numFmt w:val="bullet"/>
      <w:lvlText w:val="•"/>
      <w:lvlJc w:val="left"/>
      <w:pPr>
        <w:ind w:left="6928" w:hanging="164"/>
      </w:pPr>
    </w:lvl>
    <w:lvl w:ilvl="8">
      <w:numFmt w:val="bullet"/>
      <w:lvlText w:val="•"/>
      <w:lvlJc w:val="left"/>
      <w:pPr>
        <w:ind w:left="7874" w:hanging="164"/>
      </w:pPr>
    </w:lvl>
  </w:abstractNum>
  <w:abstractNum w:abstractNumId="1">
    <w:nsid w:val="09BD3D36"/>
    <w:multiLevelType w:val="hybridMultilevel"/>
    <w:tmpl w:val="B0F2B144"/>
    <w:lvl w:ilvl="0" w:tplc="8D08DCD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68543285"/>
    <w:multiLevelType w:val="hybridMultilevel"/>
    <w:tmpl w:val="0A1661F2"/>
    <w:lvl w:ilvl="0" w:tplc="E82C64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D5"/>
    <w:rsid w:val="000053F8"/>
    <w:rsid w:val="00011FE6"/>
    <w:rsid w:val="00056479"/>
    <w:rsid w:val="00056AF0"/>
    <w:rsid w:val="00073370"/>
    <w:rsid w:val="00076459"/>
    <w:rsid w:val="0009486E"/>
    <w:rsid w:val="000B2F02"/>
    <w:rsid w:val="000B34D1"/>
    <w:rsid w:val="000C2D44"/>
    <w:rsid w:val="001145FB"/>
    <w:rsid w:val="0012344A"/>
    <w:rsid w:val="00124595"/>
    <w:rsid w:val="0014486D"/>
    <w:rsid w:val="001716BB"/>
    <w:rsid w:val="00191B30"/>
    <w:rsid w:val="00216D8D"/>
    <w:rsid w:val="002360CC"/>
    <w:rsid w:val="0023771E"/>
    <w:rsid w:val="00262176"/>
    <w:rsid w:val="00287B52"/>
    <w:rsid w:val="00293287"/>
    <w:rsid w:val="002A12BB"/>
    <w:rsid w:val="002C102F"/>
    <w:rsid w:val="002C2751"/>
    <w:rsid w:val="002E5D45"/>
    <w:rsid w:val="002F0300"/>
    <w:rsid w:val="003007F1"/>
    <w:rsid w:val="00324BB6"/>
    <w:rsid w:val="00361191"/>
    <w:rsid w:val="00381395"/>
    <w:rsid w:val="00384327"/>
    <w:rsid w:val="0039079E"/>
    <w:rsid w:val="0039519F"/>
    <w:rsid w:val="003A3C8D"/>
    <w:rsid w:val="003C3818"/>
    <w:rsid w:val="003D398D"/>
    <w:rsid w:val="00401344"/>
    <w:rsid w:val="0041737B"/>
    <w:rsid w:val="004210FC"/>
    <w:rsid w:val="00437D13"/>
    <w:rsid w:val="00454F95"/>
    <w:rsid w:val="004770FA"/>
    <w:rsid w:val="00483B54"/>
    <w:rsid w:val="004950E4"/>
    <w:rsid w:val="0049716A"/>
    <w:rsid w:val="004C4692"/>
    <w:rsid w:val="005055B1"/>
    <w:rsid w:val="0051001C"/>
    <w:rsid w:val="00540406"/>
    <w:rsid w:val="00547095"/>
    <w:rsid w:val="00553FD5"/>
    <w:rsid w:val="00554FB5"/>
    <w:rsid w:val="00555433"/>
    <w:rsid w:val="0056589C"/>
    <w:rsid w:val="00575278"/>
    <w:rsid w:val="00583DCC"/>
    <w:rsid w:val="00591A86"/>
    <w:rsid w:val="005B0EB6"/>
    <w:rsid w:val="005B1864"/>
    <w:rsid w:val="005C4530"/>
    <w:rsid w:val="005D2299"/>
    <w:rsid w:val="005D3C39"/>
    <w:rsid w:val="005E0F20"/>
    <w:rsid w:val="005F7AE9"/>
    <w:rsid w:val="0062590F"/>
    <w:rsid w:val="006342E1"/>
    <w:rsid w:val="00634974"/>
    <w:rsid w:val="00657230"/>
    <w:rsid w:val="006974BA"/>
    <w:rsid w:val="006A1541"/>
    <w:rsid w:val="006C0613"/>
    <w:rsid w:val="006F5B48"/>
    <w:rsid w:val="00717111"/>
    <w:rsid w:val="00732C70"/>
    <w:rsid w:val="00751D0C"/>
    <w:rsid w:val="0077098D"/>
    <w:rsid w:val="007751F2"/>
    <w:rsid w:val="0079695E"/>
    <w:rsid w:val="007A0E7E"/>
    <w:rsid w:val="007E4FEB"/>
    <w:rsid w:val="00804833"/>
    <w:rsid w:val="00841F0D"/>
    <w:rsid w:val="00844A30"/>
    <w:rsid w:val="008640CF"/>
    <w:rsid w:val="00864353"/>
    <w:rsid w:val="00865753"/>
    <w:rsid w:val="00871089"/>
    <w:rsid w:val="008771A5"/>
    <w:rsid w:val="00877E84"/>
    <w:rsid w:val="008A0B3D"/>
    <w:rsid w:val="008A279B"/>
    <w:rsid w:val="008B2EB8"/>
    <w:rsid w:val="008D01C0"/>
    <w:rsid w:val="008E26B2"/>
    <w:rsid w:val="008F3C5E"/>
    <w:rsid w:val="00902435"/>
    <w:rsid w:val="00902A9A"/>
    <w:rsid w:val="009354D9"/>
    <w:rsid w:val="00941167"/>
    <w:rsid w:val="00944849"/>
    <w:rsid w:val="009517D5"/>
    <w:rsid w:val="00952652"/>
    <w:rsid w:val="00955EB6"/>
    <w:rsid w:val="00963564"/>
    <w:rsid w:val="00973BF9"/>
    <w:rsid w:val="00982FC1"/>
    <w:rsid w:val="009B04A1"/>
    <w:rsid w:val="009C61F0"/>
    <w:rsid w:val="009E398C"/>
    <w:rsid w:val="00A36203"/>
    <w:rsid w:val="00A50407"/>
    <w:rsid w:val="00A6446D"/>
    <w:rsid w:val="00A64AA4"/>
    <w:rsid w:val="00A66CEA"/>
    <w:rsid w:val="00A80301"/>
    <w:rsid w:val="00AA67DA"/>
    <w:rsid w:val="00AC78BF"/>
    <w:rsid w:val="00AE742C"/>
    <w:rsid w:val="00B03196"/>
    <w:rsid w:val="00B07561"/>
    <w:rsid w:val="00B47B3C"/>
    <w:rsid w:val="00B51834"/>
    <w:rsid w:val="00B518B2"/>
    <w:rsid w:val="00B524EF"/>
    <w:rsid w:val="00BB1F7E"/>
    <w:rsid w:val="00BB42DE"/>
    <w:rsid w:val="00BB6BEE"/>
    <w:rsid w:val="00BF3DA9"/>
    <w:rsid w:val="00C07D66"/>
    <w:rsid w:val="00C26F8F"/>
    <w:rsid w:val="00C418A4"/>
    <w:rsid w:val="00C84290"/>
    <w:rsid w:val="00C90559"/>
    <w:rsid w:val="00CA673F"/>
    <w:rsid w:val="00D028EE"/>
    <w:rsid w:val="00D16360"/>
    <w:rsid w:val="00D52798"/>
    <w:rsid w:val="00D62A78"/>
    <w:rsid w:val="00D710E0"/>
    <w:rsid w:val="00D73C0D"/>
    <w:rsid w:val="00D8370B"/>
    <w:rsid w:val="00D86D48"/>
    <w:rsid w:val="00DC76A5"/>
    <w:rsid w:val="00DD4F23"/>
    <w:rsid w:val="00DF0137"/>
    <w:rsid w:val="00DF77F4"/>
    <w:rsid w:val="00E142CC"/>
    <w:rsid w:val="00E27F63"/>
    <w:rsid w:val="00E43574"/>
    <w:rsid w:val="00E85610"/>
    <w:rsid w:val="00E85749"/>
    <w:rsid w:val="00EE40E0"/>
    <w:rsid w:val="00EF4896"/>
    <w:rsid w:val="00F04944"/>
    <w:rsid w:val="00F07BDB"/>
    <w:rsid w:val="00F14093"/>
    <w:rsid w:val="00F235DD"/>
    <w:rsid w:val="00F304FE"/>
    <w:rsid w:val="00F312E3"/>
    <w:rsid w:val="00F33022"/>
    <w:rsid w:val="00F50FE8"/>
    <w:rsid w:val="00F63554"/>
    <w:rsid w:val="00F84B84"/>
    <w:rsid w:val="00F85A17"/>
    <w:rsid w:val="00F872E8"/>
    <w:rsid w:val="00FC5454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9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5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A8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C45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7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9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5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A8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C45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7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2D883EA2F9BE2427F67B28F79F961E4F4F2B097029D3D5C33C67B7B1D9F807DBB26616D77963C59f8A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156D-B6D3-4E97-A865-BF155CE7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9161</Words>
  <Characters>52222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Елена Юрьевна Калинина</cp:lastModifiedBy>
  <cp:revision>2</cp:revision>
  <cp:lastPrinted>2019-06-26T02:36:00Z</cp:lastPrinted>
  <dcterms:created xsi:type="dcterms:W3CDTF">2019-08-08T00:00:00Z</dcterms:created>
  <dcterms:modified xsi:type="dcterms:W3CDTF">2019-08-08T00:00:00Z</dcterms:modified>
</cp:coreProperties>
</file>