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60" w:rsidRDefault="00270F5F" w:rsidP="007D0160">
      <w:pPr>
        <w:tabs>
          <w:tab w:val="left" w:pos="80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0624" w:rsidRDefault="00F10624" w:rsidP="00F106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«ДОЛГОКЫЧИНСКОЕ»               </w:t>
      </w:r>
      <w:r w:rsidR="005B6B8F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</w:p>
    <w:p w:rsidR="00F10624" w:rsidRDefault="00F10624" w:rsidP="00F106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0624" w:rsidRPr="00CF406D" w:rsidRDefault="00F10624" w:rsidP="00F106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6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0624" w:rsidRDefault="00F10624" w:rsidP="00F106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0624" w:rsidRDefault="00F10624" w:rsidP="00F106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BD6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Долгокыча</w:t>
      </w:r>
    </w:p>
    <w:p w:rsidR="00F10624" w:rsidRDefault="00027C86" w:rsidP="00F106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270F5F">
        <w:rPr>
          <w:rFonts w:ascii="Times New Roman" w:hAnsi="Times New Roman" w:cs="Times New Roman"/>
          <w:sz w:val="28"/>
          <w:szCs w:val="28"/>
        </w:rPr>
        <w:t xml:space="preserve">03» октября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F10624">
        <w:rPr>
          <w:rFonts w:ascii="Times New Roman" w:hAnsi="Times New Roman" w:cs="Times New Roman"/>
          <w:sz w:val="28"/>
          <w:szCs w:val="28"/>
        </w:rPr>
        <w:t xml:space="preserve"> года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1062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70F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23875">
        <w:rPr>
          <w:rFonts w:ascii="Times New Roman" w:hAnsi="Times New Roman" w:cs="Times New Roman"/>
          <w:sz w:val="28"/>
          <w:szCs w:val="28"/>
        </w:rPr>
        <w:t xml:space="preserve">    № </w:t>
      </w:r>
      <w:r w:rsidR="00270F5F">
        <w:rPr>
          <w:rFonts w:ascii="Times New Roman" w:hAnsi="Times New Roman" w:cs="Times New Roman"/>
          <w:sz w:val="28"/>
          <w:szCs w:val="28"/>
        </w:rPr>
        <w:t>14</w:t>
      </w:r>
    </w:p>
    <w:p w:rsidR="00F10624" w:rsidRDefault="00F10624" w:rsidP="00F106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0624" w:rsidRPr="00CF406D" w:rsidRDefault="00F10624" w:rsidP="00F106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6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45B3B">
        <w:rPr>
          <w:rFonts w:ascii="Times New Roman" w:hAnsi="Times New Roman" w:cs="Times New Roman"/>
          <w:b/>
          <w:sz w:val="28"/>
          <w:szCs w:val="28"/>
        </w:rPr>
        <w:t>назначении досрочных</w:t>
      </w:r>
      <w:r w:rsidR="00F34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CDA">
        <w:rPr>
          <w:rFonts w:ascii="Times New Roman" w:hAnsi="Times New Roman" w:cs="Times New Roman"/>
          <w:b/>
          <w:sz w:val="28"/>
          <w:szCs w:val="28"/>
        </w:rPr>
        <w:t xml:space="preserve"> выборов Главы </w:t>
      </w:r>
      <w:r w:rsidR="00027C86" w:rsidRPr="00CF4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06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27C86">
        <w:rPr>
          <w:rFonts w:ascii="Times New Roman" w:hAnsi="Times New Roman" w:cs="Times New Roman"/>
          <w:b/>
          <w:sz w:val="28"/>
          <w:szCs w:val="28"/>
        </w:rPr>
        <w:t>«Долгокычинское»</w:t>
      </w:r>
    </w:p>
    <w:p w:rsidR="00F10624" w:rsidRDefault="00F10624" w:rsidP="00F106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10 Федерального закона от 12.06.2002 г. № 67 – ФЗ «Об основных гарантиях избирательных прав и права на участие в референдуме граждан Российской Федерации», пунктом 2 статьи 23 Федерального закона от 06.10.2003 г. № 131 – ФЗ «Об общих принципах организации местного самоуправления в Российской Федерации», статьей 13 Закона Забайкальского края от 06.07.2010 г. № 385 – ЗЗК «О муниципальных выборах в Забайкальском крае», стать</w:t>
      </w:r>
      <w:r w:rsidR="00027C86">
        <w:rPr>
          <w:rFonts w:ascii="Times New Roman" w:hAnsi="Times New Roman" w:cs="Times New Roman"/>
          <w:sz w:val="28"/>
          <w:szCs w:val="28"/>
        </w:rPr>
        <w:t>ей 15</w:t>
      </w:r>
      <w:r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«Долгокычинское», Совет сельского поселения «Долгокычинское»</w:t>
      </w:r>
    </w:p>
    <w:p w:rsidR="00F10624" w:rsidRDefault="00F10624" w:rsidP="00F106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10624" w:rsidRDefault="00453CDA" w:rsidP="00F1062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на 08 декабря </w:t>
      </w:r>
      <w:r w:rsidR="00027C86">
        <w:rPr>
          <w:rFonts w:ascii="Times New Roman" w:hAnsi="Times New Roman" w:cs="Times New Roman"/>
          <w:sz w:val="28"/>
          <w:szCs w:val="28"/>
        </w:rPr>
        <w:t xml:space="preserve"> 2019</w:t>
      </w:r>
      <w:r w:rsidR="00F1062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4DC9">
        <w:rPr>
          <w:rFonts w:ascii="Times New Roman" w:hAnsi="Times New Roman" w:cs="Times New Roman"/>
          <w:sz w:val="28"/>
          <w:szCs w:val="28"/>
        </w:rPr>
        <w:t xml:space="preserve"> досрочные </w:t>
      </w:r>
      <w:r w:rsidR="00F10624">
        <w:rPr>
          <w:rFonts w:ascii="Times New Roman" w:hAnsi="Times New Roman" w:cs="Times New Roman"/>
          <w:sz w:val="28"/>
          <w:szCs w:val="28"/>
        </w:rPr>
        <w:t>выборы Главы сельского поселения «Долгокычинское».</w:t>
      </w:r>
    </w:p>
    <w:p w:rsidR="007D0160" w:rsidRPr="00DC4FE7" w:rsidRDefault="007D0160" w:rsidP="007D01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DC4FE7">
        <w:rPr>
          <w:rFonts w:ascii="Times New Roman" w:hAnsi="Times New Roman"/>
          <w:sz w:val="28"/>
          <w:szCs w:val="28"/>
        </w:rPr>
        <w:t>Настоящее решение вступает в силу после  его официального опубликования (обнародования).</w:t>
      </w:r>
    </w:p>
    <w:p w:rsidR="00F10624" w:rsidRPr="007D0160" w:rsidRDefault="007D0160" w:rsidP="007D01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C4FE7">
        <w:rPr>
          <w:rFonts w:ascii="Times New Roman" w:hAnsi="Times New Roman"/>
          <w:sz w:val="28"/>
          <w:szCs w:val="28"/>
        </w:rPr>
        <w:t xml:space="preserve">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Pr="00DC4FE7">
        <w:rPr>
          <w:rFonts w:ascii="Times New Roman" w:hAnsi="Times New Roman"/>
          <w:sz w:val="28"/>
          <w:szCs w:val="28"/>
          <w:lang w:val="en-US"/>
        </w:rPr>
        <w:t>www</w:t>
      </w:r>
      <w:r w:rsidRPr="00DC4FE7">
        <w:rPr>
          <w:rFonts w:ascii="Times New Roman" w:hAnsi="Times New Roman"/>
          <w:sz w:val="28"/>
          <w:szCs w:val="28"/>
        </w:rPr>
        <w:t>.</w:t>
      </w:r>
      <w:r w:rsidRPr="00DC4FE7">
        <w:rPr>
          <w:rFonts w:ascii="Times New Roman" w:hAnsi="Times New Roman"/>
          <w:sz w:val="28"/>
          <w:szCs w:val="28"/>
          <w:u w:val="single"/>
        </w:rPr>
        <w:t>оловян.забайкальскийкрай.рф.</w:t>
      </w:r>
      <w:r w:rsidRPr="00DC4FE7">
        <w:rPr>
          <w:rFonts w:ascii="Times New Roman" w:hAnsi="Times New Roman"/>
          <w:sz w:val="28"/>
          <w:szCs w:val="28"/>
        </w:rPr>
        <w:t xml:space="preserve"> </w:t>
      </w:r>
    </w:p>
    <w:p w:rsidR="00F10624" w:rsidRPr="00C768EE" w:rsidRDefault="00F10624" w:rsidP="00F1062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сельского поселения «Долгокычинское» и в избирательную комиссию Забайкальского края.</w:t>
      </w:r>
    </w:p>
    <w:p w:rsidR="00F10624" w:rsidRDefault="00F10624" w:rsidP="00F106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B74" w:rsidRDefault="00582B74" w:rsidP="00582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B74" w:rsidRPr="001557D1" w:rsidRDefault="00582B74" w:rsidP="00582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57D1">
        <w:rPr>
          <w:rFonts w:ascii="Times New Roman" w:hAnsi="Times New Roman" w:cs="Times New Roman"/>
          <w:sz w:val="28"/>
          <w:szCs w:val="28"/>
        </w:rPr>
        <w:t>Заместитель Председателя                                                                                                Совета сельского поселения                                                                        «Долгокычинское»                                                                         М.В.Куликова</w:t>
      </w:r>
    </w:p>
    <w:p w:rsidR="00582B74" w:rsidRPr="001557D1" w:rsidRDefault="00582B74" w:rsidP="00582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582B74" w:rsidRDefault="00582B74" w:rsidP="00582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0624" w:rsidRDefault="00F10624" w:rsidP="00F106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B74" w:rsidRDefault="00582B74" w:rsidP="00F106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333C" w:rsidRDefault="00D1333C"/>
    <w:sectPr w:rsidR="00D1333C" w:rsidSect="00CF406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7F0" w:rsidRDefault="000A77F0" w:rsidP="007D0160">
      <w:pPr>
        <w:spacing w:after="0" w:line="240" w:lineRule="auto"/>
      </w:pPr>
      <w:r>
        <w:separator/>
      </w:r>
    </w:p>
  </w:endnote>
  <w:endnote w:type="continuationSeparator" w:id="1">
    <w:p w:rsidR="000A77F0" w:rsidRDefault="000A77F0" w:rsidP="007D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7F0" w:rsidRDefault="000A77F0" w:rsidP="007D0160">
      <w:pPr>
        <w:spacing w:after="0" w:line="240" w:lineRule="auto"/>
      </w:pPr>
      <w:r>
        <w:separator/>
      </w:r>
    </w:p>
  </w:footnote>
  <w:footnote w:type="continuationSeparator" w:id="1">
    <w:p w:rsidR="000A77F0" w:rsidRDefault="000A77F0" w:rsidP="007D0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BF6"/>
    <w:multiLevelType w:val="hybridMultilevel"/>
    <w:tmpl w:val="47784F0E"/>
    <w:lvl w:ilvl="0" w:tplc="DD802D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13A42"/>
    <w:multiLevelType w:val="hybridMultilevel"/>
    <w:tmpl w:val="6F6E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33C"/>
    <w:rsid w:val="00027C86"/>
    <w:rsid w:val="00045B3B"/>
    <w:rsid w:val="000A77F0"/>
    <w:rsid w:val="00123875"/>
    <w:rsid w:val="00180460"/>
    <w:rsid w:val="00270F5F"/>
    <w:rsid w:val="00311807"/>
    <w:rsid w:val="00453CDA"/>
    <w:rsid w:val="00582B74"/>
    <w:rsid w:val="005B6B8F"/>
    <w:rsid w:val="005B793A"/>
    <w:rsid w:val="006B7AE0"/>
    <w:rsid w:val="006F5FFE"/>
    <w:rsid w:val="007D0160"/>
    <w:rsid w:val="00BD666C"/>
    <w:rsid w:val="00BF74CA"/>
    <w:rsid w:val="00D1333C"/>
    <w:rsid w:val="00F10624"/>
    <w:rsid w:val="00F34DC9"/>
    <w:rsid w:val="00FA0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6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062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D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0160"/>
  </w:style>
  <w:style w:type="paragraph" w:styleId="a7">
    <w:name w:val="footer"/>
    <w:basedOn w:val="a"/>
    <w:link w:val="a8"/>
    <w:uiPriority w:val="99"/>
    <w:semiHidden/>
    <w:unhideWhenUsed/>
    <w:rsid w:val="007D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0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6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06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Администрация</cp:lastModifiedBy>
  <cp:revision>17</cp:revision>
  <cp:lastPrinted>2017-07-10T02:02:00Z</cp:lastPrinted>
  <dcterms:created xsi:type="dcterms:W3CDTF">2017-06-13T06:24:00Z</dcterms:created>
  <dcterms:modified xsi:type="dcterms:W3CDTF">2019-10-03T00:29:00Z</dcterms:modified>
</cp:coreProperties>
</file>