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9" w:rsidRPr="001370B9" w:rsidRDefault="001370B9" w:rsidP="001370B9">
      <w:pPr>
        <w:pStyle w:val="a3"/>
        <w:tabs>
          <w:tab w:val="center" w:pos="4677"/>
        </w:tabs>
        <w:jc w:val="center"/>
        <w:rPr>
          <w:szCs w:val="28"/>
        </w:rPr>
      </w:pPr>
      <w:r w:rsidRPr="001370B9">
        <w:rPr>
          <w:rFonts w:eastAsia="Calibri"/>
          <w:b/>
          <w:szCs w:val="28"/>
          <w:lang w:eastAsia="en-US"/>
        </w:rPr>
        <w:t>РОССИЙСКАЯ ФЕДЕРАЦИЯ</w:t>
      </w:r>
    </w:p>
    <w:p w:rsid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70B9">
        <w:rPr>
          <w:rFonts w:eastAsia="Calibri"/>
          <w:b/>
          <w:sz w:val="28"/>
          <w:szCs w:val="28"/>
          <w:lang w:eastAsia="en-US"/>
        </w:rPr>
        <w:t>АДМ</w:t>
      </w:r>
      <w:r>
        <w:rPr>
          <w:rFonts w:eastAsia="Calibri"/>
          <w:b/>
          <w:sz w:val="28"/>
          <w:szCs w:val="28"/>
          <w:lang w:eastAsia="en-US"/>
        </w:rPr>
        <w:t xml:space="preserve">ИНИСТРАЦИЯ ГОРОДСКОГО ПОСЕЛЕНИЯ </w:t>
      </w:r>
      <w:r w:rsidRPr="001370B9">
        <w:rPr>
          <w:rFonts w:eastAsia="Calibri"/>
          <w:b/>
          <w:sz w:val="28"/>
          <w:szCs w:val="28"/>
          <w:lang w:eastAsia="en-US"/>
        </w:rPr>
        <w:t>«ЗОЛОТОРЕЧЕНСКОЕ»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1370B9" w:rsidRDefault="00112F32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112F32" w:rsidRPr="001370B9" w:rsidRDefault="00112F32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70B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370B9" w:rsidRPr="001370B9" w:rsidRDefault="001370B9" w:rsidP="001370B9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370B9">
        <w:rPr>
          <w:rFonts w:eastAsia="Calibri"/>
          <w:sz w:val="28"/>
          <w:szCs w:val="28"/>
          <w:lang w:eastAsia="en-US"/>
        </w:rPr>
        <w:t>п. Золотореченск</w:t>
      </w:r>
    </w:p>
    <w:p w:rsidR="001370B9" w:rsidRPr="00073EC0" w:rsidRDefault="001370B9" w:rsidP="00073EC0">
      <w:pPr>
        <w:tabs>
          <w:tab w:val="left" w:pos="783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370B9">
        <w:rPr>
          <w:rFonts w:eastAsia="Calibri"/>
          <w:sz w:val="28"/>
          <w:szCs w:val="28"/>
          <w:lang w:eastAsia="en-US"/>
        </w:rPr>
        <w:t>«</w:t>
      </w:r>
      <w:r w:rsidR="002C55F2">
        <w:rPr>
          <w:rFonts w:eastAsia="Calibri"/>
          <w:sz w:val="28"/>
          <w:szCs w:val="28"/>
          <w:lang w:eastAsia="en-US"/>
        </w:rPr>
        <w:t>08</w:t>
      </w:r>
      <w:r w:rsidRPr="001370B9">
        <w:rPr>
          <w:rFonts w:eastAsia="Calibri"/>
          <w:sz w:val="28"/>
          <w:szCs w:val="28"/>
          <w:lang w:eastAsia="en-US"/>
        </w:rPr>
        <w:t xml:space="preserve">» </w:t>
      </w:r>
      <w:r w:rsidR="002C55F2">
        <w:rPr>
          <w:rFonts w:eastAsia="Calibri"/>
          <w:sz w:val="28"/>
          <w:szCs w:val="28"/>
          <w:lang w:eastAsia="en-US"/>
        </w:rPr>
        <w:t xml:space="preserve">октября </w:t>
      </w:r>
      <w:r w:rsidRPr="001370B9">
        <w:rPr>
          <w:rFonts w:eastAsia="Calibri"/>
          <w:sz w:val="28"/>
          <w:szCs w:val="28"/>
          <w:lang w:eastAsia="en-US"/>
        </w:rPr>
        <w:t xml:space="preserve"> 2019 г.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5</w:t>
      </w:r>
      <w:r w:rsidR="002C55F2">
        <w:rPr>
          <w:rFonts w:eastAsia="Calibri"/>
          <w:sz w:val="28"/>
          <w:szCs w:val="28"/>
          <w:lang w:eastAsia="en-US"/>
        </w:rPr>
        <w:t>2</w:t>
      </w:r>
    </w:p>
    <w:p w:rsidR="00963860" w:rsidRDefault="00963860" w:rsidP="00963860">
      <w:pPr>
        <w:jc w:val="center"/>
        <w:rPr>
          <w:sz w:val="28"/>
          <w:szCs w:val="28"/>
        </w:rPr>
      </w:pPr>
    </w:p>
    <w:p w:rsidR="00963860" w:rsidRDefault="001370B9" w:rsidP="002C5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61BA5">
        <w:rPr>
          <w:b/>
          <w:bCs/>
          <w:sz w:val="28"/>
          <w:szCs w:val="28"/>
        </w:rPr>
        <w:t>О</w:t>
      </w:r>
      <w:r w:rsidR="008E5216">
        <w:rPr>
          <w:b/>
          <w:bCs/>
          <w:sz w:val="28"/>
          <w:szCs w:val="28"/>
        </w:rPr>
        <w:t>б</w:t>
      </w:r>
      <w:r w:rsidR="00461BA5">
        <w:rPr>
          <w:b/>
          <w:bCs/>
          <w:sz w:val="28"/>
          <w:szCs w:val="28"/>
        </w:rPr>
        <w:t xml:space="preserve"> </w:t>
      </w:r>
      <w:r w:rsidR="008E5216">
        <w:rPr>
          <w:b/>
          <w:bCs/>
          <w:sz w:val="28"/>
          <w:szCs w:val="28"/>
        </w:rPr>
        <w:t>установлении</w:t>
      </w:r>
      <w:r w:rsidR="00461BA5">
        <w:rPr>
          <w:b/>
          <w:bCs/>
          <w:sz w:val="28"/>
          <w:szCs w:val="28"/>
        </w:rPr>
        <w:t xml:space="preserve"> </w:t>
      </w:r>
      <w:r w:rsidR="002C55F2">
        <w:rPr>
          <w:b/>
          <w:bCs/>
          <w:sz w:val="28"/>
          <w:szCs w:val="28"/>
        </w:rPr>
        <w:t>границ охранн</w:t>
      </w:r>
      <w:r w:rsidR="00840CBC">
        <w:rPr>
          <w:b/>
          <w:bCs/>
          <w:sz w:val="28"/>
          <w:szCs w:val="28"/>
        </w:rPr>
        <w:t>ых зон</w:t>
      </w:r>
      <w:r w:rsidR="002C55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</w:t>
      </w:r>
    </w:p>
    <w:p w:rsidR="00963860" w:rsidRDefault="00963860" w:rsidP="001370B9">
      <w:pPr>
        <w:ind w:firstLine="720"/>
        <w:rPr>
          <w:sz w:val="28"/>
          <w:szCs w:val="28"/>
        </w:rPr>
      </w:pPr>
    </w:p>
    <w:p w:rsidR="000A6FE2" w:rsidRDefault="000A6FE2" w:rsidP="00963860">
      <w:pPr>
        <w:ind w:firstLine="720"/>
        <w:jc w:val="center"/>
        <w:rPr>
          <w:sz w:val="28"/>
          <w:szCs w:val="28"/>
        </w:rPr>
      </w:pPr>
    </w:p>
    <w:p w:rsidR="002C55F2" w:rsidRDefault="002C55F2" w:rsidP="00112F3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общества с ограниченной ответственностью «Техническая инвентаризация» в</w:t>
      </w:r>
      <w:r w:rsidR="00963860" w:rsidRPr="00787C6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="00963860" w:rsidRPr="0078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89 Земельного кодекса Российской Федерации, постановлением Правительства </w:t>
      </w:r>
      <w:proofErr w:type="spellStart"/>
      <w:r>
        <w:rPr>
          <w:sz w:val="28"/>
          <w:szCs w:val="28"/>
        </w:rPr>
        <w:t>Российскойф</w:t>
      </w:r>
      <w:proofErr w:type="spellEnd"/>
      <w:r>
        <w:rPr>
          <w:sz w:val="28"/>
          <w:szCs w:val="28"/>
        </w:rPr>
        <w:t xml:space="preserve"> Федерации от 24.02.2009г № 160 «О порядке установления охранных зон 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</w:t>
      </w:r>
      <w:proofErr w:type="gramEnd"/>
      <w:r>
        <w:rPr>
          <w:sz w:val="28"/>
          <w:szCs w:val="28"/>
        </w:rPr>
        <w:t xml:space="preserve"> в границах таких зон»), п.3 ст.19 Федерального закона №131 ФЗ «Об общих принципах организации местного самоуправления в Российской Федерации» от 06.10.2003</w:t>
      </w:r>
      <w:r w:rsidR="00A36F29">
        <w:rPr>
          <w:sz w:val="28"/>
          <w:szCs w:val="28"/>
        </w:rPr>
        <w:t xml:space="preserve">, устава городского поселения «Золотореченское», для обеспечения безопасного и безаварийного функционирования и безопасной  эксплуатации объектов энергетики администрация городского поселения «Золотореченское» </w:t>
      </w:r>
      <w:r w:rsidR="00A36F29" w:rsidRPr="00840CBC">
        <w:rPr>
          <w:b/>
          <w:sz w:val="28"/>
          <w:szCs w:val="28"/>
        </w:rPr>
        <w:t>ПОСТАНОВЯЕТ</w:t>
      </w:r>
      <w:r w:rsidR="00A36F29">
        <w:rPr>
          <w:sz w:val="28"/>
          <w:szCs w:val="28"/>
        </w:rPr>
        <w:t>:</w:t>
      </w:r>
    </w:p>
    <w:p w:rsidR="00840CBC" w:rsidRDefault="00840CBC" w:rsidP="00073EC0">
      <w:pPr>
        <w:ind w:firstLine="709"/>
        <w:jc w:val="both"/>
        <w:rPr>
          <w:sz w:val="28"/>
          <w:szCs w:val="28"/>
        </w:rPr>
      </w:pPr>
    </w:p>
    <w:p w:rsidR="00A36F29" w:rsidRPr="00A36F29" w:rsidRDefault="008E5216" w:rsidP="00112F32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E324F">
        <w:rPr>
          <w:sz w:val="28"/>
          <w:szCs w:val="28"/>
        </w:rPr>
        <w:t>Установить</w:t>
      </w:r>
      <w:r w:rsidR="00BB2361" w:rsidRPr="005E324F">
        <w:rPr>
          <w:sz w:val="28"/>
          <w:szCs w:val="28"/>
        </w:rPr>
        <w:t xml:space="preserve"> </w:t>
      </w:r>
      <w:r w:rsidR="00A36F29">
        <w:rPr>
          <w:bCs/>
          <w:sz w:val="28"/>
          <w:szCs w:val="28"/>
        </w:rPr>
        <w:t xml:space="preserve">границы зон </w:t>
      </w:r>
      <w:r w:rsidR="00840CBC">
        <w:rPr>
          <w:bCs/>
          <w:sz w:val="28"/>
          <w:szCs w:val="28"/>
        </w:rPr>
        <w:t>с</w:t>
      </w:r>
      <w:r w:rsidR="00A36F29">
        <w:rPr>
          <w:bCs/>
          <w:sz w:val="28"/>
          <w:szCs w:val="28"/>
        </w:rPr>
        <w:t xml:space="preserve"> особыми условиями использования территории:</w:t>
      </w:r>
    </w:p>
    <w:p w:rsidR="00280020" w:rsidRDefault="00A36F29" w:rsidP="00112F32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Охранная зона </w:t>
      </w:r>
      <w:r w:rsidR="00840CBC">
        <w:rPr>
          <w:sz w:val="28"/>
          <w:szCs w:val="28"/>
        </w:rPr>
        <w:t>ВЛ-</w:t>
      </w:r>
      <w:r>
        <w:rPr>
          <w:sz w:val="28"/>
          <w:szCs w:val="28"/>
        </w:rPr>
        <w:t>10кВ № 6 «</w:t>
      </w:r>
      <w:proofErr w:type="spellStart"/>
      <w:r>
        <w:rPr>
          <w:sz w:val="28"/>
          <w:szCs w:val="28"/>
        </w:rPr>
        <w:t>Турга</w:t>
      </w:r>
      <w:proofErr w:type="spellEnd"/>
      <w:r>
        <w:rPr>
          <w:sz w:val="28"/>
          <w:szCs w:val="28"/>
        </w:rPr>
        <w:t>»</w:t>
      </w:r>
      <w:r w:rsidR="00840CBC">
        <w:rPr>
          <w:sz w:val="28"/>
          <w:szCs w:val="28"/>
        </w:rPr>
        <w:t xml:space="preserve"> от ПС Калангуй (ПС Золотореченск) яч.16-ф</w:t>
      </w:r>
      <w:proofErr w:type="gramStart"/>
      <w:r w:rsidR="00840CBC">
        <w:rPr>
          <w:sz w:val="28"/>
          <w:szCs w:val="28"/>
        </w:rPr>
        <w:t>.К</w:t>
      </w:r>
      <w:proofErr w:type="gramEnd"/>
      <w:r w:rsidR="00840CBC">
        <w:rPr>
          <w:sz w:val="28"/>
          <w:szCs w:val="28"/>
        </w:rPr>
        <w:t>отельная)</w:t>
      </w:r>
    </w:p>
    <w:p w:rsidR="00840CBC" w:rsidRDefault="00840CBC" w:rsidP="00112F32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Охранная зона КЛ 10кВ № 16 «Котельная №2», кабель СБУ 3*150(КЛ-10кВ ТП161-ТП-162)</w:t>
      </w:r>
    </w:p>
    <w:p w:rsidR="00840CBC" w:rsidRPr="00112F32" w:rsidRDefault="00840CBC" w:rsidP="00112F32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Техническая инвентаризация» предоставить органу кадастрового учета сведения о границах охранных зон</w:t>
      </w:r>
      <w:r w:rsidR="00112F32">
        <w:rPr>
          <w:sz w:val="28"/>
          <w:szCs w:val="28"/>
        </w:rPr>
        <w:t xml:space="preserve"> </w:t>
      </w:r>
      <w:r w:rsidRPr="00112F32">
        <w:rPr>
          <w:sz w:val="28"/>
          <w:szCs w:val="28"/>
        </w:rPr>
        <w:t>в порядке, определенном действующим законодательством Российской Федерации.</w:t>
      </w:r>
    </w:p>
    <w:p w:rsidR="005E324F" w:rsidRPr="00112F32" w:rsidRDefault="005E324F" w:rsidP="00112F32">
      <w:pPr>
        <w:pStyle w:val="a9"/>
        <w:numPr>
          <w:ilvl w:val="0"/>
          <w:numId w:val="1"/>
        </w:numPr>
        <w:tabs>
          <w:tab w:val="left" w:pos="1037"/>
        </w:tabs>
        <w:spacing w:line="276" w:lineRule="auto"/>
        <w:jc w:val="both"/>
        <w:rPr>
          <w:sz w:val="28"/>
        </w:rPr>
      </w:pPr>
      <w:r w:rsidRPr="005E324F">
        <w:rPr>
          <w:sz w:val="28"/>
          <w:szCs w:val="24"/>
        </w:rPr>
        <w:t>Настоящее  постановление  вступае</w:t>
      </w:r>
      <w:r w:rsidR="00112F32">
        <w:rPr>
          <w:sz w:val="28"/>
          <w:szCs w:val="24"/>
        </w:rPr>
        <w:t xml:space="preserve">т в силу после его официального </w:t>
      </w:r>
      <w:r w:rsidRPr="005E324F">
        <w:rPr>
          <w:sz w:val="28"/>
          <w:szCs w:val="24"/>
        </w:rPr>
        <w:t xml:space="preserve">опубликования  путем полного размещения на специально </w:t>
      </w:r>
      <w:r w:rsidRPr="005E324F">
        <w:rPr>
          <w:sz w:val="28"/>
          <w:szCs w:val="24"/>
        </w:rPr>
        <w:lastRenderedPageBreak/>
        <w:t xml:space="preserve">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6" w:history="1">
        <w:r w:rsidR="00112F32" w:rsidRPr="00267B2D">
          <w:rPr>
            <w:rStyle w:val="ac"/>
            <w:sz w:val="28"/>
            <w:szCs w:val="24"/>
          </w:rPr>
          <w:t>www.оловян.забайкальскийкрай.рф</w:t>
        </w:r>
      </w:hyperlink>
      <w:r w:rsidRPr="005E324F">
        <w:rPr>
          <w:sz w:val="28"/>
          <w:szCs w:val="24"/>
        </w:rPr>
        <w:t xml:space="preserve"> </w:t>
      </w:r>
    </w:p>
    <w:p w:rsidR="00112F32" w:rsidRPr="00112F32" w:rsidRDefault="00112F32" w:rsidP="00112F32">
      <w:pPr>
        <w:tabs>
          <w:tab w:val="left" w:pos="1037"/>
        </w:tabs>
        <w:spacing w:line="276" w:lineRule="auto"/>
        <w:ind w:left="426"/>
        <w:jc w:val="both"/>
        <w:rPr>
          <w:sz w:val="28"/>
        </w:rPr>
      </w:pPr>
    </w:p>
    <w:p w:rsidR="000A6FE2" w:rsidRDefault="00BB2361" w:rsidP="00112F32">
      <w:pPr>
        <w:spacing w:line="276" w:lineRule="auto"/>
        <w:jc w:val="both"/>
        <w:rPr>
          <w:sz w:val="28"/>
        </w:rPr>
      </w:pPr>
      <w:r>
        <w:rPr>
          <w:sz w:val="28"/>
        </w:rPr>
        <w:t>Приложение: Схема расположения на 2л.</w:t>
      </w:r>
    </w:p>
    <w:p w:rsidR="00BB2361" w:rsidRDefault="00BB2361" w:rsidP="00112F32">
      <w:pPr>
        <w:spacing w:line="276" w:lineRule="auto"/>
        <w:jc w:val="both"/>
        <w:rPr>
          <w:sz w:val="28"/>
        </w:rPr>
      </w:pPr>
    </w:p>
    <w:p w:rsidR="000A6FE2" w:rsidRPr="00280020" w:rsidRDefault="000A6FE2" w:rsidP="00112F32">
      <w:pPr>
        <w:spacing w:line="276" w:lineRule="auto"/>
        <w:jc w:val="both"/>
        <w:rPr>
          <w:sz w:val="28"/>
        </w:rPr>
      </w:pPr>
    </w:p>
    <w:p w:rsidR="00963860" w:rsidRDefault="00963860" w:rsidP="00112F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324F">
        <w:rPr>
          <w:sz w:val="28"/>
          <w:szCs w:val="28"/>
        </w:rPr>
        <w:t>городского поселения</w:t>
      </w:r>
    </w:p>
    <w:p w:rsidR="00963860" w:rsidRDefault="00963860" w:rsidP="00112F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5E324F">
        <w:rPr>
          <w:sz w:val="28"/>
          <w:szCs w:val="28"/>
        </w:rPr>
        <w:t>Золотореченское</w:t>
      </w:r>
      <w:r>
        <w:rPr>
          <w:sz w:val="28"/>
          <w:szCs w:val="28"/>
        </w:rPr>
        <w:t xml:space="preserve">»                                                             </w:t>
      </w:r>
      <w:r w:rsidR="005E32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5E324F">
        <w:rPr>
          <w:sz w:val="28"/>
          <w:szCs w:val="28"/>
        </w:rPr>
        <w:t>Е.А. Димов</w:t>
      </w:r>
    </w:p>
    <w:p w:rsidR="00C76DE4" w:rsidRDefault="00C76DE4" w:rsidP="00112F32">
      <w:pPr>
        <w:spacing w:line="276" w:lineRule="auto"/>
        <w:rPr>
          <w:sz w:val="28"/>
          <w:szCs w:val="28"/>
        </w:rPr>
      </w:pPr>
    </w:p>
    <w:p w:rsidR="00C76DE4" w:rsidRPr="006F4E40" w:rsidRDefault="00C76DE4" w:rsidP="00963860">
      <w:pPr>
        <w:rPr>
          <w:sz w:val="28"/>
          <w:szCs w:val="28"/>
        </w:rPr>
      </w:pPr>
    </w:p>
    <w:sectPr w:rsidR="00C76DE4" w:rsidRPr="006F4E40" w:rsidSect="00C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52F"/>
    <w:multiLevelType w:val="multilevel"/>
    <w:tmpl w:val="44B64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8" w:hanging="2160"/>
      </w:pPr>
      <w:rPr>
        <w:rFonts w:hint="default"/>
      </w:rPr>
    </w:lvl>
  </w:abstractNum>
  <w:abstractNum w:abstractNumId="1">
    <w:nsid w:val="71021842"/>
    <w:multiLevelType w:val="multilevel"/>
    <w:tmpl w:val="9050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A6E3E"/>
    <w:multiLevelType w:val="hybridMultilevel"/>
    <w:tmpl w:val="40C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06361"/>
    <w:multiLevelType w:val="multilevel"/>
    <w:tmpl w:val="7E808BEC"/>
    <w:lvl w:ilvl="0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860"/>
    <w:rsid w:val="00073EC0"/>
    <w:rsid w:val="000A6FE2"/>
    <w:rsid w:val="00112F32"/>
    <w:rsid w:val="001370B9"/>
    <w:rsid w:val="0016441A"/>
    <w:rsid w:val="001D512D"/>
    <w:rsid w:val="00280020"/>
    <w:rsid w:val="002C55F2"/>
    <w:rsid w:val="00356A99"/>
    <w:rsid w:val="00361C99"/>
    <w:rsid w:val="00461BA5"/>
    <w:rsid w:val="004E31BA"/>
    <w:rsid w:val="00554F9D"/>
    <w:rsid w:val="005B71C6"/>
    <w:rsid w:val="005E324F"/>
    <w:rsid w:val="00623FE4"/>
    <w:rsid w:val="006C64BB"/>
    <w:rsid w:val="006F4E40"/>
    <w:rsid w:val="00781E71"/>
    <w:rsid w:val="00787C68"/>
    <w:rsid w:val="007B0850"/>
    <w:rsid w:val="00802E58"/>
    <w:rsid w:val="00810E19"/>
    <w:rsid w:val="00840CBC"/>
    <w:rsid w:val="008B1857"/>
    <w:rsid w:val="008E5216"/>
    <w:rsid w:val="00900791"/>
    <w:rsid w:val="00907A39"/>
    <w:rsid w:val="00951809"/>
    <w:rsid w:val="00963860"/>
    <w:rsid w:val="00A107D6"/>
    <w:rsid w:val="00A36F29"/>
    <w:rsid w:val="00B01356"/>
    <w:rsid w:val="00BA0905"/>
    <w:rsid w:val="00BB2361"/>
    <w:rsid w:val="00C05665"/>
    <w:rsid w:val="00C76DE4"/>
    <w:rsid w:val="00D16716"/>
    <w:rsid w:val="00D559B2"/>
    <w:rsid w:val="00DB74C3"/>
    <w:rsid w:val="00DF0E34"/>
    <w:rsid w:val="00E03293"/>
    <w:rsid w:val="00EE54F0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E31B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E31BA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8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63860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02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E3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31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E31B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E31BA"/>
    <w:rPr>
      <w:b/>
      <w:bCs/>
    </w:rPr>
  </w:style>
  <w:style w:type="character" w:styleId="ac">
    <w:name w:val="Hyperlink"/>
    <w:basedOn w:val="a0"/>
    <w:uiPriority w:val="99"/>
    <w:unhideWhenUsed/>
    <w:rsid w:val="00112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</cp:lastModifiedBy>
  <cp:revision>6</cp:revision>
  <cp:lastPrinted>2019-10-08T02:01:00Z</cp:lastPrinted>
  <dcterms:created xsi:type="dcterms:W3CDTF">2019-09-23T04:51:00Z</dcterms:created>
  <dcterms:modified xsi:type="dcterms:W3CDTF">2019-10-08T02:05:00Z</dcterms:modified>
</cp:coreProperties>
</file>