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47" w:rsidRDefault="007E6D47" w:rsidP="007E6D47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7E6D47" w:rsidRPr="00E22433" w:rsidRDefault="007E6D47" w:rsidP="007E6D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22433">
        <w:rPr>
          <w:rFonts w:ascii="Times New Roman" w:hAnsi="Times New Roman"/>
          <w:b/>
          <w:sz w:val="28"/>
        </w:rPr>
        <w:t xml:space="preserve">АДМИНИСТРАЦИЯ </w:t>
      </w:r>
      <w:r>
        <w:rPr>
          <w:rFonts w:ascii="Times New Roman" w:hAnsi="Times New Roman"/>
          <w:b/>
          <w:sz w:val="28"/>
        </w:rPr>
        <w:t>ГОРОД</w:t>
      </w:r>
      <w:r w:rsidRPr="00E22433">
        <w:rPr>
          <w:rFonts w:ascii="Times New Roman" w:hAnsi="Times New Roman"/>
          <w:b/>
          <w:sz w:val="28"/>
        </w:rPr>
        <w:t>СКОГО ПОСЕЛЕНИЯ «</w:t>
      </w:r>
      <w:r>
        <w:rPr>
          <w:rFonts w:ascii="Times New Roman" w:hAnsi="Times New Roman"/>
          <w:b/>
          <w:sz w:val="28"/>
        </w:rPr>
        <w:t>КАЛАНГУЙ</w:t>
      </w:r>
      <w:r w:rsidRPr="00E22433">
        <w:rPr>
          <w:rFonts w:ascii="Times New Roman" w:hAnsi="Times New Roman"/>
          <w:b/>
          <w:sz w:val="28"/>
        </w:rPr>
        <w:t>СКОЕ»</w:t>
      </w:r>
    </w:p>
    <w:p w:rsidR="007E6D47" w:rsidRPr="00E22433" w:rsidRDefault="007E6D47" w:rsidP="007E6D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22433">
        <w:rPr>
          <w:rFonts w:ascii="Times New Roman" w:hAnsi="Times New Roman"/>
          <w:b/>
          <w:sz w:val="28"/>
        </w:rPr>
        <w:t>МУНИЦИПАЛЬНОГО РАЙОНА «ОЛОВЯННИНСКИЙ РАЙОН»</w:t>
      </w:r>
    </w:p>
    <w:p w:rsidR="007E6D47" w:rsidRPr="00E22433" w:rsidRDefault="007E6D47" w:rsidP="007E6D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22433">
        <w:rPr>
          <w:rFonts w:ascii="Times New Roman" w:hAnsi="Times New Roman"/>
          <w:b/>
          <w:sz w:val="28"/>
        </w:rPr>
        <w:t>ЗАБАЙКАЛЬСКОГО КРАЯ</w:t>
      </w:r>
    </w:p>
    <w:p w:rsidR="007E6D47" w:rsidRPr="00E22433" w:rsidRDefault="007E6D47" w:rsidP="007E6D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E6D47" w:rsidRPr="00C50EFF" w:rsidRDefault="007E6D47" w:rsidP="007E6D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0EFF">
        <w:rPr>
          <w:rFonts w:ascii="Times New Roman" w:hAnsi="Times New Roman"/>
          <w:b/>
          <w:sz w:val="32"/>
          <w:szCs w:val="32"/>
        </w:rPr>
        <w:t>ПОСТАНОВЛЕНИЕ</w:t>
      </w:r>
    </w:p>
    <w:p w:rsidR="007E6D47" w:rsidRPr="00C50EFF" w:rsidRDefault="007E6D47" w:rsidP="007E6D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E6D47" w:rsidRPr="00E22433" w:rsidRDefault="007E6D47" w:rsidP="007E6D47">
      <w:pPr>
        <w:spacing w:after="0" w:line="240" w:lineRule="auto"/>
        <w:rPr>
          <w:rFonts w:ascii="Times New Roman" w:hAnsi="Times New Roman"/>
          <w:sz w:val="28"/>
        </w:rPr>
      </w:pPr>
      <w:r w:rsidRPr="00E22433">
        <w:rPr>
          <w:rFonts w:ascii="Times New Roman" w:hAnsi="Times New Roman"/>
          <w:sz w:val="28"/>
        </w:rPr>
        <w:t>«</w:t>
      </w:r>
      <w:r w:rsidR="00C50EFF">
        <w:rPr>
          <w:rFonts w:ascii="Times New Roman" w:hAnsi="Times New Roman"/>
          <w:sz w:val="28"/>
        </w:rPr>
        <w:t>31</w:t>
      </w:r>
      <w:r w:rsidRPr="00E22433">
        <w:rPr>
          <w:rFonts w:ascii="Times New Roman" w:hAnsi="Times New Roman"/>
          <w:sz w:val="28"/>
        </w:rPr>
        <w:t xml:space="preserve">» </w:t>
      </w:r>
      <w:r w:rsidR="00C50EFF">
        <w:rPr>
          <w:rFonts w:ascii="Times New Roman" w:hAnsi="Times New Roman"/>
          <w:sz w:val="28"/>
        </w:rPr>
        <w:t>октября</w:t>
      </w:r>
      <w:r w:rsidRPr="00E22433">
        <w:rPr>
          <w:rFonts w:ascii="Times New Roman" w:hAnsi="Times New Roman"/>
          <w:sz w:val="28"/>
        </w:rPr>
        <w:t xml:space="preserve"> 2019 года                                                        </w:t>
      </w:r>
      <w:r w:rsidR="00C50EFF">
        <w:rPr>
          <w:rFonts w:ascii="Times New Roman" w:hAnsi="Times New Roman"/>
          <w:sz w:val="28"/>
        </w:rPr>
        <w:t xml:space="preserve">                     </w:t>
      </w:r>
      <w:r w:rsidRPr="00E22433">
        <w:rPr>
          <w:rFonts w:ascii="Times New Roman" w:hAnsi="Times New Roman"/>
          <w:sz w:val="28"/>
        </w:rPr>
        <w:t xml:space="preserve"> № </w:t>
      </w:r>
      <w:r w:rsidR="00C50EFF">
        <w:rPr>
          <w:rFonts w:ascii="Times New Roman" w:hAnsi="Times New Roman"/>
          <w:sz w:val="28"/>
        </w:rPr>
        <w:t>64</w:t>
      </w:r>
      <w:bookmarkStart w:id="0" w:name="_GoBack"/>
      <w:bookmarkEnd w:id="0"/>
    </w:p>
    <w:p w:rsidR="007E6D47" w:rsidRPr="00E22433" w:rsidRDefault="007E6D47" w:rsidP="007E6D47">
      <w:pPr>
        <w:spacing w:after="0" w:line="240" w:lineRule="auto"/>
        <w:rPr>
          <w:rFonts w:ascii="Times New Roman" w:hAnsi="Times New Roman"/>
          <w:sz w:val="28"/>
        </w:rPr>
      </w:pPr>
    </w:p>
    <w:p w:rsidR="007E6D47" w:rsidRDefault="007E6D47" w:rsidP="007E6D47">
      <w:pPr>
        <w:jc w:val="center"/>
        <w:rPr>
          <w:rFonts w:ascii="Times New Roman" w:hAnsi="Times New Roman"/>
          <w:i/>
          <w:sz w:val="28"/>
        </w:rPr>
      </w:pPr>
      <w:r w:rsidRPr="002C4323">
        <w:rPr>
          <w:rFonts w:ascii="Times New Roman" w:hAnsi="Times New Roman"/>
          <w:i/>
          <w:sz w:val="28"/>
        </w:rPr>
        <w:t>Калангуй</w:t>
      </w:r>
    </w:p>
    <w:p w:rsidR="007E6D47" w:rsidRPr="007E6D47" w:rsidRDefault="007E6D47" w:rsidP="007E6D4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и дополнений в административный регламент по предоставлению муниципальной услуги </w:t>
      </w:r>
      <w:r w:rsidRPr="007E6D47">
        <w:rPr>
          <w:rFonts w:ascii="Times New Roman" w:hAnsi="Times New Roman" w:cs="Times New Roman"/>
          <w:b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помещения, а также  выдача соответствующих решений  о согласовании  или  об отказе », утвержденный постановлением администрации </w:t>
      </w:r>
      <w:r w:rsidRPr="007E6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49 от 31.05.2016.</w:t>
      </w:r>
    </w:p>
    <w:p w:rsidR="007E6D47" w:rsidRDefault="007E6D47" w:rsidP="007E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D47" w:rsidRDefault="007E6D47" w:rsidP="007E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D47" w:rsidRDefault="007E6D47" w:rsidP="007E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 июля 2010 года № 210- ФЗ «Об организации предоставления государственных и муниципальных услуг», Федеральным законом от 29.05.2019 г. №116-ФЗ «О внесении изменений в Жилищный кодекс Российской Федерации», руководствуясь Уставом городского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Калангуйск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ое», администрация городского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Калангуйск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ое» </w:t>
      </w:r>
      <w:r w:rsidRPr="007E6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E6D47" w:rsidRDefault="007E6D47" w:rsidP="007E6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CE304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1E10AE">
        <w:rPr>
          <w:rFonts w:ascii="Times New Roman" w:hAnsi="Times New Roman"/>
          <w:sz w:val="28"/>
          <w:szCs w:val="28"/>
        </w:rPr>
        <w:t>Административный</w:t>
      </w:r>
      <w:r w:rsidRPr="001E10AE">
        <w:rPr>
          <w:rFonts w:ascii="Times New Roman" w:hAnsi="Times New Roman"/>
          <w:bCs/>
          <w:sz w:val="28"/>
          <w:szCs w:val="28"/>
        </w:rPr>
        <w:t xml:space="preserve"> регламент предоставления муниципальной услуги </w:t>
      </w:r>
      <w:r w:rsidRPr="007E6D47">
        <w:rPr>
          <w:rFonts w:ascii="Times New Roman" w:hAnsi="Times New Roman"/>
          <w:bCs/>
          <w:sz w:val="28"/>
          <w:szCs w:val="28"/>
        </w:rPr>
        <w:t>«</w:t>
      </w:r>
      <w:r w:rsidRPr="007E6D47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помещения, а также  выдача соответствующих решений  о согласовании  или  об отказе»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Pr="001E1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7E6D47" w:rsidRPr="007E6D47" w:rsidRDefault="007E6D47" w:rsidP="007E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D47" w:rsidRPr="007E6D47" w:rsidRDefault="007E6D47" w:rsidP="007E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 дополнить:</w:t>
      </w:r>
    </w:p>
    <w:p w:rsidR="007E6D47" w:rsidRPr="007E6D47" w:rsidRDefault="007E6D47" w:rsidP="007E6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E6D47" w:rsidRPr="007E6D47" w:rsidRDefault="007E6D47" w:rsidP="007E6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каждого собственника всех помещений, примыкающих к переводимому помещения, на перевод жилого помещения в нежилое помещение;</w:t>
      </w:r>
    </w:p>
    <w:p w:rsidR="007E6D47" w:rsidRDefault="007E6D47" w:rsidP="007E6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D47" w:rsidRPr="007E6D47" w:rsidRDefault="007E6D47" w:rsidP="007E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6D47" w:rsidRPr="007E6D47" w:rsidRDefault="007E6D47" w:rsidP="007E6D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7E6D47" w:rsidRPr="007E6D47" w:rsidRDefault="007E6D47" w:rsidP="007E6D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частью 1.3 статьи 16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27.07.2010 г. №210-ФЗ «Об организации предоставления государственных и муниципальных услуг»;</w:t>
      </w:r>
    </w:p>
    <w:p w:rsidR="007E6D47" w:rsidRPr="0047650D" w:rsidRDefault="007E6D47" w:rsidP="007E6D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пунктом 4 части 1 статьи 7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г. №210-ФЗ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центра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частью 1.3 статьи 16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г. №210-ФЗ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«Об организации предоставления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государственных и муниципальных услуг»;</w:t>
      </w:r>
    </w:p>
    <w:p w:rsidR="0047650D" w:rsidRPr="007E6D47" w:rsidRDefault="0047650D" w:rsidP="004765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D47" w:rsidRPr="007E6D47" w:rsidRDefault="0047650D" w:rsidP="007E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 п. 98 Регламента</w:t>
      </w:r>
      <w:r w:rsidR="007E6D47"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 следующего содержания:</w:t>
      </w:r>
    </w:p>
    <w:p w:rsidR="007E6D47" w:rsidRPr="007E6D47" w:rsidRDefault="007E6D47" w:rsidP="0047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части 8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ст.11.2 Федерального закона от 27.07.2010 г. №210-ФЗ</w:t>
      </w:r>
      <w:r w:rsidR="0047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предоставления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</w:t>
      </w:r>
      <w:r w:rsidR="0047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услуг», дается информация о дей</w:t>
      </w:r>
      <w:r w:rsidR="0047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ствиях, осуществляемых органом,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47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47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47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редоставляющим муниципальную услугу, многофункциональным центром либо организацией, предусмотренной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частью 1.1. статьи 16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г. №210-ФЗ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совершить заявителю в целях получения государственной или муниципальной услуги.</w:t>
      </w:r>
    </w:p>
    <w:p w:rsidR="007E6D47" w:rsidRPr="007E6D47" w:rsidRDefault="007E6D47" w:rsidP="007E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признания жалобы не подлежащей удовлетворению в ответе заявителю, указанном в 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части 8</w:t>
      </w:r>
      <w:r w:rsidRPr="007E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11.2 Федерального закона от 27.07.2010 г. №210-ФЗ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650D" w:rsidRPr="00971891" w:rsidRDefault="0047650D" w:rsidP="0047650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1891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администрации поселения и </w:t>
      </w:r>
      <w:r w:rsidRPr="00971891">
        <w:rPr>
          <w:rFonts w:ascii="Times New Roman" w:hAnsi="Times New Roman" w:cs="Times New Roman"/>
          <w:sz w:val="28"/>
          <w:szCs w:val="28"/>
        </w:rPr>
        <w:t xml:space="preserve">опубликовать на сайте </w:t>
      </w:r>
      <w:hyperlink r:id="rId5" w:history="1">
        <w:r w:rsidRPr="0097189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71891">
          <w:rPr>
            <w:rStyle w:val="a4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Pr="00971891">
        <w:rPr>
          <w:rFonts w:ascii="Times New Roman" w:hAnsi="Times New Roman" w:cs="Times New Roman"/>
          <w:sz w:val="28"/>
          <w:szCs w:val="28"/>
        </w:rPr>
        <w:t>.</w:t>
      </w:r>
    </w:p>
    <w:p w:rsidR="0047650D" w:rsidRPr="003D5DE1" w:rsidRDefault="0047650D" w:rsidP="0047650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189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 </w:t>
      </w:r>
      <w:r w:rsidRPr="003D5D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3D5D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50D" w:rsidRPr="0047650D" w:rsidRDefault="0047650D" w:rsidP="00476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50D" w:rsidRPr="007E6D47" w:rsidRDefault="0047650D" w:rsidP="00476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50D" w:rsidRPr="00971891" w:rsidRDefault="0047650D" w:rsidP="00476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89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городско</w:t>
      </w:r>
      <w:r w:rsidRPr="00971891">
        <w:rPr>
          <w:rFonts w:ascii="Times New Roman" w:hAnsi="Times New Roman"/>
          <w:sz w:val="28"/>
          <w:szCs w:val="28"/>
        </w:rPr>
        <w:t>го поселения «</w:t>
      </w:r>
      <w:r>
        <w:rPr>
          <w:rFonts w:ascii="Times New Roman" w:hAnsi="Times New Roman"/>
          <w:sz w:val="28"/>
          <w:szCs w:val="28"/>
        </w:rPr>
        <w:t>Калангуйское</w:t>
      </w:r>
      <w:r w:rsidRPr="00971891">
        <w:rPr>
          <w:rFonts w:ascii="Times New Roman" w:hAnsi="Times New Roman"/>
          <w:sz w:val="28"/>
          <w:szCs w:val="28"/>
        </w:rPr>
        <w:t>»</w:t>
      </w:r>
      <w:r w:rsidRPr="00971891">
        <w:rPr>
          <w:rFonts w:ascii="Times New Roman" w:hAnsi="Times New Roman"/>
          <w:sz w:val="28"/>
          <w:szCs w:val="28"/>
        </w:rPr>
        <w:tab/>
      </w:r>
      <w:r w:rsidRPr="00971891">
        <w:rPr>
          <w:rFonts w:ascii="Times New Roman" w:hAnsi="Times New Roman"/>
          <w:sz w:val="28"/>
          <w:szCs w:val="28"/>
        </w:rPr>
        <w:tab/>
      </w:r>
      <w:r w:rsidRPr="009718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Л.А. Сиротова</w:t>
      </w:r>
    </w:p>
    <w:p w:rsidR="003372A8" w:rsidRDefault="003372A8" w:rsidP="0047650D">
      <w:pPr>
        <w:jc w:val="both"/>
      </w:pPr>
    </w:p>
    <w:sectPr w:rsidR="0033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CE72198"/>
    <w:multiLevelType w:val="hybridMultilevel"/>
    <w:tmpl w:val="EB50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553D"/>
    <w:multiLevelType w:val="hybridMultilevel"/>
    <w:tmpl w:val="9E3021F4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41E6AE0"/>
    <w:multiLevelType w:val="hybridMultilevel"/>
    <w:tmpl w:val="C1A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47"/>
    <w:rsid w:val="003372A8"/>
    <w:rsid w:val="0047650D"/>
    <w:rsid w:val="007E6D47"/>
    <w:rsid w:val="00C5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612C"/>
  <w15:docId w15:val="{FE7D8BB6-D642-4789-82B3-A62ECDF9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650D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4765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</dc:creator>
  <cp:lastModifiedBy>Калангуй</cp:lastModifiedBy>
  <cp:revision>3</cp:revision>
  <dcterms:created xsi:type="dcterms:W3CDTF">2019-10-30T06:23:00Z</dcterms:created>
  <dcterms:modified xsi:type="dcterms:W3CDTF">2019-10-31T00:28:00Z</dcterms:modified>
</cp:coreProperties>
</file>