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D6" w:rsidRDefault="00CB23D6" w:rsidP="00CB23D6">
      <w:pPr>
        <w:pStyle w:val="a3"/>
        <w:rPr>
          <w:szCs w:val="28"/>
        </w:rPr>
      </w:pPr>
      <w:r>
        <w:rPr>
          <w:szCs w:val="28"/>
        </w:rPr>
        <w:t xml:space="preserve">АДМИНИСТРАЦИЯ СЕЛЬСКОГО ПОСЕЛЕНИЯ </w:t>
      </w:r>
    </w:p>
    <w:p w:rsidR="00CB23D6" w:rsidRDefault="00CB23D6" w:rsidP="00CB23D6">
      <w:pPr>
        <w:pStyle w:val="a3"/>
        <w:rPr>
          <w:szCs w:val="28"/>
        </w:rPr>
      </w:pPr>
      <w:r>
        <w:rPr>
          <w:szCs w:val="28"/>
        </w:rPr>
        <w:t xml:space="preserve"> «ДОЛГОКЫЧИНСКОЕ»</w:t>
      </w:r>
    </w:p>
    <w:p w:rsidR="00CB23D6" w:rsidRDefault="00CB23D6" w:rsidP="00CB23D6">
      <w:pPr>
        <w:pStyle w:val="a3"/>
        <w:rPr>
          <w:szCs w:val="28"/>
        </w:rPr>
      </w:pPr>
    </w:p>
    <w:p w:rsidR="00CB23D6" w:rsidRDefault="00CB23D6" w:rsidP="00CB23D6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ПОСТАНОВЛЕНИЕ</w:t>
      </w:r>
    </w:p>
    <w:p w:rsidR="00CB23D6" w:rsidRDefault="00CB23D6" w:rsidP="00CB23D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село Долгокыча</w:t>
      </w:r>
    </w:p>
    <w:p w:rsidR="00CB23D6" w:rsidRDefault="00CB23D6" w:rsidP="00CB23D6">
      <w:pPr>
        <w:tabs>
          <w:tab w:val="left" w:pos="3048"/>
        </w:tabs>
        <w:jc w:val="both"/>
        <w:rPr>
          <w:rFonts w:ascii="Calibri" w:hAnsi="Calibri"/>
        </w:rPr>
      </w:pPr>
      <w:r>
        <w:tab/>
      </w:r>
    </w:p>
    <w:p w:rsidR="00CB23D6" w:rsidRDefault="00422D8A" w:rsidP="00CB23D6">
      <w:pPr>
        <w:tabs>
          <w:tab w:val="left" w:pos="304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09» декабря</w:t>
      </w:r>
      <w:r w:rsidR="00CB23D6">
        <w:rPr>
          <w:rFonts w:ascii="Times New Roman" w:hAnsi="Times New Roman"/>
          <w:sz w:val="28"/>
          <w:szCs w:val="28"/>
        </w:rPr>
        <w:t xml:space="preserve">  2019 года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12</w:t>
      </w:r>
    </w:p>
    <w:p w:rsidR="00CB23D6" w:rsidRDefault="00CB23D6" w:rsidP="00CB23D6">
      <w:pPr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3587" w:rsidRDefault="00CF3587" w:rsidP="00CF3587">
      <w:pPr>
        <w:tabs>
          <w:tab w:val="left" w:pos="31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3587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постановление администрации сельского поселения «Долгокычинское» от 27.09.2013 № 43 «Об утверждении Административного регламента по предоставлению муниципальной услуги «Выдача разрешений на право организации розничного рынка»</w:t>
      </w:r>
    </w:p>
    <w:p w:rsidR="00FD39E2" w:rsidRPr="00CF3587" w:rsidRDefault="00FD39E2" w:rsidP="00CF3587">
      <w:pPr>
        <w:tabs>
          <w:tab w:val="left" w:pos="31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F3587" w:rsidRDefault="00CF3587" w:rsidP="00CB23D6">
      <w:pPr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23D6" w:rsidRDefault="00CF3587" w:rsidP="00CB23D6">
      <w:pPr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Рассмотрев протест прокуратуры Оловяннинского района от 22.11.2019 № 07-21-2019 на постановление администрации сельского поселения «Долгокычинское» от 27.09.2013 № 43 «Об утверждении Административного регламента по предоставлению муниципальной услуги «Выдача разрешений на право организации розничного рынка», в соответствии с Законом Забайкальского края от 14 октября 2008 г. № 31-ЗЗК,</w:t>
      </w:r>
      <w:r w:rsidR="00CB23D6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«Долгокычинское»</w:t>
      </w:r>
    </w:p>
    <w:p w:rsidR="00CB23D6" w:rsidRDefault="00CB23D6" w:rsidP="00CB23D6">
      <w:pPr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23D6" w:rsidRDefault="00CB23D6" w:rsidP="00CB23D6">
      <w:pPr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B23D6" w:rsidRDefault="00CB23D6" w:rsidP="00CB23D6">
      <w:pPr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B23D6" w:rsidRPr="00CF3587" w:rsidRDefault="00CF3587" w:rsidP="00CF358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утратившим силу постановление администрации сельского поселения «Долгокычинское» от 27 се</w:t>
      </w:r>
      <w:r w:rsidR="008D0200">
        <w:rPr>
          <w:rFonts w:ascii="Times New Roman" w:hAnsi="Times New Roman" w:cs="Times New Roman"/>
          <w:sz w:val="28"/>
          <w:szCs w:val="28"/>
        </w:rPr>
        <w:t xml:space="preserve">нтября 2013 г. № </w:t>
      </w:r>
      <w:r>
        <w:rPr>
          <w:rFonts w:ascii="Times New Roman" w:hAnsi="Times New Roman" w:cs="Times New Roman"/>
          <w:sz w:val="28"/>
          <w:szCs w:val="28"/>
        </w:rPr>
        <w:t>43 «Об утверждении Административного регламента по предоставлению муниципальной услуги «Выдача разрешений на право организации розничного рынка».</w:t>
      </w:r>
    </w:p>
    <w:p w:rsidR="006230D5" w:rsidRDefault="006230D5" w:rsidP="0062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после официального  опубликования (обнародования)   на специально оборудованных стендах сельского поселения «Долгокычинское», а также размещения на официальном сайте муниципального района «Оловяннинский район»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  <w:u w:val="single"/>
        </w:rPr>
        <w:t>.оловян.забайкальскийкрай.рф.</w:t>
      </w:r>
    </w:p>
    <w:p w:rsidR="006230D5" w:rsidRDefault="006230D5" w:rsidP="00623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3D6" w:rsidRDefault="00CB23D6" w:rsidP="006230D5">
      <w:pPr>
        <w:autoSpaceDE w:val="0"/>
        <w:autoSpaceDN w:val="0"/>
        <w:adjustRightInd w:val="0"/>
        <w:spacing w:after="0" w:line="240" w:lineRule="auto"/>
        <w:outlineLvl w:val="1"/>
        <w:rPr>
          <w:sz w:val="24"/>
          <w:szCs w:val="24"/>
        </w:rPr>
      </w:pPr>
    </w:p>
    <w:p w:rsidR="00CB23D6" w:rsidRDefault="00CB23D6" w:rsidP="00CB23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CB23D6" w:rsidRDefault="00CB23D6" w:rsidP="00CB23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FD39E2" w:rsidRDefault="00FD39E2" w:rsidP="00CB23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422D8A" w:rsidRDefault="00422D8A" w:rsidP="00422D8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CB23D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CB2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3D6" w:rsidRPr="00422D8A" w:rsidRDefault="00CB23D6" w:rsidP="00422D8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«Долгокычинское»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FD39E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С.А. Токмакова</w:t>
      </w:r>
    </w:p>
    <w:p w:rsidR="00CB23D6" w:rsidRDefault="00CB23D6" w:rsidP="00CB23D6"/>
    <w:p w:rsidR="00CB23D6" w:rsidRDefault="00CB23D6" w:rsidP="00CB23D6"/>
    <w:p w:rsidR="00C60C4D" w:rsidRDefault="00C60C4D"/>
    <w:sectPr w:rsidR="00C60C4D" w:rsidSect="0028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5980"/>
    <w:multiLevelType w:val="hybridMultilevel"/>
    <w:tmpl w:val="632CF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B23D6"/>
    <w:rsid w:val="00281C51"/>
    <w:rsid w:val="00414FC1"/>
    <w:rsid w:val="00422D8A"/>
    <w:rsid w:val="00574F54"/>
    <w:rsid w:val="006230D5"/>
    <w:rsid w:val="006E3F25"/>
    <w:rsid w:val="008D0200"/>
    <w:rsid w:val="00956759"/>
    <w:rsid w:val="00AB1690"/>
    <w:rsid w:val="00AD2857"/>
    <w:rsid w:val="00C60C4D"/>
    <w:rsid w:val="00CB23D6"/>
    <w:rsid w:val="00CF3587"/>
    <w:rsid w:val="00E11505"/>
    <w:rsid w:val="00FD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51"/>
  </w:style>
  <w:style w:type="paragraph" w:styleId="1">
    <w:name w:val="heading 1"/>
    <w:basedOn w:val="a"/>
    <w:next w:val="a"/>
    <w:link w:val="10"/>
    <w:uiPriority w:val="9"/>
    <w:qFormat/>
    <w:rsid w:val="00CB2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CB23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CB23D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CB2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15</cp:revision>
  <cp:lastPrinted>1987-12-31T18:19:00Z</cp:lastPrinted>
  <dcterms:created xsi:type="dcterms:W3CDTF">1987-12-31T16:58:00Z</dcterms:created>
  <dcterms:modified xsi:type="dcterms:W3CDTF">1987-12-31T16:39:00Z</dcterms:modified>
</cp:coreProperties>
</file>