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Администрация Губернатора                                      сельского поселения                                              Забайкальского края                                                                        «Безречнинское»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«Оловяннинский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A0A9F">
        <w:rPr>
          <w:rFonts w:ascii="Times New Roman" w:hAnsi="Times New Roman" w:cs="Times New Roman"/>
          <w:sz w:val="28"/>
          <w:szCs w:val="28"/>
        </w:rPr>
        <w:t xml:space="preserve">от 12  </w:t>
      </w:r>
      <w:bookmarkStart w:id="0" w:name="_GoBack"/>
      <w:bookmarkEnd w:id="0"/>
      <w:r w:rsidR="00EA0A9F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D2FFC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2019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EA0A9F">
        <w:rPr>
          <w:rFonts w:ascii="Times New Roman" w:hAnsi="Times New Roman" w:cs="Times New Roman"/>
          <w:sz w:val="28"/>
          <w:szCs w:val="28"/>
        </w:rPr>
        <w:t xml:space="preserve"> № 31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EA0A9F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 31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Муниципальный   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313">
        <w:rPr>
          <w:rFonts w:ascii="Times New Roman" w:hAnsi="Times New Roman" w:cs="Times New Roman"/>
          <w:sz w:val="28"/>
          <w:szCs w:val="28"/>
        </w:rPr>
        <w:t xml:space="preserve"> правовой акт  Совета </w:t>
      </w:r>
      <w:r w:rsidR="00C97272">
        <w:rPr>
          <w:rFonts w:ascii="Times New Roman" w:hAnsi="Times New Roman" w:cs="Times New Roman"/>
          <w:sz w:val="28"/>
          <w:szCs w:val="28"/>
        </w:rPr>
        <w:t>сельско</w:t>
      </w:r>
      <w:r w:rsidR="00DC1B5B">
        <w:rPr>
          <w:rFonts w:ascii="Times New Roman" w:hAnsi="Times New Roman" w:cs="Times New Roman"/>
          <w:sz w:val="28"/>
          <w:szCs w:val="28"/>
        </w:rPr>
        <w:t xml:space="preserve">го поселения «Безречнинское» </w:t>
      </w:r>
      <w:r w:rsidR="00D71D16">
        <w:rPr>
          <w:rFonts w:ascii="Times New Roman" w:hAnsi="Times New Roman" w:cs="Times New Roman"/>
          <w:sz w:val="28"/>
          <w:szCs w:val="28"/>
        </w:rPr>
        <w:t xml:space="preserve"> </w:t>
      </w:r>
      <w:r w:rsidR="00EA0A9F">
        <w:rPr>
          <w:rFonts w:ascii="Times New Roman" w:hAnsi="Times New Roman" w:cs="Times New Roman"/>
          <w:sz w:val="28"/>
          <w:szCs w:val="28"/>
        </w:rPr>
        <w:t>от12.11.</w:t>
      </w:r>
      <w:r w:rsidR="001E4FAE">
        <w:rPr>
          <w:rFonts w:ascii="Times New Roman" w:hAnsi="Times New Roman" w:cs="Times New Roman"/>
          <w:sz w:val="28"/>
          <w:szCs w:val="28"/>
        </w:rPr>
        <w:t>2019</w:t>
      </w:r>
      <w:r w:rsidR="00986785">
        <w:rPr>
          <w:rFonts w:ascii="Times New Roman" w:hAnsi="Times New Roman" w:cs="Times New Roman"/>
          <w:sz w:val="28"/>
          <w:szCs w:val="28"/>
        </w:rPr>
        <w:t xml:space="preserve"> </w:t>
      </w:r>
      <w:r w:rsidR="001E4FAE">
        <w:rPr>
          <w:rFonts w:ascii="Times New Roman" w:hAnsi="Times New Roman" w:cs="Times New Roman"/>
          <w:sz w:val="28"/>
          <w:szCs w:val="28"/>
        </w:rPr>
        <w:t>г. №</w:t>
      </w:r>
      <w:r w:rsidR="00004CCA">
        <w:rPr>
          <w:rFonts w:ascii="Times New Roman" w:hAnsi="Times New Roman" w:cs="Times New Roman"/>
          <w:sz w:val="28"/>
          <w:szCs w:val="28"/>
        </w:rPr>
        <w:t xml:space="preserve"> </w:t>
      </w:r>
      <w:r w:rsidR="00EA0A9F">
        <w:rPr>
          <w:rFonts w:ascii="Times New Roman" w:hAnsi="Times New Roman" w:cs="Times New Roman"/>
          <w:sz w:val="28"/>
          <w:szCs w:val="28"/>
        </w:rPr>
        <w:t xml:space="preserve">41 </w:t>
      </w:r>
      <w:r w:rsidR="004B6E92">
        <w:rPr>
          <w:rFonts w:ascii="Times New Roman" w:hAnsi="Times New Roman" w:cs="Times New Roman"/>
          <w:sz w:val="28"/>
          <w:szCs w:val="28"/>
        </w:rPr>
        <w:t xml:space="preserve"> </w:t>
      </w:r>
      <w:r w:rsidR="0048736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A0A9F">
        <w:rPr>
          <w:rFonts w:ascii="Times New Roman" w:hAnsi="Times New Roman" w:cs="Times New Roman"/>
          <w:sz w:val="28"/>
          <w:szCs w:val="28"/>
        </w:rPr>
        <w:t xml:space="preserve">и дополнений в Уста сельского поселения «Безречнинское» </w:t>
      </w:r>
      <w:r w:rsidR="00487369">
        <w:rPr>
          <w:rFonts w:ascii="Times New Roman" w:hAnsi="Times New Roman" w:cs="Times New Roman"/>
          <w:sz w:val="28"/>
          <w:szCs w:val="28"/>
        </w:rPr>
        <w:t xml:space="preserve"> </w:t>
      </w:r>
      <w:r w:rsidR="00E04D6B">
        <w:rPr>
          <w:rFonts w:ascii="Times New Roman" w:hAnsi="Times New Roman" w:cs="Times New Roman"/>
          <w:sz w:val="28"/>
          <w:szCs w:val="28"/>
        </w:rPr>
        <w:t xml:space="preserve">: </w:t>
      </w:r>
      <w:r w:rsidR="00173EF6">
        <w:rPr>
          <w:rFonts w:ascii="Times New Roman" w:hAnsi="Times New Roman" w:cs="Times New Roman"/>
          <w:sz w:val="28"/>
          <w:szCs w:val="28"/>
        </w:rPr>
        <w:t>обнародован на информационных стендах администрации, расположенных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 ;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F53FB1">
        <w:rPr>
          <w:rFonts w:ascii="Times New Roman" w:hAnsi="Times New Roman" w:cs="Times New Roman"/>
          <w:sz w:val="28"/>
          <w:szCs w:val="28"/>
        </w:rPr>
        <w:t xml:space="preserve">Шоссейная 5; </w:t>
      </w:r>
      <w:r w:rsidR="00363E8D">
        <w:rPr>
          <w:rFonts w:ascii="Times New Roman" w:hAnsi="Times New Roman" w:cs="Times New Roman"/>
          <w:sz w:val="28"/>
          <w:szCs w:val="28"/>
        </w:rPr>
        <w:t xml:space="preserve"> </w:t>
      </w:r>
      <w:r w:rsidR="00EA0A9F">
        <w:rPr>
          <w:rFonts w:ascii="Times New Roman" w:hAnsi="Times New Roman" w:cs="Times New Roman"/>
          <w:sz w:val="28"/>
          <w:szCs w:val="28"/>
        </w:rPr>
        <w:t xml:space="preserve">с 12.11. 2019 г. по 22.11. 2019г. </w:t>
      </w:r>
      <w:r w:rsidR="00EC53FF">
        <w:rPr>
          <w:rFonts w:ascii="Times New Roman" w:hAnsi="Times New Roman" w:cs="Times New Roman"/>
          <w:sz w:val="28"/>
          <w:szCs w:val="28"/>
        </w:rPr>
        <w:t xml:space="preserve"> 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4CCA"/>
    <w:rsid w:val="00130F44"/>
    <w:rsid w:val="00143313"/>
    <w:rsid w:val="00173EF6"/>
    <w:rsid w:val="00182451"/>
    <w:rsid w:val="001E4FAE"/>
    <w:rsid w:val="00270335"/>
    <w:rsid w:val="002A004E"/>
    <w:rsid w:val="00363E8D"/>
    <w:rsid w:val="00487369"/>
    <w:rsid w:val="004B6E92"/>
    <w:rsid w:val="00586610"/>
    <w:rsid w:val="00611671"/>
    <w:rsid w:val="006A708E"/>
    <w:rsid w:val="007D28A0"/>
    <w:rsid w:val="00812F89"/>
    <w:rsid w:val="008D2FFC"/>
    <w:rsid w:val="0090509B"/>
    <w:rsid w:val="00906C84"/>
    <w:rsid w:val="00915596"/>
    <w:rsid w:val="00920EC8"/>
    <w:rsid w:val="00933999"/>
    <w:rsid w:val="00962E03"/>
    <w:rsid w:val="00986785"/>
    <w:rsid w:val="009B76EE"/>
    <w:rsid w:val="00A24F3F"/>
    <w:rsid w:val="00AC405D"/>
    <w:rsid w:val="00B11952"/>
    <w:rsid w:val="00B978B7"/>
    <w:rsid w:val="00C764DE"/>
    <w:rsid w:val="00C91FAB"/>
    <w:rsid w:val="00C94166"/>
    <w:rsid w:val="00C97272"/>
    <w:rsid w:val="00D052E3"/>
    <w:rsid w:val="00D403A1"/>
    <w:rsid w:val="00D41066"/>
    <w:rsid w:val="00D71D16"/>
    <w:rsid w:val="00D77A96"/>
    <w:rsid w:val="00DC1B5B"/>
    <w:rsid w:val="00E04D6B"/>
    <w:rsid w:val="00EA0A9F"/>
    <w:rsid w:val="00EC53FF"/>
    <w:rsid w:val="00EE3639"/>
    <w:rsid w:val="00F433B4"/>
    <w:rsid w:val="00F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14</cp:revision>
  <dcterms:created xsi:type="dcterms:W3CDTF">2019-08-29T07:16:00Z</dcterms:created>
  <dcterms:modified xsi:type="dcterms:W3CDTF">2019-12-10T01:12:00Z</dcterms:modified>
</cp:coreProperties>
</file>