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FC" w:rsidRDefault="004806FC" w:rsidP="004806FC">
      <w:pPr>
        <w:keepNext/>
        <w:spacing w:after="0"/>
        <w:jc w:val="center"/>
        <w:outlineLvl w:val="1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РОССИЙСКАЯ ФЕДЕРАЦИЯ</w:t>
      </w:r>
    </w:p>
    <w:p w:rsidR="004806FC" w:rsidRDefault="004806FC" w:rsidP="004806FC">
      <w:pPr>
        <w:keepNext/>
        <w:spacing w:after="0"/>
        <w:jc w:val="center"/>
        <w:outlineLvl w:val="1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СОВЕТ ГОРОДСКОГО ПОСЕЛЕНИЯ «ЗОЛОТОРЕЧЕНСКОЕ» МУНИЦИПАЛЬНЫЙ РАЙОН</w:t>
      </w:r>
    </w:p>
    <w:p w:rsidR="004806FC" w:rsidRDefault="004806FC" w:rsidP="004806FC">
      <w:pPr>
        <w:keepNext/>
        <w:spacing w:after="0"/>
        <w:jc w:val="center"/>
        <w:outlineLvl w:val="1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«ОЛОВЯННИНСКИЙ РАЙОН»</w:t>
      </w:r>
    </w:p>
    <w:p w:rsidR="004806FC" w:rsidRDefault="004806FC" w:rsidP="004806FC">
      <w:pPr>
        <w:keepNext/>
        <w:spacing w:after="0"/>
        <w:jc w:val="center"/>
        <w:outlineLvl w:val="1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ЗАБАЙКАЛЬСКОГО КРАЯ</w:t>
      </w:r>
    </w:p>
    <w:p w:rsidR="004806FC" w:rsidRDefault="004806FC" w:rsidP="004806FC">
      <w:pPr>
        <w:widowControl w:val="0"/>
        <w:autoSpaceDE w:val="0"/>
        <w:autoSpaceDN w:val="0"/>
        <w:adjustRightInd w:val="0"/>
        <w:spacing w:after="0"/>
        <w:ind w:left="777" w:right="34"/>
        <w:jc w:val="center"/>
        <w:rPr>
          <w:rFonts w:eastAsia="Times New Roman"/>
          <w:szCs w:val="28"/>
          <w:lang w:eastAsia="ru-RU"/>
        </w:rPr>
      </w:pPr>
    </w:p>
    <w:p w:rsidR="004806FC" w:rsidRDefault="004806FC" w:rsidP="004806FC">
      <w:pPr>
        <w:widowControl w:val="0"/>
        <w:autoSpaceDE w:val="0"/>
        <w:autoSpaceDN w:val="0"/>
        <w:adjustRightInd w:val="0"/>
        <w:spacing w:after="0"/>
        <w:ind w:left="777" w:right="34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4806FC" w:rsidRDefault="004806FC" w:rsidP="004806FC">
      <w:pPr>
        <w:spacing w:after="0"/>
        <w:rPr>
          <w:rFonts w:eastAsia="Times New Roman"/>
          <w:szCs w:val="28"/>
          <w:lang w:eastAsia="ru-RU"/>
        </w:rPr>
      </w:pPr>
    </w:p>
    <w:p w:rsidR="004806FC" w:rsidRDefault="004806FC" w:rsidP="004806FC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707560">
        <w:rPr>
          <w:rFonts w:eastAsia="Times New Roman"/>
          <w:szCs w:val="28"/>
          <w:lang w:eastAsia="ru-RU"/>
        </w:rPr>
        <w:t>26</w:t>
      </w:r>
      <w:r>
        <w:rPr>
          <w:rFonts w:eastAsia="Times New Roman"/>
          <w:szCs w:val="28"/>
          <w:lang w:eastAsia="ru-RU"/>
        </w:rPr>
        <w:t>»  ноября  2019 г.                                                                                         №</w:t>
      </w:r>
      <w:r w:rsidR="00707560">
        <w:rPr>
          <w:rFonts w:eastAsia="Times New Roman"/>
          <w:szCs w:val="28"/>
          <w:lang w:eastAsia="ru-RU"/>
        </w:rPr>
        <w:t>11</w:t>
      </w:r>
    </w:p>
    <w:p w:rsidR="004806FC" w:rsidRDefault="004806FC" w:rsidP="004806FC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4806FC" w:rsidRDefault="004806FC" w:rsidP="004806F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proofErr w:type="spellStart"/>
      <w:r>
        <w:rPr>
          <w:rFonts w:eastAsia="Times New Roman"/>
          <w:b/>
          <w:szCs w:val="28"/>
          <w:lang w:eastAsia="ru-RU"/>
        </w:rPr>
        <w:t>пгт</w:t>
      </w:r>
      <w:proofErr w:type="gramStart"/>
      <w:r>
        <w:rPr>
          <w:rFonts w:eastAsia="Times New Roman"/>
          <w:b/>
          <w:szCs w:val="28"/>
          <w:lang w:eastAsia="ru-RU"/>
        </w:rPr>
        <w:t>.З</w:t>
      </w:r>
      <w:proofErr w:type="gramEnd"/>
      <w:r>
        <w:rPr>
          <w:rFonts w:eastAsia="Times New Roman"/>
          <w:b/>
          <w:szCs w:val="28"/>
          <w:lang w:eastAsia="ru-RU"/>
        </w:rPr>
        <w:t>олотореченск</w:t>
      </w:r>
      <w:proofErr w:type="spellEnd"/>
    </w:p>
    <w:p w:rsidR="004806FC" w:rsidRDefault="004806FC" w:rsidP="004806F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806FC" w:rsidRDefault="004806FC" w:rsidP="004806F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806FC" w:rsidRDefault="004806FC" w:rsidP="004806F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«О внесении изменений и дополнений в Решение совета № 06 от 05.11.2019г </w:t>
      </w:r>
      <w:r>
        <w:rPr>
          <w:rFonts w:eastAsia="Times New Roman"/>
          <w:b/>
          <w:szCs w:val="28"/>
          <w:lang w:eastAsia="ru-RU"/>
        </w:rPr>
        <w:t>«Об установлении земельного налога на территории городского поселения «Золотореченское»»</w:t>
      </w:r>
    </w:p>
    <w:p w:rsidR="004806FC" w:rsidRDefault="004806FC" w:rsidP="004806FC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4806FC" w:rsidRDefault="004806FC" w:rsidP="004806FC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4806FC" w:rsidRDefault="004806FC" w:rsidP="004806FC">
      <w:pPr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 пунктом 4 статьи 12, главой 31 Налогового кодекса Российской Федерации, Устава городского поселения «Золотореченское», Совет городского поселения «Золотореченское»</w:t>
      </w:r>
      <w:r>
        <w:rPr>
          <w:rFonts w:eastAsia="Times New Roman"/>
          <w:i/>
          <w:szCs w:val="28"/>
          <w:lang w:eastAsia="ru-RU"/>
        </w:rPr>
        <w:t xml:space="preserve"> </w:t>
      </w:r>
    </w:p>
    <w:p w:rsidR="004806FC" w:rsidRDefault="004806FC" w:rsidP="004806FC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РЕШИЛ</w:t>
      </w:r>
      <w:r>
        <w:rPr>
          <w:rFonts w:eastAsia="Times New Roman"/>
          <w:szCs w:val="28"/>
          <w:lang w:eastAsia="ru-RU"/>
        </w:rPr>
        <w:t>:</w:t>
      </w:r>
    </w:p>
    <w:p w:rsidR="004806FC" w:rsidRDefault="004806FC" w:rsidP="004806FC">
      <w:pPr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</w:p>
    <w:p w:rsidR="004806FC" w:rsidRPr="004806FC" w:rsidRDefault="004806FC" w:rsidP="004806FC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eastAsia="Times New Roman"/>
          <w:szCs w:val="28"/>
          <w:lang w:eastAsia="ru-RU"/>
        </w:rPr>
      </w:pPr>
      <w:r w:rsidRPr="004806FC">
        <w:rPr>
          <w:rFonts w:eastAsia="Times New Roman"/>
          <w:szCs w:val="28"/>
          <w:lang w:eastAsia="ru-RU"/>
        </w:rPr>
        <w:t>Внести следующие изменения и дополнения в Решение Совета № 06 от 05.11.2019г «Об установлении земельного налога на территории городского поселения «Золотореченское»:</w:t>
      </w:r>
    </w:p>
    <w:p w:rsidR="004806FC" w:rsidRDefault="004806FC" w:rsidP="00707560">
      <w:pPr>
        <w:pStyle w:val="a3"/>
        <w:spacing w:after="0"/>
        <w:ind w:left="1276" w:firstLine="42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707560">
        <w:rPr>
          <w:rFonts w:eastAsia="Times New Roman"/>
          <w:b/>
          <w:szCs w:val="28"/>
          <w:lang w:eastAsia="ru-RU"/>
        </w:rPr>
        <w:t xml:space="preserve">Дополнить пункт 2 </w:t>
      </w:r>
      <w:r>
        <w:rPr>
          <w:rFonts w:eastAsia="Times New Roman"/>
          <w:szCs w:val="28"/>
          <w:lang w:eastAsia="ru-RU"/>
        </w:rPr>
        <w:t>Решения Совета № 06 от 05.11.2019г.</w:t>
      </w:r>
      <w:r w:rsidRPr="004806FC">
        <w:t xml:space="preserve"> </w:t>
      </w:r>
      <w:r w:rsidRPr="004806FC">
        <w:rPr>
          <w:rFonts w:eastAsia="Times New Roman"/>
          <w:szCs w:val="28"/>
          <w:lang w:eastAsia="ru-RU"/>
        </w:rPr>
        <w:t>«Об установлении земельного налога на территории городского поселения «Золотореченское»</w:t>
      </w:r>
      <w:r>
        <w:rPr>
          <w:rFonts w:eastAsia="Times New Roman"/>
          <w:szCs w:val="28"/>
          <w:lang w:eastAsia="ru-RU"/>
        </w:rPr>
        <w:t xml:space="preserve"> </w:t>
      </w:r>
      <w:r w:rsidRPr="00707560">
        <w:rPr>
          <w:rFonts w:eastAsia="Times New Roman"/>
          <w:b/>
          <w:szCs w:val="28"/>
          <w:lang w:eastAsia="ru-RU"/>
        </w:rPr>
        <w:t>подпунктом 2.1.</w:t>
      </w:r>
      <w:r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4806FC" w:rsidRDefault="004806FC" w:rsidP="00707560">
      <w:pPr>
        <w:pStyle w:val="a3"/>
        <w:spacing w:after="0"/>
        <w:ind w:left="1276" w:firstLine="42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«2.1. В течени</w:t>
      </w:r>
      <w:proofErr w:type="gramStart"/>
      <w:r>
        <w:rPr>
          <w:rFonts w:eastAsia="Times New Roman"/>
          <w:szCs w:val="28"/>
          <w:lang w:eastAsia="ru-RU"/>
        </w:rPr>
        <w:t>и</w:t>
      </w:r>
      <w:proofErr w:type="gramEnd"/>
      <w:r>
        <w:rPr>
          <w:rFonts w:eastAsia="Times New Roman"/>
          <w:szCs w:val="28"/>
          <w:lang w:eastAsia="ru-RU"/>
        </w:rPr>
        <w:t xml:space="preserve"> налогового периода </w:t>
      </w:r>
      <w:r w:rsidR="00707560">
        <w:rPr>
          <w:rFonts w:eastAsia="Times New Roman"/>
          <w:szCs w:val="28"/>
          <w:lang w:eastAsia="ru-RU"/>
        </w:rPr>
        <w:t>налогоплательщики</w:t>
      </w:r>
      <w:r>
        <w:rPr>
          <w:rFonts w:eastAsia="Times New Roman"/>
          <w:szCs w:val="28"/>
          <w:lang w:eastAsia="ru-RU"/>
        </w:rPr>
        <w:t>- организации  не уплачивают авансовые платежи по налогу.»</w:t>
      </w:r>
      <w:bookmarkStart w:id="0" w:name="_GoBack"/>
      <w:bookmarkEnd w:id="0"/>
    </w:p>
    <w:p w:rsidR="004806FC" w:rsidRPr="004806FC" w:rsidRDefault="004806FC" w:rsidP="004806FC">
      <w:pPr>
        <w:pStyle w:val="a3"/>
        <w:numPr>
          <w:ilvl w:val="0"/>
          <w:numId w:val="1"/>
        </w:numPr>
        <w:ind w:left="1134" w:hanging="425"/>
        <w:rPr>
          <w:rFonts w:eastAsia="Times New Roman"/>
          <w:szCs w:val="28"/>
          <w:lang w:eastAsia="ru-RU"/>
        </w:rPr>
      </w:pPr>
      <w:r w:rsidRPr="004806FC">
        <w:rPr>
          <w:rFonts w:eastAsia="Times New Roman"/>
          <w:szCs w:val="28"/>
          <w:lang w:eastAsia="ru-RU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4806FC">
        <w:rPr>
          <w:rFonts w:eastAsia="Times New Roman"/>
          <w:szCs w:val="28"/>
          <w:lang w:eastAsia="ru-RU"/>
        </w:rPr>
        <w:t>.з</w:t>
      </w:r>
      <w:proofErr w:type="gramEnd"/>
      <w:r w:rsidRPr="004806FC">
        <w:rPr>
          <w:rFonts w:eastAsia="Times New Roman"/>
          <w:szCs w:val="28"/>
          <w:lang w:eastAsia="ru-RU"/>
        </w:rPr>
        <w:t xml:space="preserve">абайкальскийкрай.рф. </w:t>
      </w:r>
    </w:p>
    <w:p w:rsidR="00707560" w:rsidRDefault="00707560" w:rsidP="004806FC">
      <w:pPr>
        <w:pStyle w:val="a3"/>
        <w:spacing w:after="0"/>
        <w:ind w:left="1699"/>
        <w:rPr>
          <w:rFonts w:eastAsia="Times New Roman"/>
          <w:szCs w:val="28"/>
          <w:lang w:eastAsia="ru-RU"/>
        </w:rPr>
      </w:pPr>
    </w:p>
    <w:p w:rsidR="00707560" w:rsidRDefault="00707560" w:rsidP="004806FC">
      <w:pPr>
        <w:pStyle w:val="a3"/>
        <w:spacing w:after="0"/>
        <w:ind w:left="1699"/>
        <w:rPr>
          <w:rFonts w:eastAsia="Times New Roman"/>
          <w:szCs w:val="28"/>
          <w:lang w:eastAsia="ru-RU"/>
        </w:rPr>
      </w:pPr>
    </w:p>
    <w:p w:rsidR="004806FC" w:rsidRDefault="00707560" w:rsidP="00707560">
      <w:pPr>
        <w:spacing w:after="0"/>
        <w:rPr>
          <w:lang w:eastAsia="ru-RU"/>
        </w:rPr>
      </w:pPr>
      <w:r>
        <w:rPr>
          <w:lang w:eastAsia="ru-RU"/>
        </w:rPr>
        <w:t xml:space="preserve">Глава </w:t>
      </w:r>
      <w:proofErr w:type="gramStart"/>
      <w:r>
        <w:rPr>
          <w:lang w:eastAsia="ru-RU"/>
        </w:rPr>
        <w:t>городского</w:t>
      </w:r>
      <w:proofErr w:type="gramEnd"/>
    </w:p>
    <w:p w:rsidR="00707560" w:rsidRPr="00707560" w:rsidRDefault="00707560" w:rsidP="00707560">
      <w:pPr>
        <w:spacing w:after="0"/>
        <w:rPr>
          <w:lang w:eastAsia="ru-RU"/>
        </w:rPr>
      </w:pPr>
      <w:r>
        <w:rPr>
          <w:lang w:eastAsia="ru-RU"/>
        </w:rPr>
        <w:t>поселения «Золотореченское»                                                            Е.А. Димов</w:t>
      </w:r>
    </w:p>
    <w:sectPr w:rsidR="00707560" w:rsidRPr="0070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0D56"/>
    <w:multiLevelType w:val="hybridMultilevel"/>
    <w:tmpl w:val="5854FB86"/>
    <w:lvl w:ilvl="0" w:tplc="60728EA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87"/>
    <w:rsid w:val="004806FC"/>
    <w:rsid w:val="00707560"/>
    <w:rsid w:val="009E0487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FC"/>
    <w:rPr>
      <w:rFonts w:eastAsia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FC"/>
    <w:rPr>
      <w:rFonts w:eastAsia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2019-11-27T02:03:00Z</cp:lastPrinted>
  <dcterms:created xsi:type="dcterms:W3CDTF">2019-11-27T01:50:00Z</dcterms:created>
  <dcterms:modified xsi:type="dcterms:W3CDTF">2019-11-27T02:03:00Z</dcterms:modified>
</cp:coreProperties>
</file>