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24" w:rsidRDefault="00CD6C24" w:rsidP="005F0526">
      <w:pPr>
        <w:ind w:firstLine="0"/>
        <w:jc w:val="center"/>
        <w:rPr>
          <w:rFonts w:ascii="Times New Roman" w:hAnsi="Times New Roman" w:cs="Times New Roman"/>
          <w:b/>
        </w:rPr>
      </w:pPr>
      <w:r>
        <w:rPr>
          <w:rFonts w:ascii="Times New Roman" w:hAnsi="Times New Roman" w:cs="Times New Roman"/>
          <w:b/>
        </w:rPr>
        <w:t>РОССИЙСКАЯ ФЕДЕРАЦИЯ</w:t>
      </w:r>
    </w:p>
    <w:p w:rsidR="00CD6C24" w:rsidRDefault="005F0526" w:rsidP="005F0526">
      <w:pPr>
        <w:ind w:firstLine="0"/>
        <w:jc w:val="center"/>
        <w:rPr>
          <w:rFonts w:ascii="Times New Roman" w:hAnsi="Times New Roman" w:cs="Times New Roman"/>
          <w:b/>
        </w:rPr>
      </w:pPr>
      <w:r w:rsidRPr="00957127">
        <w:rPr>
          <w:rFonts w:ascii="Times New Roman" w:hAnsi="Times New Roman" w:cs="Times New Roman"/>
          <w:b/>
        </w:rPr>
        <w:t xml:space="preserve">АДМИНИСТРАЦИЯ </w:t>
      </w:r>
    </w:p>
    <w:p w:rsidR="005F0526" w:rsidRPr="00957127" w:rsidRDefault="005F0526" w:rsidP="00CD6C24">
      <w:pPr>
        <w:ind w:firstLine="0"/>
        <w:jc w:val="center"/>
        <w:rPr>
          <w:rFonts w:ascii="Times New Roman" w:hAnsi="Times New Roman" w:cs="Times New Roman"/>
          <w:b/>
        </w:rPr>
      </w:pPr>
      <w:r w:rsidRPr="00957127">
        <w:rPr>
          <w:rFonts w:ascii="Times New Roman" w:hAnsi="Times New Roman" w:cs="Times New Roman"/>
          <w:b/>
        </w:rPr>
        <w:t>ГОРОДСКОГО ПОСЕЛЕНИ</w:t>
      </w:r>
      <w:proofErr w:type="gramStart"/>
      <w:r w:rsidRPr="00957127">
        <w:rPr>
          <w:rFonts w:ascii="Times New Roman" w:hAnsi="Times New Roman" w:cs="Times New Roman"/>
          <w:b/>
        </w:rPr>
        <w:t>Я«</w:t>
      </w:r>
      <w:proofErr w:type="gramEnd"/>
      <w:r w:rsidRPr="00957127">
        <w:rPr>
          <w:rFonts w:ascii="Times New Roman" w:hAnsi="Times New Roman" w:cs="Times New Roman"/>
          <w:b/>
        </w:rPr>
        <w:t>ЗОЛОТОРЕЧЕНСКОЕ»</w:t>
      </w:r>
    </w:p>
    <w:p w:rsidR="005F0526" w:rsidRPr="00957127" w:rsidRDefault="005F0526" w:rsidP="005F0526">
      <w:pPr>
        <w:ind w:firstLine="0"/>
        <w:jc w:val="center"/>
        <w:rPr>
          <w:rFonts w:ascii="Times New Roman" w:hAnsi="Times New Roman" w:cs="Times New Roman"/>
          <w:b/>
        </w:rPr>
      </w:pPr>
      <w:r>
        <w:rPr>
          <w:rFonts w:ascii="Times New Roman" w:hAnsi="Times New Roman" w:cs="Times New Roman"/>
          <w:b/>
        </w:rPr>
        <w:t>МУНИЦИПАЛЬНОГО РАЙОНА</w:t>
      </w:r>
      <w:r>
        <w:rPr>
          <w:rFonts w:ascii="Times New Roman" w:hAnsi="Times New Roman" w:cs="Times New Roman"/>
          <w:b/>
        </w:rPr>
        <w:br/>
      </w:r>
      <w:r w:rsidR="00CD6C24">
        <w:rPr>
          <w:rFonts w:ascii="Times New Roman" w:hAnsi="Times New Roman" w:cs="Times New Roman"/>
          <w:b/>
        </w:rPr>
        <w:t>«</w:t>
      </w:r>
      <w:r>
        <w:rPr>
          <w:rFonts w:ascii="Times New Roman" w:hAnsi="Times New Roman" w:cs="Times New Roman"/>
          <w:b/>
        </w:rPr>
        <w:t>ОЛОВЯННИНСКИЙ РАЙОН</w:t>
      </w:r>
      <w:r w:rsidR="00CD6C24">
        <w:rPr>
          <w:rFonts w:ascii="Times New Roman" w:hAnsi="Times New Roman" w:cs="Times New Roman"/>
          <w:b/>
        </w:rPr>
        <w:t>»</w:t>
      </w:r>
      <w:r>
        <w:rPr>
          <w:rFonts w:ascii="Times New Roman" w:hAnsi="Times New Roman" w:cs="Times New Roman"/>
          <w:b/>
        </w:rPr>
        <w:br/>
        <w:t>ЗАБАЙКАЛЬСК</w:t>
      </w:r>
      <w:r w:rsidR="00CD6C24">
        <w:rPr>
          <w:rFonts w:ascii="Times New Roman" w:hAnsi="Times New Roman" w:cs="Times New Roman"/>
          <w:b/>
        </w:rPr>
        <w:t>ОГО</w:t>
      </w:r>
      <w:r>
        <w:rPr>
          <w:rFonts w:ascii="Times New Roman" w:hAnsi="Times New Roman" w:cs="Times New Roman"/>
          <w:b/>
        </w:rPr>
        <w:t xml:space="preserve"> КРАЯ</w:t>
      </w:r>
    </w:p>
    <w:p w:rsidR="005F0526" w:rsidRPr="00D21763" w:rsidRDefault="005F0526" w:rsidP="005F0526">
      <w:pPr>
        <w:jc w:val="center"/>
        <w:rPr>
          <w:rFonts w:ascii="Times New Roman" w:hAnsi="Times New Roman" w:cs="Times New Roman"/>
        </w:rPr>
      </w:pPr>
    </w:p>
    <w:p w:rsidR="005F0526" w:rsidRDefault="005F0526" w:rsidP="005F0526">
      <w:pPr>
        <w:jc w:val="center"/>
        <w:rPr>
          <w:rFonts w:ascii="Times New Roman" w:hAnsi="Times New Roman" w:cs="Times New Roman"/>
          <w:b/>
        </w:rPr>
      </w:pPr>
      <w:r w:rsidRPr="00957127">
        <w:rPr>
          <w:rFonts w:ascii="Times New Roman" w:hAnsi="Times New Roman" w:cs="Times New Roman"/>
          <w:b/>
        </w:rPr>
        <w:t>ПОСТАНОВЛЕНИЕ</w:t>
      </w:r>
    </w:p>
    <w:p w:rsidR="005F0526" w:rsidRPr="00957127" w:rsidRDefault="005F0526" w:rsidP="005F0526">
      <w:pPr>
        <w:rPr>
          <w:rFonts w:ascii="Times New Roman" w:hAnsi="Times New Roman" w:cs="Times New Roman"/>
          <w:sz w:val="28"/>
          <w:szCs w:val="28"/>
        </w:rPr>
      </w:pPr>
    </w:p>
    <w:p w:rsidR="005F0526" w:rsidRPr="00CD6C24" w:rsidRDefault="005F0526" w:rsidP="005F0526">
      <w:pPr>
        <w:ind w:firstLine="0"/>
        <w:rPr>
          <w:rFonts w:ascii="Times New Roman" w:hAnsi="Times New Roman" w:cs="Times New Roman"/>
          <w:b/>
          <w:sz w:val="28"/>
          <w:szCs w:val="28"/>
        </w:rPr>
      </w:pPr>
      <w:r>
        <w:rPr>
          <w:rFonts w:ascii="Times New Roman" w:hAnsi="Times New Roman" w:cs="Times New Roman"/>
          <w:sz w:val="28"/>
          <w:szCs w:val="28"/>
        </w:rPr>
        <w:t xml:space="preserve">  </w:t>
      </w:r>
      <w:r w:rsidRPr="00CD6C24">
        <w:rPr>
          <w:rFonts w:ascii="Times New Roman" w:hAnsi="Times New Roman" w:cs="Times New Roman"/>
          <w:b/>
          <w:sz w:val="28"/>
          <w:szCs w:val="28"/>
        </w:rPr>
        <w:t>«</w:t>
      </w:r>
      <w:r w:rsidR="00CD6C24" w:rsidRPr="00CD6C24">
        <w:rPr>
          <w:rFonts w:ascii="Times New Roman" w:hAnsi="Times New Roman" w:cs="Times New Roman"/>
          <w:b/>
          <w:sz w:val="28"/>
          <w:szCs w:val="28"/>
        </w:rPr>
        <w:t xml:space="preserve"> 13 </w:t>
      </w:r>
      <w:r w:rsidRPr="00CD6C24">
        <w:rPr>
          <w:rFonts w:ascii="Times New Roman" w:hAnsi="Times New Roman" w:cs="Times New Roman"/>
          <w:b/>
          <w:sz w:val="28"/>
          <w:szCs w:val="28"/>
        </w:rPr>
        <w:t>»</w:t>
      </w:r>
      <w:r w:rsidR="00CD6C24" w:rsidRPr="00CD6C24">
        <w:rPr>
          <w:rFonts w:ascii="Times New Roman" w:hAnsi="Times New Roman" w:cs="Times New Roman"/>
          <w:b/>
          <w:sz w:val="28"/>
          <w:szCs w:val="28"/>
        </w:rPr>
        <w:t xml:space="preserve"> декабря </w:t>
      </w:r>
      <w:r w:rsidRPr="00CD6C24">
        <w:rPr>
          <w:rFonts w:ascii="Times New Roman" w:hAnsi="Times New Roman" w:cs="Times New Roman"/>
          <w:b/>
          <w:sz w:val="28"/>
          <w:szCs w:val="28"/>
        </w:rPr>
        <w:t>2019</w:t>
      </w:r>
      <w:r w:rsidR="00CD6C24">
        <w:rPr>
          <w:rFonts w:ascii="Times New Roman" w:hAnsi="Times New Roman" w:cs="Times New Roman"/>
          <w:b/>
          <w:sz w:val="28"/>
          <w:szCs w:val="28"/>
        </w:rPr>
        <w:t xml:space="preserve">  г.</w:t>
      </w:r>
      <w:r w:rsidR="00CD6C24">
        <w:rPr>
          <w:rFonts w:ascii="Times New Roman" w:hAnsi="Times New Roman" w:cs="Times New Roman"/>
          <w:b/>
          <w:sz w:val="28"/>
          <w:szCs w:val="28"/>
        </w:rPr>
        <w:tab/>
      </w:r>
      <w:r w:rsidR="00CD6C24">
        <w:rPr>
          <w:rFonts w:ascii="Times New Roman" w:hAnsi="Times New Roman" w:cs="Times New Roman"/>
          <w:b/>
          <w:sz w:val="28"/>
          <w:szCs w:val="28"/>
        </w:rPr>
        <w:tab/>
      </w:r>
      <w:r w:rsidR="00CD6C24">
        <w:rPr>
          <w:rFonts w:ascii="Times New Roman" w:hAnsi="Times New Roman" w:cs="Times New Roman"/>
          <w:b/>
          <w:sz w:val="28"/>
          <w:szCs w:val="28"/>
        </w:rPr>
        <w:tab/>
      </w:r>
      <w:r w:rsidR="00CD6C24">
        <w:rPr>
          <w:rFonts w:ascii="Times New Roman" w:hAnsi="Times New Roman" w:cs="Times New Roman"/>
          <w:b/>
          <w:sz w:val="28"/>
          <w:szCs w:val="28"/>
        </w:rPr>
        <w:tab/>
      </w:r>
      <w:r w:rsidR="00CD6C24">
        <w:rPr>
          <w:rFonts w:ascii="Times New Roman" w:hAnsi="Times New Roman" w:cs="Times New Roman"/>
          <w:b/>
          <w:sz w:val="28"/>
          <w:szCs w:val="28"/>
        </w:rPr>
        <w:tab/>
        <w:t xml:space="preserve">                 </w:t>
      </w:r>
      <w:bookmarkStart w:id="0" w:name="_GoBack"/>
      <w:bookmarkEnd w:id="0"/>
      <w:r w:rsidRPr="00CD6C24">
        <w:rPr>
          <w:rFonts w:ascii="Times New Roman" w:hAnsi="Times New Roman" w:cs="Times New Roman"/>
          <w:b/>
          <w:sz w:val="28"/>
          <w:szCs w:val="28"/>
        </w:rPr>
        <w:t xml:space="preserve">   </w:t>
      </w:r>
      <w:r w:rsidRPr="00CD6C24">
        <w:rPr>
          <w:rFonts w:ascii="Times New Roman" w:hAnsi="Times New Roman" w:cs="Times New Roman"/>
          <w:b/>
          <w:sz w:val="28"/>
          <w:szCs w:val="28"/>
        </w:rPr>
        <w:tab/>
      </w:r>
      <w:r w:rsidR="00FC3089" w:rsidRPr="00CD6C24">
        <w:rPr>
          <w:rFonts w:ascii="Times New Roman" w:hAnsi="Times New Roman" w:cs="Times New Roman"/>
          <w:b/>
          <w:sz w:val="28"/>
          <w:szCs w:val="28"/>
        </w:rPr>
        <w:t xml:space="preserve"> </w:t>
      </w:r>
      <w:r w:rsidR="00CD6C24" w:rsidRPr="00CD6C24">
        <w:rPr>
          <w:rFonts w:ascii="Times New Roman" w:hAnsi="Times New Roman" w:cs="Times New Roman"/>
          <w:b/>
          <w:sz w:val="28"/>
          <w:szCs w:val="28"/>
        </w:rPr>
        <w:t xml:space="preserve">                        </w:t>
      </w:r>
      <w:r w:rsidR="00FC3089" w:rsidRPr="00CD6C24">
        <w:rPr>
          <w:rFonts w:ascii="Times New Roman" w:hAnsi="Times New Roman" w:cs="Times New Roman"/>
          <w:b/>
          <w:sz w:val="28"/>
          <w:szCs w:val="28"/>
        </w:rPr>
        <w:t xml:space="preserve">  </w:t>
      </w:r>
      <w:r w:rsidRPr="00CD6C24">
        <w:rPr>
          <w:rFonts w:ascii="Times New Roman" w:hAnsi="Times New Roman" w:cs="Times New Roman"/>
          <w:b/>
          <w:sz w:val="28"/>
          <w:szCs w:val="28"/>
        </w:rPr>
        <w:t xml:space="preserve">№ </w:t>
      </w:r>
      <w:r w:rsidR="00CD6C24" w:rsidRPr="00CD6C24">
        <w:rPr>
          <w:rFonts w:ascii="Times New Roman" w:hAnsi="Times New Roman" w:cs="Times New Roman"/>
          <w:b/>
          <w:sz w:val="28"/>
          <w:szCs w:val="28"/>
        </w:rPr>
        <w:t>74</w:t>
      </w:r>
    </w:p>
    <w:p w:rsidR="005F0526" w:rsidRPr="00D21763" w:rsidRDefault="005F0526" w:rsidP="005F0526">
      <w:pPr>
        <w:jc w:val="center"/>
        <w:rPr>
          <w:rFonts w:ascii="Times New Roman" w:hAnsi="Times New Roman" w:cs="Times New Roman"/>
          <w:b/>
          <w:sz w:val="28"/>
          <w:szCs w:val="28"/>
        </w:rPr>
      </w:pPr>
      <w:proofErr w:type="spellStart"/>
      <w:r w:rsidRPr="00D21763">
        <w:rPr>
          <w:rFonts w:ascii="Times New Roman" w:hAnsi="Times New Roman" w:cs="Times New Roman"/>
          <w:b/>
          <w:sz w:val="28"/>
          <w:szCs w:val="28"/>
        </w:rPr>
        <w:t>пгт</w:t>
      </w:r>
      <w:proofErr w:type="spellEnd"/>
      <w:r w:rsidRPr="00D21763">
        <w:rPr>
          <w:rFonts w:ascii="Times New Roman" w:hAnsi="Times New Roman" w:cs="Times New Roman"/>
          <w:b/>
          <w:sz w:val="28"/>
          <w:szCs w:val="28"/>
        </w:rPr>
        <w:t>. Золотореченск</w:t>
      </w:r>
    </w:p>
    <w:p w:rsidR="005F0526" w:rsidRPr="00636319" w:rsidRDefault="00CD6C24" w:rsidP="005F0526">
      <w:pPr>
        <w:ind w:firstLine="0"/>
        <w:jc w:val="center"/>
        <w:rPr>
          <w:rFonts w:ascii="Times New Roman" w:hAnsi="Times New Roman" w:cs="Times New Roman"/>
          <w:sz w:val="28"/>
          <w:szCs w:val="28"/>
        </w:rPr>
      </w:pPr>
      <w:hyperlink r:id="rId6" w:history="1">
        <w:r w:rsidR="005F0526" w:rsidRPr="00636319">
          <w:rPr>
            <w:rStyle w:val="a3"/>
            <w:rFonts w:ascii="Times New Roman" w:hAnsi="Times New Roman" w:cs="Times New Roman"/>
            <w:color w:val="auto"/>
            <w:sz w:val="28"/>
            <w:szCs w:val="28"/>
          </w:rPr>
          <w:br/>
          <w:t>«О внесении дополнений и изменений в постановление администрации городского поселения «Золотореченское» от  29.07.2014г № 40  «Об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г/</w:t>
        </w:r>
        <w:proofErr w:type="gramStart"/>
        <w:r w:rsidR="005F0526" w:rsidRPr="00636319">
          <w:rPr>
            <w:rStyle w:val="a3"/>
            <w:rFonts w:ascii="Times New Roman" w:hAnsi="Times New Roman" w:cs="Times New Roman"/>
            <w:color w:val="auto"/>
            <w:sz w:val="28"/>
            <w:szCs w:val="28"/>
          </w:rPr>
          <w:t>п</w:t>
        </w:r>
        <w:proofErr w:type="gramEnd"/>
        <w:r w:rsidR="005F0526" w:rsidRPr="00636319">
          <w:rPr>
            <w:rStyle w:val="a3"/>
            <w:rFonts w:ascii="Times New Roman" w:hAnsi="Times New Roman" w:cs="Times New Roman"/>
            <w:color w:val="auto"/>
            <w:sz w:val="28"/>
            <w:szCs w:val="28"/>
          </w:rPr>
          <w:t xml:space="preserve"> «Золотореченское»»</w:t>
        </w:r>
      </w:hyperlink>
      <w:r w:rsidR="005F0526" w:rsidRPr="00636319">
        <w:rPr>
          <w:rFonts w:ascii="Times New Roman" w:hAnsi="Times New Roman" w:cs="Times New Roman"/>
          <w:sz w:val="28"/>
          <w:szCs w:val="28"/>
        </w:rPr>
        <w:t xml:space="preserve"> </w:t>
      </w:r>
    </w:p>
    <w:p w:rsidR="005F0526" w:rsidRPr="00636319" w:rsidRDefault="005F0526" w:rsidP="005F0526">
      <w:pPr>
        <w:rPr>
          <w:rFonts w:ascii="Times New Roman" w:hAnsi="Times New Roman" w:cs="Times New Roman"/>
          <w:sz w:val="28"/>
          <w:szCs w:val="28"/>
        </w:rPr>
      </w:pPr>
    </w:p>
    <w:p w:rsidR="005F0526" w:rsidRPr="00636319" w:rsidRDefault="005F0526" w:rsidP="005F0526">
      <w:pPr>
        <w:rPr>
          <w:rFonts w:ascii="Times New Roman" w:hAnsi="Times New Roman" w:cs="Times New Roman"/>
          <w:sz w:val="28"/>
          <w:szCs w:val="28"/>
        </w:rPr>
      </w:pPr>
    </w:p>
    <w:p w:rsidR="005F0526" w:rsidRPr="00636319" w:rsidRDefault="005F0526" w:rsidP="005F0526">
      <w:pPr>
        <w:rPr>
          <w:rFonts w:ascii="Times New Roman" w:hAnsi="Times New Roman" w:cs="Times New Roman"/>
          <w:sz w:val="28"/>
          <w:szCs w:val="28"/>
        </w:rPr>
      </w:pPr>
      <w:r w:rsidRPr="00636319">
        <w:rPr>
          <w:rFonts w:ascii="Times New Roman" w:hAnsi="Times New Roman" w:cs="Times New Roman"/>
          <w:sz w:val="28"/>
          <w:szCs w:val="28"/>
        </w:rPr>
        <w:t xml:space="preserve">На основании Протеста Прокуратуры Оловяннинского района, в соответствии с Федеральными законами </w:t>
      </w:r>
      <w:hyperlink r:id="rId7" w:history="1">
        <w:r w:rsidRPr="00636319">
          <w:rPr>
            <w:rFonts w:ascii="Times New Roman" w:hAnsi="Times New Roman" w:cs="Times New Roman"/>
            <w:sz w:val="28"/>
            <w:szCs w:val="28"/>
          </w:rPr>
          <w:t>от 27.07.2010 N 210-ФЗ</w:t>
        </w:r>
      </w:hyperlink>
      <w:r w:rsidRPr="006363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8" w:history="1">
        <w:r w:rsidRPr="00636319">
          <w:rPr>
            <w:rFonts w:ascii="Times New Roman" w:hAnsi="Times New Roman" w:cs="Times New Roman"/>
            <w:sz w:val="28"/>
            <w:szCs w:val="28"/>
          </w:rPr>
          <w:t>от 06.10.2003 N 131-ФЗ</w:t>
        </w:r>
      </w:hyperlink>
      <w:r w:rsidRPr="00636319">
        <w:rPr>
          <w:rFonts w:ascii="Times New Roman" w:hAnsi="Times New Roman" w:cs="Times New Roman"/>
          <w:sz w:val="28"/>
          <w:szCs w:val="28"/>
        </w:rPr>
        <w:t xml:space="preserve"> "Об общих принципах организации местного самоупра</w:t>
      </w:r>
      <w:r w:rsidR="00B8660D">
        <w:rPr>
          <w:rFonts w:ascii="Times New Roman" w:hAnsi="Times New Roman" w:cs="Times New Roman"/>
          <w:sz w:val="28"/>
          <w:szCs w:val="28"/>
        </w:rPr>
        <w:t>вления в Российской Федерации", Уставом</w:t>
      </w:r>
      <w:r w:rsidRPr="00636319">
        <w:rPr>
          <w:rFonts w:ascii="Times New Roman" w:hAnsi="Times New Roman" w:cs="Times New Roman"/>
          <w:sz w:val="28"/>
          <w:szCs w:val="28"/>
        </w:rPr>
        <w:t xml:space="preserve">, и в целях повышения эффективности организации работы, </w:t>
      </w:r>
    </w:p>
    <w:p w:rsidR="005F0526" w:rsidRPr="00636319" w:rsidRDefault="005F0526" w:rsidP="005F0526">
      <w:pPr>
        <w:rPr>
          <w:rFonts w:ascii="Times New Roman" w:hAnsi="Times New Roman" w:cs="Times New Roman"/>
          <w:sz w:val="28"/>
          <w:szCs w:val="28"/>
        </w:rPr>
      </w:pPr>
    </w:p>
    <w:p w:rsidR="005F0526" w:rsidRPr="00636319" w:rsidRDefault="005F0526" w:rsidP="00636319">
      <w:pPr>
        <w:spacing w:line="276" w:lineRule="auto"/>
        <w:jc w:val="center"/>
        <w:rPr>
          <w:rFonts w:ascii="Times New Roman" w:hAnsi="Times New Roman" w:cs="Times New Roman"/>
          <w:b/>
          <w:sz w:val="28"/>
          <w:szCs w:val="28"/>
        </w:rPr>
      </w:pPr>
      <w:r w:rsidRPr="00636319">
        <w:rPr>
          <w:rFonts w:ascii="Times New Roman" w:hAnsi="Times New Roman" w:cs="Times New Roman"/>
          <w:b/>
          <w:sz w:val="28"/>
          <w:szCs w:val="28"/>
        </w:rPr>
        <w:t>ПОСТАНОВЛЯЮ:</w:t>
      </w:r>
    </w:p>
    <w:p w:rsidR="005F0526" w:rsidRPr="00636319" w:rsidRDefault="005F0526" w:rsidP="00636319">
      <w:pPr>
        <w:pStyle w:val="a5"/>
        <w:numPr>
          <w:ilvl w:val="0"/>
          <w:numId w:val="2"/>
        </w:numPr>
        <w:spacing w:line="276" w:lineRule="auto"/>
        <w:rPr>
          <w:rFonts w:ascii="Times New Roman" w:hAnsi="Times New Roman" w:cs="Times New Roman"/>
          <w:sz w:val="28"/>
          <w:szCs w:val="28"/>
        </w:rPr>
      </w:pPr>
      <w:bookmarkStart w:id="1" w:name="sub_1"/>
      <w:r w:rsidRPr="00636319">
        <w:rPr>
          <w:rFonts w:ascii="Times New Roman" w:hAnsi="Times New Roman" w:cs="Times New Roman"/>
          <w:sz w:val="28"/>
          <w:szCs w:val="28"/>
        </w:rPr>
        <w:t xml:space="preserve">Внести </w:t>
      </w:r>
      <w:r w:rsidR="006937A7" w:rsidRPr="00636319">
        <w:rPr>
          <w:rFonts w:ascii="Times New Roman" w:hAnsi="Times New Roman" w:cs="Times New Roman"/>
          <w:sz w:val="28"/>
          <w:szCs w:val="28"/>
        </w:rPr>
        <w:t xml:space="preserve">следующие </w:t>
      </w:r>
      <w:r w:rsidRPr="00636319">
        <w:rPr>
          <w:rFonts w:ascii="Times New Roman" w:hAnsi="Times New Roman" w:cs="Times New Roman"/>
          <w:sz w:val="28"/>
          <w:szCs w:val="28"/>
        </w:rPr>
        <w:t>дополнения и изменения в постановление администрации городского поселения «Золотореченское» от 29.07.</w:t>
      </w:r>
      <w:r w:rsidR="00703C1D" w:rsidRPr="00636319">
        <w:rPr>
          <w:rFonts w:ascii="Times New Roman" w:hAnsi="Times New Roman" w:cs="Times New Roman"/>
          <w:sz w:val="28"/>
          <w:szCs w:val="28"/>
        </w:rPr>
        <w:t>2014г №</w:t>
      </w:r>
      <w:r w:rsidR="00023668">
        <w:rPr>
          <w:rFonts w:ascii="Times New Roman" w:hAnsi="Times New Roman" w:cs="Times New Roman"/>
          <w:sz w:val="28"/>
          <w:szCs w:val="28"/>
        </w:rPr>
        <w:t xml:space="preserve"> </w:t>
      </w:r>
      <w:r w:rsidR="00703C1D" w:rsidRPr="00636319">
        <w:rPr>
          <w:rFonts w:ascii="Times New Roman" w:hAnsi="Times New Roman" w:cs="Times New Roman"/>
          <w:sz w:val="28"/>
          <w:szCs w:val="28"/>
        </w:rPr>
        <w:t>40</w:t>
      </w:r>
      <w:r w:rsidRPr="00636319">
        <w:rPr>
          <w:rFonts w:ascii="Times New Roman" w:hAnsi="Times New Roman" w:cs="Times New Roman"/>
          <w:sz w:val="28"/>
          <w:szCs w:val="28"/>
        </w:rPr>
        <w:t xml:space="preserve"> </w:t>
      </w:r>
      <w:r w:rsidR="00703C1D" w:rsidRPr="00636319">
        <w:rPr>
          <w:rFonts w:ascii="Times New Roman" w:hAnsi="Times New Roman" w:cs="Times New Roman"/>
          <w:sz w:val="28"/>
          <w:szCs w:val="28"/>
        </w:rPr>
        <w:t xml:space="preserve">«Об утверждении </w:t>
      </w:r>
      <w:hyperlink w:anchor="sub_202" w:history="1">
        <w:r w:rsidR="00703C1D" w:rsidRPr="00636319">
          <w:rPr>
            <w:rFonts w:ascii="Times New Roman" w:hAnsi="Times New Roman" w:cs="Times New Roman"/>
            <w:sz w:val="28"/>
            <w:szCs w:val="28"/>
          </w:rPr>
          <w:t>Административного</w:t>
        </w:r>
        <w:r w:rsidRPr="00636319">
          <w:rPr>
            <w:rFonts w:ascii="Times New Roman" w:hAnsi="Times New Roman" w:cs="Times New Roman"/>
            <w:sz w:val="28"/>
            <w:szCs w:val="28"/>
          </w:rPr>
          <w:t xml:space="preserve"> регламент</w:t>
        </w:r>
      </w:hyperlink>
      <w:r w:rsidR="00703C1D" w:rsidRPr="00636319">
        <w:rPr>
          <w:rFonts w:ascii="Times New Roman" w:hAnsi="Times New Roman" w:cs="Times New Roman"/>
          <w:sz w:val="28"/>
          <w:szCs w:val="28"/>
        </w:rPr>
        <w:t>а</w:t>
      </w:r>
      <w:r w:rsidRPr="00636319">
        <w:rPr>
          <w:rFonts w:ascii="Times New Roman" w:hAnsi="Times New Roman" w:cs="Times New Roman"/>
          <w:sz w:val="28"/>
          <w:szCs w:val="28"/>
        </w:rPr>
        <w:t xml:space="preserve"> осуществления муниципального контроля за соблюдением правил благоустройства территории  муниципального образования г/</w:t>
      </w:r>
      <w:proofErr w:type="gramStart"/>
      <w:r w:rsidRPr="00636319">
        <w:rPr>
          <w:rFonts w:ascii="Times New Roman" w:hAnsi="Times New Roman" w:cs="Times New Roman"/>
          <w:sz w:val="28"/>
          <w:szCs w:val="28"/>
        </w:rPr>
        <w:t>п</w:t>
      </w:r>
      <w:proofErr w:type="gramEnd"/>
      <w:r w:rsidRPr="00636319">
        <w:rPr>
          <w:rFonts w:ascii="Times New Roman" w:hAnsi="Times New Roman" w:cs="Times New Roman"/>
          <w:sz w:val="28"/>
          <w:szCs w:val="28"/>
        </w:rPr>
        <w:t xml:space="preserve"> «Золотореченское»</w:t>
      </w:r>
      <w:r w:rsidR="006937A7" w:rsidRPr="00636319">
        <w:rPr>
          <w:rFonts w:ascii="Times New Roman" w:hAnsi="Times New Roman" w:cs="Times New Roman"/>
          <w:sz w:val="28"/>
          <w:szCs w:val="28"/>
        </w:rPr>
        <w:t>:</w:t>
      </w:r>
    </w:p>
    <w:p w:rsidR="006937A7" w:rsidRPr="00636319" w:rsidRDefault="006937A7" w:rsidP="00636319">
      <w:pPr>
        <w:spacing w:line="276" w:lineRule="auto"/>
        <w:rPr>
          <w:rFonts w:ascii="Times New Roman" w:hAnsi="Times New Roman" w:cs="Times New Roman"/>
          <w:sz w:val="28"/>
          <w:szCs w:val="28"/>
        </w:rPr>
      </w:pPr>
    </w:p>
    <w:p w:rsidR="006937A7" w:rsidRPr="00FC3089" w:rsidRDefault="00703C1D" w:rsidP="00FC3089">
      <w:pPr>
        <w:pStyle w:val="a5"/>
        <w:numPr>
          <w:ilvl w:val="1"/>
          <w:numId w:val="2"/>
        </w:numPr>
        <w:spacing w:line="276" w:lineRule="auto"/>
        <w:rPr>
          <w:rFonts w:ascii="Times New Roman" w:hAnsi="Times New Roman" w:cs="Times New Roman"/>
          <w:sz w:val="28"/>
          <w:szCs w:val="28"/>
        </w:rPr>
      </w:pPr>
      <w:r w:rsidRPr="00636319">
        <w:rPr>
          <w:rFonts w:ascii="Times New Roman" w:hAnsi="Times New Roman" w:cs="Times New Roman"/>
          <w:b/>
          <w:sz w:val="28"/>
          <w:szCs w:val="28"/>
        </w:rPr>
        <w:t xml:space="preserve">Абзац 1 пункта 1 части </w:t>
      </w:r>
      <w:r w:rsidRPr="00636319">
        <w:rPr>
          <w:rFonts w:ascii="Times New Roman" w:hAnsi="Times New Roman" w:cs="Times New Roman"/>
          <w:b/>
          <w:sz w:val="28"/>
          <w:szCs w:val="28"/>
          <w:lang w:val="en-US"/>
        </w:rPr>
        <w:t>I</w:t>
      </w:r>
      <w:r w:rsidRPr="00636319">
        <w:rPr>
          <w:rFonts w:ascii="Times New Roman" w:hAnsi="Times New Roman" w:cs="Times New Roman"/>
          <w:b/>
          <w:sz w:val="28"/>
          <w:szCs w:val="28"/>
        </w:rPr>
        <w:t xml:space="preserve"> дополнить</w:t>
      </w:r>
      <w:r w:rsidRPr="00636319">
        <w:rPr>
          <w:rFonts w:ascii="Times New Roman" w:hAnsi="Times New Roman" w:cs="Times New Roman"/>
          <w:sz w:val="28"/>
          <w:szCs w:val="28"/>
        </w:rPr>
        <w:t xml:space="preserve"> текстом следующего содержания:</w:t>
      </w:r>
    </w:p>
    <w:p w:rsidR="00703C1D" w:rsidRPr="00636319" w:rsidRDefault="00703C1D" w:rsidP="00636319">
      <w:pPr>
        <w:pStyle w:val="a5"/>
        <w:spacing w:line="276" w:lineRule="auto"/>
        <w:ind w:left="2505" w:firstLine="0"/>
        <w:rPr>
          <w:rFonts w:ascii="Times New Roman" w:hAnsi="Times New Roman" w:cs="Times New Roman"/>
          <w:sz w:val="28"/>
          <w:szCs w:val="28"/>
        </w:rPr>
      </w:pPr>
      <w:r w:rsidRPr="00636319">
        <w:rPr>
          <w:rFonts w:ascii="Times New Roman" w:hAnsi="Times New Roman" w:cs="Times New Roman"/>
          <w:sz w:val="28"/>
          <w:szCs w:val="28"/>
        </w:rPr>
        <w:t xml:space="preserve">«Муниципальной контроль это деятельность, направленная на предупреждение, выявление и пресечение нарушений посредством организации и проведения проверок юридических лиц, индивидуальных предпринимателей, организации и проведения проверок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Мероприятия по контролю – действия должностного лица, в том числе по рассмотрению документов юридического лица, индивидуального предпринимателя и иной информации об их деятельности, по осмотру и обследованию </w:t>
      </w:r>
      <w:r w:rsidRPr="00636319">
        <w:rPr>
          <w:rFonts w:ascii="Times New Roman" w:hAnsi="Times New Roman" w:cs="Times New Roman"/>
          <w:sz w:val="28"/>
          <w:szCs w:val="28"/>
        </w:rPr>
        <w:lastRenderedPageBreak/>
        <w:t>используемых указанными лицами земельных участков</w:t>
      </w:r>
      <w:proofErr w:type="gramStart"/>
      <w:r w:rsidRPr="00636319">
        <w:rPr>
          <w:rFonts w:ascii="Times New Roman" w:hAnsi="Times New Roman" w:cs="Times New Roman"/>
          <w:sz w:val="28"/>
          <w:szCs w:val="28"/>
        </w:rPr>
        <w:t>.»</w:t>
      </w:r>
      <w:proofErr w:type="gramEnd"/>
    </w:p>
    <w:p w:rsidR="006937A7" w:rsidRPr="00636319" w:rsidRDefault="006937A7" w:rsidP="00636319">
      <w:pPr>
        <w:spacing w:line="276" w:lineRule="auto"/>
        <w:ind w:firstLine="0"/>
        <w:rPr>
          <w:rFonts w:ascii="Times New Roman" w:hAnsi="Times New Roman" w:cs="Times New Roman"/>
          <w:sz w:val="28"/>
          <w:szCs w:val="28"/>
        </w:rPr>
      </w:pPr>
    </w:p>
    <w:p w:rsidR="00636319" w:rsidRPr="00FC3089" w:rsidRDefault="00636319" w:rsidP="00FC3089">
      <w:pPr>
        <w:pStyle w:val="a5"/>
        <w:numPr>
          <w:ilvl w:val="1"/>
          <w:numId w:val="2"/>
        </w:numPr>
        <w:spacing w:line="276" w:lineRule="auto"/>
        <w:rPr>
          <w:rFonts w:ascii="Times New Roman" w:hAnsi="Times New Roman" w:cs="Times New Roman"/>
          <w:sz w:val="28"/>
          <w:szCs w:val="28"/>
        </w:rPr>
      </w:pPr>
      <w:r w:rsidRPr="00636319">
        <w:rPr>
          <w:rFonts w:ascii="Times New Roman" w:hAnsi="Times New Roman" w:cs="Times New Roman"/>
          <w:b/>
          <w:sz w:val="28"/>
          <w:szCs w:val="28"/>
        </w:rPr>
        <w:t>Исключить из абзаца 1  п.2  ч.</w:t>
      </w:r>
      <w:r w:rsidRPr="00636319">
        <w:rPr>
          <w:rFonts w:ascii="Times New Roman" w:hAnsi="Times New Roman" w:cs="Times New Roman"/>
          <w:b/>
          <w:sz w:val="28"/>
          <w:szCs w:val="28"/>
          <w:lang w:val="en-US"/>
        </w:rPr>
        <w:t>I</w:t>
      </w:r>
      <w:r w:rsidRPr="00636319">
        <w:rPr>
          <w:rFonts w:ascii="Times New Roman" w:hAnsi="Times New Roman" w:cs="Times New Roman"/>
          <w:sz w:val="28"/>
          <w:szCs w:val="28"/>
        </w:rPr>
        <w:t xml:space="preserve">  регламента слова</w:t>
      </w:r>
      <w:proofErr w:type="gramStart"/>
      <w:r w:rsidRPr="00636319">
        <w:rPr>
          <w:rFonts w:ascii="Times New Roman" w:hAnsi="Times New Roman" w:cs="Times New Roman"/>
          <w:sz w:val="28"/>
          <w:szCs w:val="28"/>
        </w:rPr>
        <w:t xml:space="preserve"> :</w:t>
      </w:r>
      <w:proofErr w:type="gramEnd"/>
    </w:p>
    <w:p w:rsidR="00636319" w:rsidRPr="00636319" w:rsidRDefault="00636319" w:rsidP="00636319">
      <w:pPr>
        <w:pStyle w:val="a5"/>
        <w:spacing w:line="276" w:lineRule="auto"/>
        <w:ind w:left="2505" w:firstLine="0"/>
        <w:rPr>
          <w:rFonts w:ascii="Times New Roman" w:hAnsi="Times New Roman" w:cs="Times New Roman"/>
          <w:sz w:val="28"/>
          <w:szCs w:val="28"/>
        </w:rPr>
      </w:pPr>
      <w:r w:rsidRPr="00636319">
        <w:rPr>
          <w:rFonts w:ascii="Times New Roman" w:hAnsi="Times New Roman" w:cs="Times New Roman"/>
          <w:sz w:val="28"/>
          <w:szCs w:val="28"/>
        </w:rPr>
        <w:t>« в лице Кобринской Е.А.»</w:t>
      </w:r>
    </w:p>
    <w:p w:rsidR="006937A7" w:rsidRPr="00636319" w:rsidRDefault="006937A7" w:rsidP="00636319">
      <w:pPr>
        <w:spacing w:line="276" w:lineRule="auto"/>
        <w:ind w:firstLine="0"/>
        <w:rPr>
          <w:rFonts w:ascii="Times New Roman" w:hAnsi="Times New Roman" w:cs="Times New Roman"/>
          <w:sz w:val="28"/>
          <w:szCs w:val="28"/>
        </w:rPr>
      </w:pPr>
    </w:p>
    <w:p w:rsidR="006937A7" w:rsidRPr="00FC3089" w:rsidRDefault="00703C1D" w:rsidP="00FC3089">
      <w:pPr>
        <w:pStyle w:val="a5"/>
        <w:numPr>
          <w:ilvl w:val="1"/>
          <w:numId w:val="2"/>
        </w:numPr>
        <w:spacing w:line="276" w:lineRule="auto"/>
        <w:rPr>
          <w:rFonts w:ascii="Times New Roman" w:hAnsi="Times New Roman" w:cs="Times New Roman"/>
          <w:sz w:val="28"/>
          <w:szCs w:val="28"/>
        </w:rPr>
      </w:pPr>
      <w:r w:rsidRPr="00636319">
        <w:rPr>
          <w:rFonts w:ascii="Times New Roman" w:hAnsi="Times New Roman" w:cs="Times New Roman"/>
          <w:b/>
          <w:sz w:val="28"/>
          <w:szCs w:val="28"/>
        </w:rPr>
        <w:t>п.28.1.2.</w:t>
      </w:r>
      <w:r w:rsidR="006937A7" w:rsidRPr="00636319">
        <w:rPr>
          <w:rFonts w:ascii="Times New Roman" w:hAnsi="Times New Roman" w:cs="Times New Roman"/>
          <w:b/>
          <w:sz w:val="28"/>
          <w:szCs w:val="28"/>
        </w:rPr>
        <w:t xml:space="preserve"> </w:t>
      </w:r>
      <w:r w:rsidRPr="00636319">
        <w:rPr>
          <w:rFonts w:ascii="Times New Roman" w:hAnsi="Times New Roman" w:cs="Times New Roman"/>
          <w:b/>
          <w:sz w:val="28"/>
          <w:szCs w:val="28"/>
        </w:rPr>
        <w:t>ч.</w:t>
      </w:r>
      <w:r w:rsidRPr="00636319">
        <w:rPr>
          <w:rFonts w:ascii="Times New Roman" w:hAnsi="Times New Roman" w:cs="Times New Roman"/>
          <w:b/>
          <w:sz w:val="28"/>
          <w:szCs w:val="28"/>
          <w:lang w:val="en-US"/>
        </w:rPr>
        <w:t>III</w:t>
      </w:r>
      <w:r w:rsidRPr="00636319">
        <w:rPr>
          <w:rFonts w:ascii="Times New Roman" w:hAnsi="Times New Roman" w:cs="Times New Roman"/>
          <w:b/>
          <w:sz w:val="28"/>
          <w:szCs w:val="28"/>
        </w:rPr>
        <w:t xml:space="preserve"> </w:t>
      </w:r>
      <w:r w:rsidR="006937A7" w:rsidRPr="00636319">
        <w:rPr>
          <w:rFonts w:ascii="Times New Roman" w:hAnsi="Times New Roman" w:cs="Times New Roman"/>
          <w:b/>
          <w:sz w:val="28"/>
          <w:szCs w:val="28"/>
        </w:rPr>
        <w:t xml:space="preserve"> регламента </w:t>
      </w:r>
      <w:r w:rsidRPr="00636319">
        <w:rPr>
          <w:rFonts w:ascii="Times New Roman" w:hAnsi="Times New Roman" w:cs="Times New Roman"/>
          <w:b/>
          <w:sz w:val="28"/>
          <w:szCs w:val="28"/>
        </w:rPr>
        <w:t>дополнить</w:t>
      </w:r>
      <w:r w:rsidRPr="00636319">
        <w:rPr>
          <w:rFonts w:ascii="Times New Roman" w:hAnsi="Times New Roman" w:cs="Times New Roman"/>
          <w:sz w:val="28"/>
          <w:szCs w:val="28"/>
        </w:rPr>
        <w:t xml:space="preserve"> </w:t>
      </w:r>
      <w:proofErr w:type="spellStart"/>
      <w:r w:rsidRPr="00636319">
        <w:rPr>
          <w:rFonts w:ascii="Times New Roman" w:hAnsi="Times New Roman" w:cs="Times New Roman"/>
          <w:sz w:val="28"/>
          <w:szCs w:val="28"/>
        </w:rPr>
        <w:t>п.п</w:t>
      </w:r>
      <w:proofErr w:type="spellEnd"/>
      <w:r w:rsidRPr="00636319">
        <w:rPr>
          <w:rFonts w:ascii="Times New Roman" w:hAnsi="Times New Roman" w:cs="Times New Roman"/>
          <w:sz w:val="28"/>
          <w:szCs w:val="28"/>
        </w:rPr>
        <w:t>. 4), следующего содержания:</w:t>
      </w:r>
    </w:p>
    <w:p w:rsidR="00703C1D" w:rsidRPr="00636319" w:rsidRDefault="00703C1D" w:rsidP="00636319">
      <w:pPr>
        <w:pStyle w:val="a5"/>
        <w:spacing w:line="276" w:lineRule="auto"/>
        <w:ind w:left="2505" w:firstLine="0"/>
        <w:rPr>
          <w:rFonts w:ascii="Times New Roman" w:hAnsi="Times New Roman" w:cs="Times New Roman"/>
          <w:sz w:val="28"/>
          <w:szCs w:val="28"/>
        </w:rPr>
      </w:pPr>
      <w:r w:rsidRPr="00636319">
        <w:rPr>
          <w:rFonts w:ascii="Times New Roman" w:hAnsi="Times New Roman" w:cs="Times New Roman"/>
          <w:sz w:val="28"/>
          <w:szCs w:val="28"/>
        </w:rPr>
        <w:t>«4)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w:t>
      </w:r>
      <w:proofErr w:type="gramStart"/>
      <w:r w:rsidRPr="00636319">
        <w:rPr>
          <w:rFonts w:ascii="Times New Roman" w:hAnsi="Times New Roman" w:cs="Times New Roman"/>
          <w:sz w:val="28"/>
          <w:szCs w:val="28"/>
        </w:rPr>
        <w:t>я(</w:t>
      </w:r>
      <w:proofErr w:type="gramEnd"/>
      <w:r w:rsidRPr="00636319">
        <w:rPr>
          <w:rFonts w:ascii="Times New Roman" w:hAnsi="Times New Roman" w:cs="Times New Roman"/>
          <w:sz w:val="28"/>
          <w:szCs w:val="28"/>
        </w:rPr>
        <w:t>согласования).»</w:t>
      </w:r>
    </w:p>
    <w:p w:rsidR="006937A7" w:rsidRPr="00636319" w:rsidRDefault="006937A7" w:rsidP="00636319">
      <w:pPr>
        <w:pStyle w:val="a5"/>
        <w:spacing w:line="276" w:lineRule="auto"/>
        <w:ind w:left="2505" w:firstLine="0"/>
        <w:rPr>
          <w:rFonts w:ascii="Times New Roman" w:hAnsi="Times New Roman" w:cs="Times New Roman"/>
          <w:sz w:val="28"/>
          <w:szCs w:val="28"/>
        </w:rPr>
      </w:pPr>
    </w:p>
    <w:p w:rsidR="006937A7" w:rsidRPr="00FC3089" w:rsidRDefault="006937A7" w:rsidP="00FC3089">
      <w:pPr>
        <w:pStyle w:val="a5"/>
        <w:numPr>
          <w:ilvl w:val="1"/>
          <w:numId w:val="2"/>
        </w:numPr>
        <w:spacing w:line="276" w:lineRule="auto"/>
        <w:rPr>
          <w:rFonts w:ascii="Times New Roman" w:hAnsi="Times New Roman" w:cs="Times New Roman"/>
          <w:sz w:val="28"/>
          <w:szCs w:val="28"/>
        </w:rPr>
      </w:pPr>
      <w:r w:rsidRPr="00636319">
        <w:rPr>
          <w:rFonts w:ascii="Times New Roman" w:hAnsi="Times New Roman" w:cs="Times New Roman"/>
          <w:b/>
          <w:sz w:val="28"/>
          <w:szCs w:val="28"/>
        </w:rPr>
        <w:t>п. 30.4  ч.</w:t>
      </w:r>
      <w:r w:rsidRPr="00636319">
        <w:rPr>
          <w:rFonts w:ascii="Times New Roman" w:hAnsi="Times New Roman" w:cs="Times New Roman"/>
          <w:b/>
          <w:sz w:val="28"/>
          <w:szCs w:val="28"/>
          <w:lang w:val="en-US"/>
        </w:rPr>
        <w:t>III</w:t>
      </w:r>
      <w:r w:rsidRPr="00636319">
        <w:rPr>
          <w:rFonts w:ascii="Times New Roman" w:hAnsi="Times New Roman" w:cs="Times New Roman"/>
          <w:b/>
          <w:sz w:val="28"/>
          <w:szCs w:val="28"/>
        </w:rPr>
        <w:t xml:space="preserve"> регламента дополнить</w:t>
      </w:r>
      <w:r w:rsidRPr="00636319">
        <w:rPr>
          <w:rFonts w:ascii="Times New Roman" w:hAnsi="Times New Roman" w:cs="Times New Roman"/>
          <w:sz w:val="28"/>
          <w:szCs w:val="28"/>
        </w:rPr>
        <w:t xml:space="preserve"> абзацем следующего содержания:</w:t>
      </w:r>
    </w:p>
    <w:p w:rsidR="00703C1D" w:rsidRPr="00636319" w:rsidRDefault="006937A7" w:rsidP="00636319">
      <w:pPr>
        <w:pStyle w:val="a5"/>
        <w:spacing w:line="276" w:lineRule="auto"/>
        <w:ind w:left="2505" w:firstLine="0"/>
        <w:rPr>
          <w:rFonts w:ascii="Times New Roman" w:hAnsi="Times New Roman" w:cs="Times New Roman"/>
          <w:sz w:val="28"/>
          <w:szCs w:val="28"/>
        </w:rPr>
      </w:pPr>
      <w:r w:rsidRPr="00636319">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w:t>
      </w:r>
      <w:proofErr w:type="gramStart"/>
      <w:r w:rsidRPr="00636319">
        <w:rPr>
          <w:rFonts w:ascii="Times New Roman" w:hAnsi="Times New Roman" w:cs="Times New Roman"/>
          <w:sz w:val="28"/>
          <w:szCs w:val="28"/>
        </w:rPr>
        <w:t>и</w:t>
      </w:r>
      <w:proofErr w:type="gramEnd"/>
      <w:r w:rsidRPr="00636319">
        <w:rPr>
          <w:rFonts w:ascii="Times New Roman" w:hAnsi="Times New Roman" w:cs="Times New Roman"/>
          <w:sz w:val="28"/>
          <w:szCs w:val="28"/>
        </w:rPr>
        <w:t xml:space="preserve"> пятнадцати дней с даты получения акта проверки вправе представить в соответствующие органы государственного контроля(надзора),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636319">
        <w:rPr>
          <w:rFonts w:ascii="Times New Roman" w:hAnsi="Times New Roman" w:cs="Times New Roman"/>
          <w:sz w:val="28"/>
          <w:szCs w:val="28"/>
        </w:rPr>
        <w:t>.»</w:t>
      </w:r>
      <w:proofErr w:type="gramEnd"/>
    </w:p>
    <w:p w:rsidR="00636319" w:rsidRPr="00636319" w:rsidRDefault="00636319" w:rsidP="00636319">
      <w:pPr>
        <w:pStyle w:val="a5"/>
        <w:spacing w:line="276" w:lineRule="auto"/>
        <w:ind w:left="2505" w:firstLine="0"/>
        <w:rPr>
          <w:rFonts w:ascii="Times New Roman" w:hAnsi="Times New Roman" w:cs="Times New Roman"/>
          <w:sz w:val="28"/>
          <w:szCs w:val="28"/>
        </w:rPr>
      </w:pPr>
    </w:p>
    <w:p w:rsidR="000328FD" w:rsidRPr="000328FD" w:rsidRDefault="000328FD" w:rsidP="000328FD">
      <w:pPr>
        <w:pStyle w:val="a5"/>
        <w:numPr>
          <w:ilvl w:val="0"/>
          <w:numId w:val="2"/>
        </w:numPr>
        <w:spacing w:line="276" w:lineRule="auto"/>
        <w:rPr>
          <w:rFonts w:ascii="Times New Roman" w:hAnsi="Times New Roman" w:cs="Times New Roman"/>
          <w:sz w:val="28"/>
          <w:szCs w:val="28"/>
        </w:rPr>
      </w:pPr>
      <w:bookmarkStart w:id="2" w:name="sub_4"/>
      <w:bookmarkEnd w:id="1"/>
      <w:r w:rsidRPr="000328FD">
        <w:rPr>
          <w:rFonts w:ascii="Times New Roman" w:hAnsi="Times New Roman" w:cs="Times New Roman"/>
          <w:sz w:val="28"/>
          <w:szCs w:val="28"/>
        </w:rPr>
        <w:t>Настоящее постановление обнародова</w:t>
      </w:r>
      <w:r>
        <w:rPr>
          <w:rFonts w:ascii="Times New Roman" w:hAnsi="Times New Roman" w:cs="Times New Roman"/>
          <w:sz w:val="28"/>
          <w:szCs w:val="28"/>
        </w:rPr>
        <w:t>ть (опубликовать)</w:t>
      </w:r>
      <w:r w:rsidRPr="000328FD">
        <w:rPr>
          <w:rFonts w:ascii="Times New Roman" w:hAnsi="Times New Roman" w:cs="Times New Roman"/>
          <w:sz w:val="28"/>
          <w:szCs w:val="28"/>
        </w:rPr>
        <w:t xml:space="preserve"> путем полного </w:t>
      </w:r>
      <w:r w:rsidRPr="000328FD">
        <w:rPr>
          <w:rFonts w:ascii="Times New Roman" w:hAnsi="Times New Roman" w:cs="Times New Roman"/>
          <w:sz w:val="28"/>
          <w:szCs w:val="28"/>
        </w:rPr>
        <w:lastRenderedPageBreak/>
        <w:t>размещения на специально оборудованных стендах городского поселения «Золотореченское» или в информационно-телекоммуникационной сети «Интернет» на официальном сайте  www.оловян</w:t>
      </w:r>
      <w:proofErr w:type="gramStart"/>
      <w:r w:rsidRPr="000328FD">
        <w:rPr>
          <w:rFonts w:ascii="Times New Roman" w:hAnsi="Times New Roman" w:cs="Times New Roman"/>
          <w:sz w:val="28"/>
          <w:szCs w:val="28"/>
        </w:rPr>
        <w:t>.з</w:t>
      </w:r>
      <w:proofErr w:type="gramEnd"/>
      <w:r w:rsidRPr="000328FD">
        <w:rPr>
          <w:rFonts w:ascii="Times New Roman" w:hAnsi="Times New Roman" w:cs="Times New Roman"/>
          <w:sz w:val="28"/>
          <w:szCs w:val="28"/>
        </w:rPr>
        <w:t xml:space="preserve">абайкальскийкрай.рф. </w:t>
      </w:r>
    </w:p>
    <w:p w:rsidR="000328FD" w:rsidRDefault="000328FD" w:rsidP="000328FD">
      <w:pPr>
        <w:pStyle w:val="a5"/>
        <w:numPr>
          <w:ilvl w:val="0"/>
          <w:numId w:val="2"/>
        </w:numPr>
        <w:spacing w:line="276" w:lineRule="auto"/>
        <w:rPr>
          <w:rFonts w:ascii="Times New Roman" w:hAnsi="Times New Roman" w:cs="Times New Roman"/>
          <w:sz w:val="28"/>
          <w:szCs w:val="28"/>
        </w:rPr>
      </w:pPr>
      <w:r w:rsidRPr="00636319">
        <w:rPr>
          <w:rFonts w:ascii="Times New Roman" w:hAnsi="Times New Roman" w:cs="Times New Roman"/>
          <w:sz w:val="28"/>
          <w:szCs w:val="28"/>
        </w:rPr>
        <w:t xml:space="preserve">Настоящее постановление </w:t>
      </w:r>
      <w:r w:rsidRPr="000328FD">
        <w:rPr>
          <w:rFonts w:ascii="Times New Roman" w:hAnsi="Times New Roman" w:cs="Times New Roman"/>
          <w:sz w:val="28"/>
          <w:szCs w:val="28"/>
        </w:rPr>
        <w:t>вступает в силу после</w:t>
      </w:r>
      <w:r>
        <w:rPr>
          <w:rFonts w:ascii="Times New Roman" w:hAnsi="Times New Roman" w:cs="Times New Roman"/>
          <w:sz w:val="28"/>
          <w:szCs w:val="28"/>
        </w:rPr>
        <w:t xml:space="preserve"> его официального обнародовани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опубликования).</w:t>
      </w:r>
    </w:p>
    <w:p w:rsidR="000328FD" w:rsidRPr="000328FD" w:rsidRDefault="000328FD" w:rsidP="000328FD">
      <w:pPr>
        <w:pStyle w:val="a5"/>
        <w:numPr>
          <w:ilvl w:val="0"/>
          <w:numId w:val="2"/>
        </w:numPr>
        <w:spacing w:line="276" w:lineRule="auto"/>
        <w:rPr>
          <w:rFonts w:ascii="Times New Roman" w:hAnsi="Times New Roman" w:cs="Times New Roman"/>
          <w:sz w:val="28"/>
          <w:szCs w:val="28"/>
        </w:rPr>
      </w:pPr>
      <w:r w:rsidRPr="000328FD">
        <w:rPr>
          <w:rFonts w:ascii="Times New Roman" w:hAnsi="Times New Roman" w:cs="Times New Roman"/>
          <w:sz w:val="28"/>
          <w:szCs w:val="28"/>
        </w:rPr>
        <w:t xml:space="preserve"> </w:t>
      </w:r>
      <w:proofErr w:type="gramStart"/>
      <w:r w:rsidRPr="000328FD">
        <w:rPr>
          <w:rFonts w:ascii="Times New Roman" w:hAnsi="Times New Roman" w:cs="Times New Roman"/>
          <w:sz w:val="28"/>
          <w:szCs w:val="28"/>
        </w:rPr>
        <w:t>Контроль за</w:t>
      </w:r>
      <w:proofErr w:type="gramEnd"/>
      <w:r w:rsidRPr="000328FD">
        <w:rPr>
          <w:rFonts w:ascii="Times New Roman" w:hAnsi="Times New Roman" w:cs="Times New Roman"/>
          <w:sz w:val="28"/>
          <w:szCs w:val="28"/>
        </w:rPr>
        <w:t xml:space="preserve"> исполнением настоящего постановления оставляю за собой.</w:t>
      </w:r>
    </w:p>
    <w:bookmarkEnd w:id="2"/>
    <w:p w:rsidR="005F0526" w:rsidRDefault="005F0526" w:rsidP="00636319">
      <w:pPr>
        <w:spacing w:line="276" w:lineRule="auto"/>
        <w:rPr>
          <w:rFonts w:ascii="Times New Roman" w:hAnsi="Times New Roman" w:cs="Times New Roman"/>
          <w:sz w:val="28"/>
          <w:szCs w:val="28"/>
        </w:rPr>
      </w:pPr>
    </w:p>
    <w:p w:rsidR="000328FD" w:rsidRPr="00636319" w:rsidRDefault="000328FD" w:rsidP="00636319">
      <w:pPr>
        <w:spacing w:line="276" w:lineRule="auto"/>
        <w:rPr>
          <w:rFonts w:ascii="Times New Roman" w:hAnsi="Times New Roman" w:cs="Times New Roman"/>
          <w:sz w:val="28"/>
          <w:szCs w:val="28"/>
        </w:rPr>
      </w:pPr>
    </w:p>
    <w:tbl>
      <w:tblPr>
        <w:tblW w:w="13398" w:type="dxa"/>
        <w:tblInd w:w="108" w:type="dxa"/>
        <w:tblLook w:val="0000" w:firstRow="0" w:lastRow="0" w:firstColumn="0" w:lastColumn="0" w:noHBand="0" w:noVBand="0"/>
      </w:tblPr>
      <w:tblGrid>
        <w:gridCol w:w="10065"/>
        <w:gridCol w:w="3333"/>
      </w:tblGrid>
      <w:tr w:rsidR="005F0526" w:rsidRPr="00636319" w:rsidTr="00964D4F">
        <w:tc>
          <w:tcPr>
            <w:tcW w:w="10065" w:type="dxa"/>
            <w:tcBorders>
              <w:top w:val="nil"/>
              <w:left w:val="nil"/>
              <w:bottom w:val="nil"/>
              <w:right w:val="nil"/>
            </w:tcBorders>
          </w:tcPr>
          <w:p w:rsidR="005F0526" w:rsidRPr="00636319" w:rsidRDefault="005F0526" w:rsidP="00636319">
            <w:pPr>
              <w:spacing w:line="276" w:lineRule="auto"/>
              <w:ind w:firstLine="0"/>
              <w:rPr>
                <w:rFonts w:ascii="Times New Roman" w:hAnsi="Times New Roman" w:cs="Times New Roman"/>
                <w:sz w:val="28"/>
                <w:szCs w:val="28"/>
              </w:rPr>
            </w:pPr>
            <w:r w:rsidRPr="00636319">
              <w:rPr>
                <w:rFonts w:ascii="Times New Roman" w:hAnsi="Times New Roman" w:cs="Times New Roman"/>
                <w:sz w:val="28"/>
                <w:szCs w:val="28"/>
              </w:rPr>
              <w:t xml:space="preserve">Глава городского поселения </w:t>
            </w:r>
          </w:p>
          <w:p w:rsidR="005F0526" w:rsidRPr="00636319" w:rsidRDefault="005F0526" w:rsidP="00636319">
            <w:pPr>
              <w:spacing w:line="276" w:lineRule="auto"/>
              <w:ind w:firstLine="0"/>
              <w:rPr>
                <w:rFonts w:ascii="Times New Roman" w:hAnsi="Times New Roman" w:cs="Times New Roman"/>
                <w:sz w:val="28"/>
                <w:szCs w:val="28"/>
              </w:rPr>
            </w:pPr>
            <w:r w:rsidRPr="00636319">
              <w:rPr>
                <w:rFonts w:ascii="Times New Roman" w:hAnsi="Times New Roman" w:cs="Times New Roman"/>
                <w:sz w:val="28"/>
                <w:szCs w:val="28"/>
              </w:rPr>
              <w:t>«Золотореченское»                                                                                      Е. А. Димов</w:t>
            </w:r>
          </w:p>
        </w:tc>
        <w:tc>
          <w:tcPr>
            <w:tcW w:w="3333" w:type="dxa"/>
            <w:tcBorders>
              <w:top w:val="nil"/>
              <w:left w:val="nil"/>
              <w:bottom w:val="nil"/>
              <w:right w:val="nil"/>
            </w:tcBorders>
          </w:tcPr>
          <w:p w:rsidR="005F0526" w:rsidRPr="00636319" w:rsidRDefault="005F0526" w:rsidP="00636319">
            <w:pPr>
              <w:spacing w:line="276" w:lineRule="auto"/>
              <w:rPr>
                <w:rFonts w:ascii="Times New Roman" w:hAnsi="Times New Roman" w:cs="Times New Roman"/>
                <w:sz w:val="28"/>
                <w:szCs w:val="28"/>
              </w:rPr>
            </w:pPr>
          </w:p>
        </w:tc>
      </w:tr>
    </w:tbl>
    <w:p w:rsidR="005F0526" w:rsidRPr="00636319" w:rsidRDefault="005F0526" w:rsidP="00636319">
      <w:pPr>
        <w:spacing w:line="276" w:lineRule="auto"/>
        <w:rPr>
          <w:rFonts w:ascii="Times New Roman" w:hAnsi="Times New Roman" w:cs="Times New Roman"/>
          <w:sz w:val="28"/>
          <w:szCs w:val="28"/>
        </w:rPr>
      </w:pPr>
    </w:p>
    <w:p w:rsidR="00E01229" w:rsidRPr="00636319" w:rsidRDefault="00E01229" w:rsidP="006937A7">
      <w:pPr>
        <w:ind w:firstLine="0"/>
        <w:rPr>
          <w:rFonts w:ascii="Times New Roman" w:hAnsi="Times New Roman" w:cs="Times New Roman"/>
          <w:sz w:val="28"/>
          <w:szCs w:val="28"/>
        </w:rPr>
      </w:pPr>
    </w:p>
    <w:sectPr w:rsidR="00E01229" w:rsidRPr="00636319" w:rsidSect="006937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9AD"/>
    <w:multiLevelType w:val="hybridMultilevel"/>
    <w:tmpl w:val="D85AB0AE"/>
    <w:lvl w:ilvl="0" w:tplc="77A452B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D1081C"/>
    <w:multiLevelType w:val="multilevel"/>
    <w:tmpl w:val="907C4CD8"/>
    <w:lvl w:ilvl="0">
      <w:start w:val="1"/>
      <w:numFmt w:val="decimal"/>
      <w:lvlText w:val="%1."/>
      <w:lvlJc w:val="left"/>
      <w:pPr>
        <w:ind w:left="1070" w:hanging="360"/>
      </w:pPr>
      <w:rPr>
        <w:rFonts w:hint="default"/>
        <w:b/>
      </w:rPr>
    </w:lvl>
    <w:lvl w:ilvl="1">
      <w:start w:val="1"/>
      <w:numFmt w:val="decimal"/>
      <w:isLgl/>
      <w:lvlText w:val="%1.%2."/>
      <w:lvlJc w:val="left"/>
      <w:pPr>
        <w:ind w:left="2505" w:hanging="720"/>
      </w:pPr>
      <w:rPr>
        <w:rFonts w:hint="default"/>
      </w:rPr>
    </w:lvl>
    <w:lvl w:ilvl="2">
      <w:start w:val="1"/>
      <w:numFmt w:val="decimal"/>
      <w:isLgl/>
      <w:lvlText w:val="%1.%2.%3."/>
      <w:lvlJc w:val="left"/>
      <w:pPr>
        <w:ind w:left="3570"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6060" w:hanging="1080"/>
      </w:pPr>
      <w:rPr>
        <w:rFonts w:hint="default"/>
      </w:rPr>
    </w:lvl>
    <w:lvl w:ilvl="5">
      <w:start w:val="1"/>
      <w:numFmt w:val="decimal"/>
      <w:isLgl/>
      <w:lvlText w:val="%1.%2.%3.%4.%5.%6."/>
      <w:lvlJc w:val="left"/>
      <w:pPr>
        <w:ind w:left="7485" w:hanging="1440"/>
      </w:pPr>
      <w:rPr>
        <w:rFonts w:hint="default"/>
      </w:rPr>
    </w:lvl>
    <w:lvl w:ilvl="6">
      <w:start w:val="1"/>
      <w:numFmt w:val="decimal"/>
      <w:isLgl/>
      <w:lvlText w:val="%1.%2.%3.%4.%5.%6.%7."/>
      <w:lvlJc w:val="left"/>
      <w:pPr>
        <w:ind w:left="8910" w:hanging="1800"/>
      </w:pPr>
      <w:rPr>
        <w:rFonts w:hint="default"/>
      </w:rPr>
    </w:lvl>
    <w:lvl w:ilvl="7">
      <w:start w:val="1"/>
      <w:numFmt w:val="decimal"/>
      <w:isLgl/>
      <w:lvlText w:val="%1.%2.%3.%4.%5.%6.%7.%8."/>
      <w:lvlJc w:val="left"/>
      <w:pPr>
        <w:ind w:left="9975" w:hanging="1800"/>
      </w:pPr>
      <w:rPr>
        <w:rFonts w:hint="default"/>
      </w:rPr>
    </w:lvl>
    <w:lvl w:ilvl="8">
      <w:start w:val="1"/>
      <w:numFmt w:val="decimal"/>
      <w:isLgl/>
      <w:lvlText w:val="%1.%2.%3.%4.%5.%6.%7.%8.%9."/>
      <w:lvlJc w:val="left"/>
      <w:pPr>
        <w:ind w:left="11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FA"/>
    <w:rsid w:val="00023668"/>
    <w:rsid w:val="000328FD"/>
    <w:rsid w:val="003512FA"/>
    <w:rsid w:val="005F0526"/>
    <w:rsid w:val="00636319"/>
    <w:rsid w:val="006937A7"/>
    <w:rsid w:val="00703C1D"/>
    <w:rsid w:val="007F7811"/>
    <w:rsid w:val="00B835B9"/>
    <w:rsid w:val="00B8660D"/>
    <w:rsid w:val="00CD6C24"/>
    <w:rsid w:val="00E01229"/>
    <w:rsid w:val="00FC3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2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5F0526"/>
    <w:rPr>
      <w:b/>
      <w:bCs/>
      <w:color w:val="106BBE"/>
    </w:rPr>
  </w:style>
  <w:style w:type="character" w:styleId="a4">
    <w:name w:val="Hyperlink"/>
    <w:uiPriority w:val="99"/>
    <w:unhideWhenUsed/>
    <w:rsid w:val="005F0526"/>
    <w:rPr>
      <w:color w:val="0000FF"/>
      <w:u w:val="single"/>
    </w:rPr>
  </w:style>
  <w:style w:type="paragraph" w:styleId="a5">
    <w:name w:val="List Paragraph"/>
    <w:basedOn w:val="a"/>
    <w:uiPriority w:val="34"/>
    <w:qFormat/>
    <w:rsid w:val="00703C1D"/>
    <w:pPr>
      <w:ind w:left="720"/>
      <w:contextualSpacing/>
    </w:pPr>
  </w:style>
  <w:style w:type="paragraph" w:styleId="a6">
    <w:name w:val="Balloon Text"/>
    <w:basedOn w:val="a"/>
    <w:link w:val="a7"/>
    <w:uiPriority w:val="99"/>
    <w:semiHidden/>
    <w:unhideWhenUsed/>
    <w:rsid w:val="000328FD"/>
    <w:rPr>
      <w:rFonts w:ascii="Tahoma" w:hAnsi="Tahoma" w:cs="Tahoma"/>
      <w:sz w:val="16"/>
      <w:szCs w:val="16"/>
    </w:rPr>
  </w:style>
  <w:style w:type="character" w:customStyle="1" w:styleId="a7">
    <w:name w:val="Текст выноски Знак"/>
    <w:basedOn w:val="a0"/>
    <w:link w:val="a6"/>
    <w:uiPriority w:val="99"/>
    <w:semiHidden/>
    <w:rsid w:val="000328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2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5F0526"/>
    <w:rPr>
      <w:b/>
      <w:bCs/>
      <w:color w:val="106BBE"/>
    </w:rPr>
  </w:style>
  <w:style w:type="character" w:styleId="a4">
    <w:name w:val="Hyperlink"/>
    <w:uiPriority w:val="99"/>
    <w:unhideWhenUsed/>
    <w:rsid w:val="005F0526"/>
    <w:rPr>
      <w:color w:val="0000FF"/>
      <w:u w:val="single"/>
    </w:rPr>
  </w:style>
  <w:style w:type="paragraph" w:styleId="a5">
    <w:name w:val="List Paragraph"/>
    <w:basedOn w:val="a"/>
    <w:uiPriority w:val="34"/>
    <w:qFormat/>
    <w:rsid w:val="00703C1D"/>
    <w:pPr>
      <w:ind w:left="720"/>
      <w:contextualSpacing/>
    </w:pPr>
  </w:style>
  <w:style w:type="paragraph" w:styleId="a6">
    <w:name w:val="Balloon Text"/>
    <w:basedOn w:val="a"/>
    <w:link w:val="a7"/>
    <w:uiPriority w:val="99"/>
    <w:semiHidden/>
    <w:unhideWhenUsed/>
    <w:rsid w:val="000328FD"/>
    <w:rPr>
      <w:rFonts w:ascii="Tahoma" w:hAnsi="Tahoma" w:cs="Tahoma"/>
      <w:sz w:val="16"/>
      <w:szCs w:val="16"/>
    </w:rPr>
  </w:style>
  <w:style w:type="character" w:customStyle="1" w:styleId="a7">
    <w:name w:val="Текст выноски Знак"/>
    <w:basedOn w:val="a0"/>
    <w:link w:val="a6"/>
    <w:uiPriority w:val="99"/>
    <w:semiHidden/>
    <w:rsid w:val="000328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48675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cp:lastPrinted>2019-12-16T05:16:00Z</cp:lastPrinted>
  <dcterms:created xsi:type="dcterms:W3CDTF">2019-11-14T04:27:00Z</dcterms:created>
  <dcterms:modified xsi:type="dcterms:W3CDTF">2019-12-17T23:51:00Z</dcterms:modified>
</cp:coreProperties>
</file>