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72" w:rsidRDefault="00BC28F2" w:rsidP="006362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62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5A50" w:rsidRDefault="00636272" w:rsidP="00636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«БЕЗРЕЧНИНСКОЕ»                                                                                 МУНИЦИПАЛЬНОГО РАЙОНА «ОЛОВЯННИНСКИЙ РАЙОН»</w:t>
      </w:r>
    </w:p>
    <w:p w:rsidR="00636272" w:rsidRDefault="00636272" w:rsidP="00636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72" w:rsidRDefault="00636272" w:rsidP="00636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636272" w:rsidRDefault="00636272" w:rsidP="00636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636272" w:rsidRDefault="00636272" w:rsidP="00636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4CAD">
        <w:rPr>
          <w:rFonts w:ascii="Times New Roman" w:hAnsi="Times New Roman" w:cs="Times New Roman"/>
          <w:sz w:val="28"/>
          <w:szCs w:val="28"/>
        </w:rPr>
        <w:t xml:space="preserve">12»  декабря </w:t>
      </w:r>
      <w:r>
        <w:rPr>
          <w:rFonts w:ascii="Times New Roman" w:hAnsi="Times New Roman" w:cs="Times New Roman"/>
          <w:sz w:val="28"/>
          <w:szCs w:val="28"/>
        </w:rPr>
        <w:t xml:space="preserve">2019г.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</w:t>
      </w:r>
      <w:r w:rsidR="00414CAD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636272" w:rsidRDefault="00636272" w:rsidP="00636272">
      <w:pPr>
        <w:rPr>
          <w:rFonts w:ascii="Times New Roman" w:hAnsi="Times New Roman" w:cs="Times New Roman"/>
          <w:sz w:val="28"/>
          <w:szCs w:val="28"/>
        </w:rPr>
      </w:pPr>
    </w:p>
    <w:p w:rsidR="00636272" w:rsidRDefault="00636272" w:rsidP="00636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внесении изменений и дополнений  в Решение Совета сельского  поселения от 28.06.2016 г. № 15</w:t>
      </w:r>
      <w:r w:rsidR="009E0F6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«О порядке назначения и проведения опроса граждан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36272" w:rsidRDefault="00636272" w:rsidP="00636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72" w:rsidRDefault="00636272" w:rsidP="00636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381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22.11. 2019 г. № 07-21-2019</w:t>
      </w:r>
      <w:r w:rsidR="009E0F68">
        <w:rPr>
          <w:rFonts w:ascii="Times New Roman" w:hAnsi="Times New Roman" w:cs="Times New Roman"/>
          <w:sz w:val="28"/>
          <w:szCs w:val="28"/>
        </w:rPr>
        <w:t xml:space="preserve"> на Решение Совета сельского поселения «</w:t>
      </w:r>
      <w:proofErr w:type="spellStart"/>
      <w:r w:rsidR="009E0F68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9E0F68">
        <w:rPr>
          <w:rFonts w:ascii="Times New Roman" w:hAnsi="Times New Roman" w:cs="Times New Roman"/>
          <w:sz w:val="28"/>
          <w:szCs w:val="28"/>
        </w:rPr>
        <w:t>»  от 28.06. 2016г. №15 «Об утверждении положения «О  порядке назначения и проведения опроса граждан в сельском поселении «</w:t>
      </w:r>
      <w:proofErr w:type="spellStart"/>
      <w:r w:rsidR="009E0F68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9E0F6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B1680">
        <w:rPr>
          <w:rFonts w:ascii="Times New Roman" w:hAnsi="Times New Roman" w:cs="Times New Roman"/>
          <w:sz w:val="28"/>
          <w:szCs w:val="28"/>
        </w:rPr>
        <w:t>,</w:t>
      </w:r>
      <w:r w:rsidR="00BC28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28F2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 10.2003 года № 131- ФЗ «Об общих принципах организации местного самоуправления в Российской Федерации», законом Забайкальского края от 28.12. 2015 года № 1278-ЗЗК «О порядке назначения и проведения опроса граждан в муниципальном образовании Забайкальского края», </w:t>
      </w:r>
      <w:r w:rsidR="009E0F68">
        <w:rPr>
          <w:rFonts w:ascii="Times New Roman" w:hAnsi="Times New Roman" w:cs="Times New Roman"/>
          <w:sz w:val="28"/>
          <w:szCs w:val="28"/>
        </w:rPr>
        <w:t xml:space="preserve">  </w:t>
      </w:r>
      <w:r w:rsidR="00CB1680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CB168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CB1680">
        <w:rPr>
          <w:rFonts w:ascii="Times New Roman" w:hAnsi="Times New Roman" w:cs="Times New Roman"/>
          <w:sz w:val="28"/>
          <w:szCs w:val="28"/>
        </w:rPr>
        <w:t>»</w:t>
      </w:r>
    </w:p>
    <w:p w:rsidR="00DC5A47" w:rsidRDefault="00CB1680" w:rsidP="00DC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C5A47" w:rsidRDefault="00DC5A47" w:rsidP="00DC5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положение « О порядке назначения и проведения опроса граждан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Безречнинсеое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5A47" w:rsidRDefault="00DC5A47" w:rsidP="00DC5A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5A47">
        <w:rPr>
          <w:rFonts w:ascii="Times New Roman" w:hAnsi="Times New Roman" w:cs="Times New Roman"/>
          <w:sz w:val="28"/>
          <w:szCs w:val="28"/>
        </w:rPr>
        <w:t>Пункт 2 статьи 8 Положения изложить в следующей редакции</w:t>
      </w:r>
      <w:proofErr w:type="gramStart"/>
      <w:r w:rsidRPr="00DC5A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5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-</w:t>
      </w:r>
      <w:r w:rsidR="00E04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о назначении опроса граждан подлежит официальному опубликованию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календарных дней после его принятия.  </w:t>
      </w:r>
    </w:p>
    <w:p w:rsidR="00DC5A47" w:rsidRDefault="00DC5A47" w:rsidP="00DC5A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Статью 11 Положения изложить в следующей редакции:                                                                                                                                                                                               - Список </w:t>
      </w:r>
      <w:r w:rsidR="00E0466C">
        <w:rPr>
          <w:rFonts w:ascii="Times New Roman" w:hAnsi="Times New Roman" w:cs="Times New Roman"/>
          <w:sz w:val="28"/>
          <w:szCs w:val="28"/>
        </w:rPr>
        <w:t xml:space="preserve">лиц осуществляющих сбор подписей в опросных листах, </w:t>
      </w:r>
      <w:r w:rsidR="00E0466C">
        <w:rPr>
          <w:rFonts w:ascii="Times New Roman" w:hAnsi="Times New Roman" w:cs="Times New Roman"/>
          <w:sz w:val="28"/>
          <w:szCs w:val="28"/>
        </w:rPr>
        <w:lastRenderedPageBreak/>
        <w:t>составляются комиссией не позднее, чем за 3 рабочих дня до даты опроса граждан.</w:t>
      </w:r>
    </w:p>
    <w:p w:rsidR="00E0466C" w:rsidRDefault="00E0466C" w:rsidP="00DC5A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статьи 14 Положения 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B0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73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 Результаты опроса граждан доводятся до сведения жителей не позднее семи рабочих дней со дня принятия комиссией решения о результатах опроса.</w:t>
      </w:r>
    </w:p>
    <w:p w:rsidR="00DC5A47" w:rsidRPr="00DC5A47" w:rsidRDefault="00DC5A47" w:rsidP="00DC5A47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C5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C3812" w:rsidRDefault="00773B0D" w:rsidP="00CB1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обнародовать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опубликовать на официальном сайте 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7" w:history="1">
        <w:r w:rsidR="00EC3812" w:rsidRPr="004339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3812" w:rsidRPr="004339FF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EC3812">
        <w:rPr>
          <w:rFonts w:ascii="Times New Roman" w:hAnsi="Times New Roman" w:cs="Times New Roman"/>
          <w:sz w:val="28"/>
          <w:szCs w:val="28"/>
        </w:rPr>
        <w:t>.</w:t>
      </w:r>
    </w:p>
    <w:p w:rsidR="00773B0D" w:rsidRDefault="00773B0D" w:rsidP="00CB1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582C95" w:rsidRDefault="00582C95" w:rsidP="00582C95">
      <w:pPr>
        <w:rPr>
          <w:rFonts w:ascii="Times New Roman" w:hAnsi="Times New Roman" w:cs="Times New Roman"/>
          <w:sz w:val="28"/>
          <w:szCs w:val="28"/>
        </w:rPr>
      </w:pPr>
    </w:p>
    <w:p w:rsidR="00582C95" w:rsidRPr="00582C95" w:rsidRDefault="00582C95" w:rsidP="00582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В. И. Веселова</w:t>
      </w:r>
    </w:p>
    <w:sectPr w:rsidR="00582C95" w:rsidRPr="0058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061"/>
    <w:multiLevelType w:val="hybridMultilevel"/>
    <w:tmpl w:val="D79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68BC"/>
    <w:multiLevelType w:val="hybridMultilevel"/>
    <w:tmpl w:val="F1C0F672"/>
    <w:lvl w:ilvl="0" w:tplc="612EB5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72"/>
    <w:rsid w:val="00211EEC"/>
    <w:rsid w:val="00414CAD"/>
    <w:rsid w:val="004F1F7C"/>
    <w:rsid w:val="00582C95"/>
    <w:rsid w:val="00636272"/>
    <w:rsid w:val="00773B0D"/>
    <w:rsid w:val="00865A50"/>
    <w:rsid w:val="009E0F68"/>
    <w:rsid w:val="00B217B8"/>
    <w:rsid w:val="00BC28F2"/>
    <w:rsid w:val="00C62316"/>
    <w:rsid w:val="00CB1680"/>
    <w:rsid w:val="00CF59BC"/>
    <w:rsid w:val="00DC5A47"/>
    <w:rsid w:val="00E0466C"/>
    <w:rsid w:val="00E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FAC8-C6FF-4912-A1C3-C094304D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5</cp:revision>
  <dcterms:created xsi:type="dcterms:W3CDTF">2019-12-04T03:21:00Z</dcterms:created>
  <dcterms:modified xsi:type="dcterms:W3CDTF">2019-12-13T00:52:00Z</dcterms:modified>
</cp:coreProperties>
</file>