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CE" w:rsidRDefault="007559CE" w:rsidP="007559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«ДОЛГОКЫЧИНСКОЕ» </w:t>
      </w: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CE" w:rsidRDefault="007559CE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8" w:rsidRDefault="007559CE" w:rsidP="00F5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356065">
        <w:rPr>
          <w:rFonts w:ascii="Times New Roman" w:hAnsi="Times New Roman" w:cs="Times New Roman"/>
          <w:sz w:val="28"/>
          <w:szCs w:val="28"/>
        </w:rPr>
        <w:t>20 » декабря</w:t>
      </w:r>
      <w:r w:rsidR="0087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52E8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35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 w:rsidR="00356065">
        <w:rPr>
          <w:rFonts w:ascii="Times New Roman" w:hAnsi="Times New Roman" w:cs="Times New Roman"/>
          <w:sz w:val="28"/>
          <w:szCs w:val="28"/>
        </w:rPr>
        <w:t>25</w:t>
      </w:r>
    </w:p>
    <w:p w:rsidR="00F52E88" w:rsidRDefault="00F52E88" w:rsidP="00F52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88" w:rsidRDefault="00F52E88" w:rsidP="0075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досрочном </w:t>
      </w:r>
      <w:r w:rsidR="00446DDD">
        <w:rPr>
          <w:rFonts w:ascii="Times New Roman" w:hAnsi="Times New Roman" w:cs="Times New Roman"/>
          <w:b/>
          <w:sz w:val="28"/>
          <w:szCs w:val="28"/>
        </w:rPr>
        <w:t>прекращении полномочий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r w:rsidR="007559CE">
        <w:rPr>
          <w:rFonts w:ascii="Times New Roman" w:hAnsi="Times New Roman" w:cs="Times New Roman"/>
          <w:b/>
          <w:sz w:val="28"/>
          <w:szCs w:val="28"/>
        </w:rPr>
        <w:t>Долгокычинское Пушкаревой Н.А.</w:t>
      </w:r>
      <w:r w:rsidR="008753CF">
        <w:rPr>
          <w:rFonts w:ascii="Times New Roman" w:hAnsi="Times New Roman" w:cs="Times New Roman"/>
          <w:b/>
          <w:sz w:val="28"/>
          <w:szCs w:val="28"/>
        </w:rPr>
        <w:t>,</w:t>
      </w:r>
      <w:r w:rsidR="007559CE">
        <w:rPr>
          <w:rFonts w:ascii="Times New Roman" w:hAnsi="Times New Roman" w:cs="Times New Roman"/>
          <w:b/>
          <w:sz w:val="28"/>
          <w:szCs w:val="28"/>
        </w:rPr>
        <w:t xml:space="preserve"> Токмаковой Т.Е.,</w:t>
      </w:r>
      <w:r w:rsidR="00875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CE">
        <w:rPr>
          <w:rFonts w:ascii="Times New Roman" w:hAnsi="Times New Roman" w:cs="Times New Roman"/>
          <w:b/>
          <w:sz w:val="28"/>
          <w:szCs w:val="28"/>
        </w:rPr>
        <w:t xml:space="preserve">    Рожкова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С.В.»</w:t>
      </w:r>
    </w:p>
    <w:p w:rsidR="008753CF" w:rsidRDefault="008753CF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88" w:rsidRDefault="00F52E88" w:rsidP="00F52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8FE" w:rsidRDefault="00F52E88" w:rsidP="00F52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личных заявлений</w:t>
      </w:r>
      <w:r w:rsidR="007559CE">
        <w:rPr>
          <w:rFonts w:ascii="Times New Roman" w:hAnsi="Times New Roman" w:cs="Times New Roman"/>
          <w:sz w:val="28"/>
          <w:szCs w:val="28"/>
        </w:rPr>
        <w:t xml:space="preserve"> Пушкаревой Н.А., Токмаковой Т.Е., Рожкова С.В.</w:t>
      </w:r>
      <w:r>
        <w:rPr>
          <w:rFonts w:ascii="Times New Roman" w:hAnsi="Times New Roman" w:cs="Times New Roman"/>
          <w:sz w:val="28"/>
          <w:szCs w:val="28"/>
        </w:rPr>
        <w:t xml:space="preserve"> о досрочном</w:t>
      </w:r>
      <w:r w:rsidR="00446DDD">
        <w:rPr>
          <w:rFonts w:ascii="Times New Roman" w:hAnsi="Times New Roman" w:cs="Times New Roman"/>
          <w:sz w:val="28"/>
          <w:szCs w:val="28"/>
        </w:rPr>
        <w:t xml:space="preserve"> прекращении полномочий депутатов</w:t>
      </w:r>
      <w:r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«Долгокычинское», в соответствии с</w:t>
      </w:r>
      <w:r w:rsidR="007B03DE">
        <w:rPr>
          <w:rFonts w:ascii="Times New Roman" w:hAnsi="Times New Roman" w:cs="Times New Roman"/>
          <w:sz w:val="28"/>
          <w:szCs w:val="28"/>
        </w:rPr>
        <w:t xml:space="preserve"> п. 2 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7559CE">
        <w:rPr>
          <w:rFonts w:ascii="Times New Roman" w:hAnsi="Times New Roman" w:cs="Times New Roman"/>
          <w:sz w:val="28"/>
          <w:szCs w:val="28"/>
        </w:rPr>
        <w:t xml:space="preserve"> 8 ст. 31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«Долгокычинское», Совет сельского поселения «Долгокычинское»</w:t>
      </w:r>
    </w:p>
    <w:p w:rsidR="00F52E88" w:rsidRPr="008753CF" w:rsidRDefault="00F52E88">
      <w:pPr>
        <w:rPr>
          <w:rFonts w:ascii="Times New Roman" w:hAnsi="Times New Roman" w:cs="Times New Roman"/>
          <w:b/>
          <w:sz w:val="28"/>
          <w:szCs w:val="28"/>
        </w:rPr>
      </w:pPr>
      <w:r w:rsidRPr="008753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2E88" w:rsidRDefault="00F52E88" w:rsidP="007B03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1.Досрочн</w:t>
      </w:r>
      <w:r w:rsidR="00446DDD">
        <w:rPr>
          <w:rFonts w:ascii="Times New Roman" w:hAnsi="Times New Roman" w:cs="Times New Roman"/>
          <w:sz w:val="28"/>
          <w:szCs w:val="28"/>
        </w:rPr>
        <w:t>о прекратить полномочия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«Д</w:t>
      </w:r>
      <w:r w:rsidR="007559CE">
        <w:rPr>
          <w:rFonts w:ascii="Times New Roman" w:hAnsi="Times New Roman" w:cs="Times New Roman"/>
          <w:sz w:val="28"/>
          <w:szCs w:val="28"/>
        </w:rPr>
        <w:t>олгокычинское» Пушкаревой Н.А., Токмаковой Т.Е., Рожкова С.В.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их личных заявлений.</w:t>
      </w:r>
    </w:p>
    <w:p w:rsidR="007B03DE" w:rsidRDefault="007B03DE" w:rsidP="007B0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 его официального опубликования (обнародования).</w:t>
      </w:r>
    </w:p>
    <w:p w:rsidR="007B03DE" w:rsidRDefault="007B03DE" w:rsidP="007B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7B03D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B03D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B03DE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7B03DE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7B03DE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DE" w:rsidRDefault="007B03DE" w:rsidP="007B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77" w:rsidRDefault="00DC6877" w:rsidP="007B03DE">
      <w:pPr>
        <w:spacing w:after="0" w:line="240" w:lineRule="auto"/>
      </w:pPr>
    </w:p>
    <w:p w:rsidR="007B03DE" w:rsidRDefault="007B03DE" w:rsidP="007B03DE">
      <w:pPr>
        <w:spacing w:after="0" w:line="240" w:lineRule="auto"/>
      </w:pPr>
    </w:p>
    <w:p w:rsidR="007B03DE" w:rsidRPr="00DC6877" w:rsidRDefault="007B03DE" w:rsidP="007B03DE">
      <w:pPr>
        <w:spacing w:after="0" w:line="240" w:lineRule="auto"/>
      </w:pPr>
    </w:p>
    <w:p w:rsidR="00DC6877" w:rsidRDefault="00DC6877" w:rsidP="007B03DE">
      <w:pPr>
        <w:spacing w:after="0"/>
      </w:pPr>
    </w:p>
    <w:p w:rsidR="008753CF" w:rsidRDefault="00DC6877" w:rsidP="00875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77" w:rsidRPr="00DC6877" w:rsidRDefault="008753CF" w:rsidP="008753C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87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77">
        <w:rPr>
          <w:rFonts w:ascii="Times New Roman" w:hAnsi="Times New Roman" w:cs="Times New Roman"/>
          <w:sz w:val="28"/>
          <w:szCs w:val="28"/>
        </w:rPr>
        <w:t>«Долгокычинское»</w:t>
      </w:r>
      <w:r w:rsidR="007559CE">
        <w:rPr>
          <w:rFonts w:ascii="Times New Roman" w:hAnsi="Times New Roman" w:cs="Times New Roman"/>
          <w:sz w:val="28"/>
          <w:szCs w:val="28"/>
        </w:rPr>
        <w:tab/>
        <w:t>Токмакова С.А.</w:t>
      </w:r>
    </w:p>
    <w:sectPr w:rsidR="00DC6877" w:rsidRPr="00DC6877" w:rsidSect="001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878"/>
    <w:multiLevelType w:val="hybridMultilevel"/>
    <w:tmpl w:val="E488E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2039"/>
    <w:rsid w:val="001063F0"/>
    <w:rsid w:val="00310D2E"/>
    <w:rsid w:val="00332039"/>
    <w:rsid w:val="00356065"/>
    <w:rsid w:val="00446DDD"/>
    <w:rsid w:val="004B18FE"/>
    <w:rsid w:val="00545D94"/>
    <w:rsid w:val="007559CE"/>
    <w:rsid w:val="007A65D2"/>
    <w:rsid w:val="007B03DE"/>
    <w:rsid w:val="007B7FC6"/>
    <w:rsid w:val="008753CF"/>
    <w:rsid w:val="008B48F9"/>
    <w:rsid w:val="00BC39C2"/>
    <w:rsid w:val="00DC6877"/>
    <w:rsid w:val="00F52E88"/>
    <w:rsid w:val="00F6144F"/>
    <w:rsid w:val="00F8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19</cp:revision>
  <cp:lastPrinted>2016-05-15T23:06:00Z</cp:lastPrinted>
  <dcterms:created xsi:type="dcterms:W3CDTF">2016-04-27T00:56:00Z</dcterms:created>
  <dcterms:modified xsi:type="dcterms:W3CDTF">2019-12-22T23:28:00Z</dcterms:modified>
</cp:coreProperties>
</file>