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0C" w:rsidRPr="00115E0C" w:rsidRDefault="00115E0C" w:rsidP="00115E0C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0C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115E0C" w:rsidRPr="00115E0C" w:rsidRDefault="00115E0C" w:rsidP="00115E0C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0C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115E0C" w:rsidRPr="00115E0C" w:rsidRDefault="00115E0C" w:rsidP="00115E0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0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15E0C" w:rsidRPr="00115E0C" w:rsidRDefault="00115E0C" w:rsidP="00115E0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E0C" w:rsidRPr="00115E0C" w:rsidRDefault="00115E0C" w:rsidP="00115E0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0C"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115E0C" w:rsidRPr="00115E0C" w:rsidRDefault="00115E0C" w:rsidP="00115E0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E0C" w:rsidRPr="00115E0C" w:rsidRDefault="00115E0C" w:rsidP="00115E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0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C5CBA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Pr="00115E0C">
        <w:rPr>
          <w:rFonts w:ascii="Times New Roman" w:eastAsia="Times New Roman" w:hAnsi="Times New Roman"/>
          <w:sz w:val="28"/>
          <w:szCs w:val="28"/>
          <w:lang w:eastAsia="ru-RU"/>
        </w:rPr>
        <w:t xml:space="preserve">  » декабря   2019 г.                                                                           № </w:t>
      </w:r>
      <w:r w:rsidR="00FC5CB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15E0C" w:rsidRPr="00115E0C" w:rsidRDefault="00115E0C" w:rsidP="00115E0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15E0C" w:rsidRPr="00115E0C" w:rsidRDefault="00115E0C" w:rsidP="00115E0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8"/>
          <w:lang w:eastAsia="zh-CN"/>
        </w:rPr>
      </w:pPr>
      <w:r w:rsidRPr="00115E0C">
        <w:rPr>
          <w:rFonts w:ascii="Times New Roman" w:eastAsia="SimSun" w:hAnsi="Times New Roman"/>
          <w:b/>
          <w:bCs/>
          <w:sz w:val="27"/>
          <w:szCs w:val="28"/>
          <w:lang w:eastAsia="zh-CN"/>
        </w:rPr>
        <w:t>«О внесении изменений и дополнений в  решение от 31.03.2017 № 4 « О пенсии за выслугу лет муниципальных служащих в администрации сельского поселения «Хара-Быркинское»».</w:t>
      </w:r>
    </w:p>
    <w:p w:rsidR="00115E0C" w:rsidRPr="00115E0C" w:rsidRDefault="00115E0C" w:rsidP="00115E0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8"/>
          <w:lang w:eastAsia="zh-CN"/>
        </w:rPr>
      </w:pPr>
    </w:p>
    <w:p w:rsidR="00115E0C" w:rsidRPr="00115E0C" w:rsidRDefault="00115E0C" w:rsidP="00115E0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iCs/>
          <w:sz w:val="27"/>
          <w:szCs w:val="28"/>
          <w:lang w:eastAsia="zh-CN"/>
        </w:rPr>
      </w:pPr>
      <w:r w:rsidRPr="00115E0C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Рассмотрев протест прокуратуры района от 22.11.2019</w:t>
      </w:r>
      <w:r w:rsidRPr="00115E0C">
        <w:rPr>
          <w:rFonts w:ascii="Times New Roman" w:eastAsia="Times New Roman" w:hAnsi="Times New Roman"/>
          <w:sz w:val="27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Федерации, Федеральным законом от 02.03.2007 № 25-ФЗ «О муниципальной службе в Российской Федерации»</w:t>
      </w:r>
      <w:r w:rsidRPr="00115E0C">
        <w:rPr>
          <w:rFonts w:ascii="Times New Roman" w:eastAsia="SimSun" w:hAnsi="Times New Roman"/>
          <w:sz w:val="27"/>
          <w:szCs w:val="28"/>
          <w:lang w:eastAsia="zh-CN"/>
        </w:rPr>
        <w:t xml:space="preserve">, Федеральным законом от 15.12.2001 № 166-ФЗ «О государственном пенсионном обеспечении в Российской Федерации», Законом Забайкальского края от 29.12.2008г. № 108 «О муниципальной службе в Забайкальском крае», Законом Забайкальского края от 27.02.2009г. № 145-ЗЗК «О  пенсионном обеспечении за выслугу лет государственных гражданских служащих Забайкальского края», </w:t>
      </w:r>
      <w:r w:rsidRPr="00115E0C">
        <w:rPr>
          <w:rFonts w:ascii="Times New Roman" w:eastAsia="SimSun" w:hAnsi="Times New Roman"/>
          <w:iCs/>
          <w:sz w:val="27"/>
          <w:szCs w:val="28"/>
          <w:lang w:eastAsia="zh-CN"/>
        </w:rPr>
        <w:t>Совет сельского поселения «Хара-Быркинское»,</w:t>
      </w:r>
    </w:p>
    <w:p w:rsidR="00115E0C" w:rsidRPr="00115E0C" w:rsidRDefault="00115E0C" w:rsidP="00115E0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8"/>
          <w:szCs w:val="28"/>
          <w:lang w:eastAsia="zh-CN"/>
        </w:rPr>
      </w:pPr>
      <w:r w:rsidRPr="00115E0C">
        <w:rPr>
          <w:rFonts w:ascii="Times New Roman" w:eastAsia="SimSun" w:hAnsi="Times New Roman"/>
          <w:iCs/>
          <w:sz w:val="27"/>
          <w:szCs w:val="28"/>
          <w:lang w:eastAsia="zh-CN"/>
        </w:rPr>
        <w:t xml:space="preserve"> </w:t>
      </w:r>
    </w:p>
    <w:p w:rsidR="00115E0C" w:rsidRPr="00115E0C" w:rsidRDefault="00115E0C" w:rsidP="00115E0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8"/>
          <w:lang w:eastAsia="zh-CN"/>
        </w:rPr>
      </w:pPr>
      <w:r w:rsidRPr="00115E0C">
        <w:rPr>
          <w:rFonts w:ascii="Times New Roman" w:eastAsia="SimSun" w:hAnsi="Times New Roman"/>
          <w:bCs/>
          <w:sz w:val="27"/>
          <w:szCs w:val="28"/>
          <w:lang w:eastAsia="zh-CN"/>
        </w:rPr>
        <w:t>РЕШИЛ:</w:t>
      </w:r>
    </w:p>
    <w:p w:rsidR="00115E0C" w:rsidRPr="00115E0C" w:rsidRDefault="00115E0C" w:rsidP="00115E0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8"/>
          <w:szCs w:val="28"/>
          <w:lang w:eastAsia="zh-CN"/>
        </w:rPr>
      </w:pPr>
    </w:p>
    <w:p w:rsidR="00115E0C" w:rsidRPr="00115E0C" w:rsidRDefault="00115E0C" w:rsidP="00115E0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8"/>
          <w:lang w:eastAsia="zh-CN"/>
        </w:rPr>
      </w:pPr>
      <w:r w:rsidRPr="00115E0C">
        <w:rPr>
          <w:rFonts w:ascii="Times New Roman" w:hAnsi="Times New Roman"/>
          <w:sz w:val="27"/>
          <w:szCs w:val="28"/>
        </w:rPr>
        <w:t>1. Внести изменения и дополнения в решение Совета сельского поселения «Хара-Быркинское»</w:t>
      </w:r>
      <w:r w:rsidRPr="00115E0C">
        <w:rPr>
          <w:rFonts w:ascii="Times New Roman" w:hAnsi="Times New Roman"/>
          <w:sz w:val="27"/>
        </w:rPr>
        <w:t xml:space="preserve"> </w:t>
      </w:r>
      <w:r w:rsidRPr="00115E0C">
        <w:rPr>
          <w:rFonts w:ascii="Times New Roman" w:eastAsia="SimSun" w:hAnsi="Times New Roman"/>
          <w:bCs/>
          <w:sz w:val="27"/>
          <w:szCs w:val="28"/>
          <w:lang w:eastAsia="zh-CN"/>
        </w:rPr>
        <w:t>от 31.03.2017 № 4 «О пенсии за выслугу лет муниципальных служащих в администрации сельского поселения  «Хара-Быркинское»»:</w:t>
      </w:r>
    </w:p>
    <w:p w:rsidR="00115E0C" w:rsidRPr="00115E0C" w:rsidRDefault="00115E0C" w:rsidP="00115E0C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8"/>
        </w:rPr>
      </w:pPr>
      <w:r w:rsidRPr="00115E0C">
        <w:rPr>
          <w:rFonts w:ascii="Times New Roman" w:eastAsia="SimSun" w:hAnsi="Times New Roman"/>
          <w:bCs/>
          <w:sz w:val="27"/>
          <w:szCs w:val="28"/>
          <w:lang w:eastAsia="zh-CN"/>
        </w:rPr>
        <w:t xml:space="preserve">1). </w:t>
      </w:r>
      <w:proofErr w:type="gramStart"/>
      <w:r w:rsidRPr="00115E0C">
        <w:rPr>
          <w:rFonts w:ascii="Times New Roman" w:eastAsia="SimSun" w:hAnsi="Times New Roman"/>
          <w:bCs/>
          <w:sz w:val="27"/>
          <w:szCs w:val="28"/>
          <w:lang w:eastAsia="zh-CN"/>
        </w:rPr>
        <w:t>Пункт 21. главы 6 дополнить абзацем следующего содержания: «в</w:t>
      </w:r>
      <w:r w:rsidRPr="00115E0C">
        <w:rPr>
          <w:rFonts w:ascii="Times New Roman" w:hAnsi="Times New Roman"/>
          <w:color w:val="000000"/>
          <w:sz w:val="27"/>
          <w:szCs w:val="28"/>
        </w:rPr>
        <w:t>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должности».</w:t>
      </w:r>
      <w:proofErr w:type="gramEnd"/>
    </w:p>
    <w:p w:rsidR="00115E0C" w:rsidRPr="00115E0C" w:rsidRDefault="00115E0C" w:rsidP="00115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15E0C">
        <w:rPr>
          <w:rFonts w:ascii="Times New Roman" w:eastAsia="Times New Roman" w:hAnsi="Times New Roman"/>
          <w:sz w:val="27"/>
          <w:szCs w:val="28"/>
          <w:lang w:eastAsia="ru-RU"/>
        </w:rPr>
        <w:t>2. Настоящее решение вступает в силу после его официального    опубликования (обнародования).</w:t>
      </w:r>
    </w:p>
    <w:p w:rsidR="00115E0C" w:rsidRPr="00115E0C" w:rsidRDefault="00115E0C" w:rsidP="00115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8"/>
        </w:rPr>
      </w:pPr>
      <w:r w:rsidRPr="00115E0C">
        <w:rPr>
          <w:rFonts w:ascii="Times New Roman" w:hAnsi="Times New Roman"/>
          <w:sz w:val="27"/>
          <w:szCs w:val="28"/>
        </w:rPr>
        <w:t>3. Настоящее решение обнародовать путем его размещения на специально оборудованных стендах сельского поселения «</w:t>
      </w:r>
      <w:r w:rsidRPr="00115E0C">
        <w:rPr>
          <w:rFonts w:ascii="Times New Roman" w:hAnsi="Times New Roman"/>
          <w:bCs/>
          <w:sz w:val="27"/>
          <w:szCs w:val="28"/>
        </w:rPr>
        <w:t>Хара-Быркинское</w:t>
      </w:r>
      <w:r w:rsidRPr="00115E0C">
        <w:rPr>
          <w:rFonts w:ascii="Times New Roman" w:hAnsi="Times New Roman"/>
          <w:sz w:val="27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115E0C">
        <w:rPr>
          <w:rFonts w:ascii="Times New Roman" w:hAnsi="Times New Roman"/>
          <w:sz w:val="27"/>
          <w:szCs w:val="28"/>
        </w:rPr>
        <w:t>Оловяннинский</w:t>
      </w:r>
      <w:proofErr w:type="spellEnd"/>
      <w:r w:rsidRPr="00115E0C">
        <w:rPr>
          <w:rFonts w:ascii="Times New Roman" w:hAnsi="Times New Roman"/>
          <w:sz w:val="27"/>
          <w:szCs w:val="28"/>
        </w:rPr>
        <w:t xml:space="preserve"> район» </w:t>
      </w:r>
      <w:r w:rsidRPr="00115E0C">
        <w:rPr>
          <w:rFonts w:ascii="Times New Roman" w:hAnsi="Times New Roman"/>
          <w:sz w:val="27"/>
          <w:szCs w:val="28"/>
          <w:lang w:val="en-US"/>
        </w:rPr>
        <w:t>www</w:t>
      </w:r>
      <w:r w:rsidRPr="00115E0C">
        <w:rPr>
          <w:rFonts w:ascii="Times New Roman" w:hAnsi="Times New Roman"/>
          <w:sz w:val="27"/>
          <w:szCs w:val="28"/>
        </w:rPr>
        <w:t>.</w:t>
      </w:r>
      <w:proofErr w:type="spellStart"/>
      <w:r w:rsidRPr="00115E0C">
        <w:rPr>
          <w:rFonts w:ascii="Times New Roman" w:hAnsi="Times New Roman"/>
          <w:sz w:val="27"/>
          <w:szCs w:val="28"/>
          <w:u w:val="single"/>
        </w:rPr>
        <w:t>оловян</w:t>
      </w:r>
      <w:proofErr w:type="gramStart"/>
      <w:r w:rsidRPr="00115E0C">
        <w:rPr>
          <w:rFonts w:ascii="Times New Roman" w:hAnsi="Times New Roman"/>
          <w:sz w:val="27"/>
          <w:szCs w:val="28"/>
          <w:u w:val="single"/>
        </w:rPr>
        <w:t>.з</w:t>
      </w:r>
      <w:proofErr w:type="gramEnd"/>
      <w:r w:rsidRPr="00115E0C">
        <w:rPr>
          <w:rFonts w:ascii="Times New Roman" w:hAnsi="Times New Roman"/>
          <w:sz w:val="27"/>
          <w:szCs w:val="28"/>
          <w:u w:val="single"/>
        </w:rPr>
        <w:t>абайкальскийкрай.рф</w:t>
      </w:r>
      <w:proofErr w:type="spellEnd"/>
      <w:r w:rsidRPr="00115E0C">
        <w:rPr>
          <w:rFonts w:ascii="Times New Roman" w:hAnsi="Times New Roman"/>
          <w:sz w:val="27"/>
          <w:szCs w:val="28"/>
          <w:u w:val="single"/>
        </w:rPr>
        <w:t>.</w:t>
      </w:r>
      <w:r w:rsidRPr="00115E0C">
        <w:rPr>
          <w:rFonts w:ascii="Times New Roman" w:hAnsi="Times New Roman"/>
          <w:sz w:val="27"/>
          <w:szCs w:val="28"/>
        </w:rPr>
        <w:t xml:space="preserve"> </w:t>
      </w:r>
    </w:p>
    <w:p w:rsidR="00115E0C" w:rsidRPr="00115E0C" w:rsidRDefault="00115E0C" w:rsidP="00115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8"/>
        </w:rPr>
      </w:pPr>
    </w:p>
    <w:p w:rsidR="00FC5CBA" w:rsidRDefault="00115E0C" w:rsidP="00115E0C">
      <w:pPr>
        <w:spacing w:after="0"/>
        <w:rPr>
          <w:rFonts w:ascii="Times New Roman" w:hAnsi="Times New Roman"/>
          <w:sz w:val="27"/>
          <w:szCs w:val="28"/>
        </w:rPr>
      </w:pPr>
      <w:r w:rsidRPr="00115E0C">
        <w:rPr>
          <w:rFonts w:ascii="Times New Roman" w:hAnsi="Times New Roman"/>
          <w:sz w:val="27"/>
          <w:szCs w:val="28"/>
        </w:rPr>
        <w:t xml:space="preserve">Глава сельского поселения  </w:t>
      </w:r>
    </w:p>
    <w:p w:rsidR="00084E8E" w:rsidRDefault="00115E0C" w:rsidP="00494D1F">
      <w:pPr>
        <w:spacing w:after="0"/>
      </w:pPr>
      <w:r w:rsidRPr="00115E0C">
        <w:rPr>
          <w:rFonts w:ascii="Times New Roman" w:hAnsi="Times New Roman"/>
          <w:sz w:val="27"/>
          <w:szCs w:val="28"/>
        </w:rPr>
        <w:t xml:space="preserve">«Хара-Быркинское» </w:t>
      </w:r>
      <w:r w:rsidR="00FC5CBA">
        <w:rPr>
          <w:rFonts w:ascii="Times New Roman" w:hAnsi="Times New Roman"/>
          <w:sz w:val="27"/>
          <w:szCs w:val="28"/>
        </w:rPr>
        <w:t xml:space="preserve">                     </w:t>
      </w:r>
      <w:r w:rsidRPr="00115E0C">
        <w:rPr>
          <w:rFonts w:ascii="Times New Roman" w:hAnsi="Times New Roman"/>
          <w:sz w:val="27"/>
          <w:szCs w:val="28"/>
        </w:rPr>
        <w:t xml:space="preserve">                              Н.Н. </w:t>
      </w:r>
      <w:proofErr w:type="spellStart"/>
      <w:r w:rsidRPr="00115E0C">
        <w:rPr>
          <w:rFonts w:ascii="Times New Roman" w:hAnsi="Times New Roman"/>
          <w:sz w:val="27"/>
          <w:szCs w:val="28"/>
        </w:rPr>
        <w:t>Цагадаев</w:t>
      </w:r>
      <w:bookmarkStart w:id="0" w:name="_GoBack"/>
      <w:bookmarkEnd w:id="0"/>
      <w:proofErr w:type="spellEnd"/>
    </w:p>
    <w:sectPr w:rsidR="0008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E"/>
    <w:rsid w:val="00084E8E"/>
    <w:rsid w:val="00115E0C"/>
    <w:rsid w:val="00131F68"/>
    <w:rsid w:val="001A72E7"/>
    <w:rsid w:val="001D1339"/>
    <w:rsid w:val="002F137B"/>
    <w:rsid w:val="00494D1F"/>
    <w:rsid w:val="006617B6"/>
    <w:rsid w:val="006A3ECE"/>
    <w:rsid w:val="00833AE2"/>
    <w:rsid w:val="008C06CE"/>
    <w:rsid w:val="00E05B41"/>
    <w:rsid w:val="00E53FA3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dcterms:created xsi:type="dcterms:W3CDTF">2019-12-03T00:56:00Z</dcterms:created>
  <dcterms:modified xsi:type="dcterms:W3CDTF">2019-12-27T05:36:00Z</dcterms:modified>
</cp:coreProperties>
</file>