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РОССИЙСКАЯ ФЕДЕРАЦИЯ</w:t>
      </w:r>
    </w:p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СОВЕТ ГОРОДСКОГО ПОСЕЛЕНИЯ «ЗОЛОТОРЕЧЕНСКОЕ» МУНИЦИПАЛЬНЫЙ РАЙОН</w:t>
      </w:r>
    </w:p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«ОЛОВЯННИНСКИЙ РАЙОН»</w:t>
      </w:r>
    </w:p>
    <w:p w:rsidR="0044662A" w:rsidRPr="008D55E9" w:rsidRDefault="0044662A" w:rsidP="0044662A">
      <w:pPr>
        <w:keepNext/>
        <w:jc w:val="center"/>
        <w:outlineLvl w:val="1"/>
        <w:rPr>
          <w:b/>
        </w:rPr>
      </w:pPr>
      <w:r w:rsidRPr="008D55E9">
        <w:rPr>
          <w:b/>
        </w:rPr>
        <w:t>ЗАБАЙКАЛЬСКОГО КРАЯ</w:t>
      </w:r>
    </w:p>
    <w:p w:rsidR="0044662A" w:rsidRPr="008D55E9" w:rsidRDefault="0044662A" w:rsidP="0044662A">
      <w:pPr>
        <w:autoSpaceDE w:val="0"/>
        <w:autoSpaceDN w:val="0"/>
        <w:adjustRightInd w:val="0"/>
        <w:jc w:val="center"/>
        <w:rPr>
          <w:b/>
          <w:bCs/>
        </w:rPr>
      </w:pPr>
    </w:p>
    <w:p w:rsidR="0044662A" w:rsidRPr="008D55E9" w:rsidRDefault="0044662A" w:rsidP="0044662A">
      <w:pPr>
        <w:autoSpaceDE w:val="0"/>
        <w:autoSpaceDN w:val="0"/>
        <w:adjustRightInd w:val="0"/>
        <w:jc w:val="center"/>
        <w:rPr>
          <w:b/>
          <w:bCs/>
        </w:rPr>
      </w:pPr>
      <w:r w:rsidRPr="008D55E9">
        <w:rPr>
          <w:b/>
          <w:bCs/>
        </w:rPr>
        <w:t>РЕШЕНИЕ</w:t>
      </w:r>
    </w:p>
    <w:p w:rsidR="0044662A" w:rsidRPr="00A825B3" w:rsidRDefault="0044662A" w:rsidP="004466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662A" w:rsidRDefault="00BD7846" w:rsidP="004466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6AD8">
        <w:rPr>
          <w:b/>
          <w:sz w:val="24"/>
          <w:szCs w:val="24"/>
        </w:rPr>
        <w:t xml:space="preserve"> </w:t>
      </w:r>
      <w:r w:rsidR="00106AD8" w:rsidRPr="00106AD8">
        <w:rPr>
          <w:b/>
          <w:sz w:val="24"/>
          <w:szCs w:val="24"/>
        </w:rPr>
        <w:t>«20»  января 2020</w:t>
      </w:r>
      <w:r w:rsidR="0044662A" w:rsidRPr="00106AD8">
        <w:rPr>
          <w:b/>
          <w:sz w:val="24"/>
          <w:szCs w:val="24"/>
        </w:rPr>
        <w:t xml:space="preserve"> года                                                                              </w:t>
      </w:r>
      <w:r w:rsidR="00106AD8" w:rsidRPr="00106AD8">
        <w:rPr>
          <w:b/>
          <w:sz w:val="24"/>
          <w:szCs w:val="24"/>
        </w:rPr>
        <w:t xml:space="preserve">                        </w:t>
      </w:r>
      <w:r w:rsidR="00106AD8">
        <w:rPr>
          <w:b/>
          <w:sz w:val="24"/>
          <w:szCs w:val="24"/>
        </w:rPr>
        <w:t>№ 21</w:t>
      </w:r>
    </w:p>
    <w:p w:rsidR="00BD7846" w:rsidRDefault="00BD7846" w:rsidP="00BD78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0A0AF8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гт</w:t>
      </w:r>
      <w:proofErr w:type="spellEnd"/>
      <w:r w:rsidRPr="000A0AF8">
        <w:rPr>
          <w:bCs/>
          <w:sz w:val="24"/>
          <w:szCs w:val="24"/>
        </w:rPr>
        <w:t>. Золотореченск</w:t>
      </w:r>
    </w:p>
    <w:p w:rsidR="00BD7846" w:rsidRPr="00106AD8" w:rsidRDefault="00BD7846" w:rsidP="004466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662A" w:rsidRPr="00BD7846" w:rsidRDefault="0044662A" w:rsidP="00BD78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</w:rPr>
        <w:t>«</w:t>
      </w:r>
      <w:r w:rsidRPr="00C11B56">
        <w:rPr>
          <w:b/>
        </w:rPr>
        <w:t>О внесении изменений и дополнений</w:t>
      </w:r>
      <w:r w:rsidR="00BD7846">
        <w:rPr>
          <w:b/>
        </w:rPr>
        <w:t xml:space="preserve"> </w:t>
      </w:r>
      <w:r w:rsidRPr="00C11B56">
        <w:rPr>
          <w:b/>
        </w:rPr>
        <w:t>в решение</w:t>
      </w:r>
    </w:p>
    <w:p w:rsidR="0044662A" w:rsidRPr="00C11B56" w:rsidRDefault="0044662A" w:rsidP="00BD7846">
      <w:pPr>
        <w:jc w:val="center"/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4662A" w:rsidRPr="00B17137" w:rsidRDefault="00106AD8" w:rsidP="00BD7846">
      <w:pPr>
        <w:jc w:val="center"/>
        <w:rPr>
          <w:b/>
        </w:rPr>
      </w:pPr>
      <w:r>
        <w:rPr>
          <w:b/>
        </w:rPr>
        <w:t>№ 18 от 24.12.2019</w:t>
      </w:r>
      <w:r w:rsidR="0044662A" w:rsidRPr="00B17137">
        <w:rPr>
          <w:b/>
        </w:rPr>
        <w:t xml:space="preserve"> года</w:t>
      </w:r>
      <w:r w:rsidR="0044662A">
        <w:rPr>
          <w:b/>
        </w:rPr>
        <w:t>»</w:t>
      </w:r>
    </w:p>
    <w:p w:rsidR="0044662A" w:rsidRPr="00A825B3" w:rsidRDefault="0044662A" w:rsidP="0044662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662A" w:rsidRDefault="0044662A" w:rsidP="0044662A">
      <w:pPr>
        <w:suppressAutoHyphens/>
        <w:ind w:firstLine="709"/>
        <w:jc w:val="both"/>
      </w:pPr>
      <w:r>
        <w:t>В соответствии с  ст.184 Бюджетного Кодекса Российской Федерации,</w:t>
      </w:r>
      <w:r w:rsidRPr="003054C7">
        <w:t xml:space="preserve"> </w:t>
      </w:r>
      <w:r>
        <w:t xml:space="preserve">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3054C7">
        <w:rPr>
          <w:bCs/>
        </w:rPr>
        <w:t>руководствуясь Уставом</w:t>
      </w:r>
      <w:r>
        <w:rPr>
          <w:bCs/>
        </w:rPr>
        <w:t xml:space="preserve"> </w:t>
      </w:r>
      <w:r w:rsidRPr="003054C7">
        <w:rPr>
          <w:bCs/>
        </w:rPr>
        <w:t xml:space="preserve">городского поселения </w:t>
      </w:r>
      <w:r w:rsidRPr="003054C7">
        <w:t>«Золотореченское»,</w:t>
      </w:r>
      <w:r w:rsidRPr="003054C7">
        <w:rPr>
          <w:i/>
        </w:rPr>
        <w:t xml:space="preserve"> </w:t>
      </w:r>
      <w:r w:rsidRPr="003054C7">
        <w:rPr>
          <w:bCs/>
        </w:rPr>
        <w:t xml:space="preserve">Совет городского поселения </w:t>
      </w:r>
      <w:r w:rsidRPr="003054C7">
        <w:t>«Золотореченское»</w:t>
      </w:r>
    </w:p>
    <w:p w:rsidR="0044662A" w:rsidRDefault="0044662A" w:rsidP="0044662A">
      <w:pPr>
        <w:suppressAutoHyphens/>
        <w:ind w:firstLine="709"/>
        <w:jc w:val="center"/>
        <w:rPr>
          <w:b/>
          <w:bCs/>
        </w:rPr>
      </w:pPr>
    </w:p>
    <w:p w:rsidR="0044662A" w:rsidRDefault="0044662A" w:rsidP="0044662A">
      <w:pPr>
        <w:suppressAutoHyphens/>
        <w:ind w:firstLine="709"/>
        <w:jc w:val="center"/>
        <w:rPr>
          <w:bCs/>
        </w:rPr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44662A" w:rsidRPr="003054C7" w:rsidRDefault="0044662A" w:rsidP="0044662A">
      <w:pPr>
        <w:suppressAutoHyphens/>
        <w:ind w:firstLine="709"/>
        <w:jc w:val="center"/>
      </w:pPr>
    </w:p>
    <w:p w:rsidR="0044662A" w:rsidRDefault="0044662A" w:rsidP="0044662A">
      <w:pPr>
        <w:jc w:val="both"/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="0006528B">
        <w:t>№ 18 от 24.12.2019</w:t>
      </w:r>
      <w:r w:rsidRPr="00B17137">
        <w:t xml:space="preserve"> года </w:t>
      </w:r>
      <w:r w:rsidRPr="003054C7">
        <w:t>«</w:t>
      </w:r>
      <w:r w:rsidRPr="00C11B56">
        <w:t xml:space="preserve">О бюджете Городского поселения «Золотореченское» </w:t>
      </w:r>
      <w:r w:rsidRPr="007A119E">
        <w:t xml:space="preserve">на </w:t>
      </w:r>
      <w:r w:rsidR="0006528B">
        <w:t>2020</w:t>
      </w:r>
      <w:r>
        <w:t xml:space="preserve"> год» согласно приложению.</w:t>
      </w:r>
    </w:p>
    <w:p w:rsidR="00BD7846" w:rsidRPr="00BD7846" w:rsidRDefault="00BD7846" w:rsidP="00BD784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D7846">
        <w:rPr>
          <w:color w:val="000000"/>
          <w:sz w:val="28"/>
        </w:rPr>
        <w:t>3.</w:t>
      </w:r>
      <w:r w:rsidRPr="00BD7846">
        <w:rPr>
          <w:color w:val="000000"/>
          <w:sz w:val="28"/>
        </w:rPr>
        <w:tab/>
        <w:t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BD7846">
        <w:rPr>
          <w:color w:val="000000"/>
          <w:sz w:val="28"/>
        </w:rPr>
        <w:t>.з</w:t>
      </w:r>
      <w:proofErr w:type="gramEnd"/>
      <w:r w:rsidRPr="00BD7846">
        <w:rPr>
          <w:color w:val="000000"/>
          <w:sz w:val="28"/>
        </w:rPr>
        <w:t>абайкальскийкрай.рф.</w:t>
      </w:r>
    </w:p>
    <w:p w:rsidR="0044662A" w:rsidRPr="00A825B3" w:rsidRDefault="00BD7846" w:rsidP="00BD7846">
      <w:pPr>
        <w:pStyle w:val="p3"/>
        <w:shd w:val="clear" w:color="auto" w:fill="FFFFFF"/>
        <w:spacing w:before="0" w:beforeAutospacing="0" w:after="0" w:afterAutospacing="0"/>
        <w:jc w:val="both"/>
      </w:pPr>
      <w:r w:rsidRPr="00BD7846">
        <w:rPr>
          <w:color w:val="000000"/>
          <w:sz w:val="28"/>
        </w:rPr>
        <w:t>4.</w:t>
      </w:r>
      <w:r w:rsidRPr="00BD7846">
        <w:rPr>
          <w:color w:val="000000"/>
          <w:sz w:val="28"/>
        </w:rPr>
        <w:tab/>
        <w:t>Настоящее решение вступает в силу после его официального обнародовани</w:t>
      </w:r>
      <w:proofErr w:type="gramStart"/>
      <w:r w:rsidRPr="00BD7846">
        <w:rPr>
          <w:color w:val="000000"/>
          <w:sz w:val="28"/>
        </w:rPr>
        <w:t>я(</w:t>
      </w:r>
      <w:proofErr w:type="gramEnd"/>
      <w:r w:rsidRPr="00BD7846">
        <w:rPr>
          <w:color w:val="000000"/>
          <w:sz w:val="28"/>
        </w:rPr>
        <w:t>опубликования).</w:t>
      </w:r>
      <w:r w:rsidR="0044662A" w:rsidRPr="00A825B3">
        <w:t xml:space="preserve"> </w:t>
      </w:r>
      <w:r w:rsidR="0044662A" w:rsidRPr="00A825B3">
        <w:tab/>
      </w:r>
    </w:p>
    <w:p w:rsidR="0044662A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</w:pPr>
    </w:p>
    <w:p w:rsidR="00BD7846" w:rsidRDefault="00BD7846" w:rsidP="0044662A">
      <w:pPr>
        <w:pStyle w:val="p3"/>
        <w:shd w:val="clear" w:color="auto" w:fill="FFFFFF"/>
        <w:spacing w:before="0" w:beforeAutospacing="0" w:after="0" w:afterAutospacing="0"/>
        <w:jc w:val="both"/>
      </w:pPr>
    </w:p>
    <w:p w:rsidR="00BD7846" w:rsidRDefault="00BD7846" w:rsidP="0044662A">
      <w:pPr>
        <w:pStyle w:val="p3"/>
        <w:shd w:val="clear" w:color="auto" w:fill="FFFFFF"/>
        <w:spacing w:before="0" w:beforeAutospacing="0" w:after="0" w:afterAutospacing="0"/>
        <w:jc w:val="both"/>
      </w:pPr>
    </w:p>
    <w:p w:rsidR="00BD7846" w:rsidRPr="00A825B3" w:rsidRDefault="00BD7846" w:rsidP="0044662A">
      <w:pPr>
        <w:pStyle w:val="p3"/>
        <w:shd w:val="clear" w:color="auto" w:fill="FFFFFF"/>
        <w:spacing w:before="0" w:beforeAutospacing="0" w:after="0" w:afterAutospacing="0"/>
        <w:jc w:val="both"/>
      </w:pPr>
    </w:p>
    <w:p w:rsidR="00BD7846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846">
        <w:rPr>
          <w:sz w:val="28"/>
          <w:szCs w:val="28"/>
        </w:rPr>
        <w:t xml:space="preserve">Глава </w:t>
      </w:r>
      <w:proofErr w:type="gramStart"/>
      <w:r w:rsidRPr="00BD7846">
        <w:rPr>
          <w:sz w:val="28"/>
          <w:szCs w:val="28"/>
        </w:rPr>
        <w:t>городского</w:t>
      </w:r>
      <w:proofErr w:type="gramEnd"/>
      <w:r w:rsidRPr="00BD7846">
        <w:rPr>
          <w:sz w:val="28"/>
          <w:szCs w:val="28"/>
        </w:rPr>
        <w:t xml:space="preserve"> </w:t>
      </w:r>
    </w:p>
    <w:p w:rsidR="0044662A" w:rsidRPr="00BD7846" w:rsidRDefault="0044662A" w:rsidP="004466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846">
        <w:rPr>
          <w:sz w:val="28"/>
          <w:szCs w:val="28"/>
        </w:rPr>
        <w:t xml:space="preserve">поселения  «Золотореченское»   </w:t>
      </w:r>
      <w:r w:rsidR="00BD7846">
        <w:rPr>
          <w:sz w:val="28"/>
          <w:szCs w:val="28"/>
        </w:rPr>
        <w:t xml:space="preserve">         </w:t>
      </w:r>
      <w:r w:rsidRPr="00BD7846">
        <w:rPr>
          <w:sz w:val="28"/>
          <w:szCs w:val="28"/>
          <w:u w:val="single"/>
        </w:rPr>
        <w:t xml:space="preserve">                     </w:t>
      </w:r>
      <w:r w:rsidRPr="00BD7846">
        <w:rPr>
          <w:sz w:val="28"/>
          <w:szCs w:val="28"/>
        </w:rPr>
        <w:t xml:space="preserve">        </w:t>
      </w:r>
      <w:r w:rsidR="00BD7846">
        <w:rPr>
          <w:sz w:val="28"/>
          <w:szCs w:val="28"/>
        </w:rPr>
        <w:t xml:space="preserve">            </w:t>
      </w:r>
      <w:r w:rsidRPr="00BD7846">
        <w:rPr>
          <w:sz w:val="28"/>
          <w:szCs w:val="28"/>
        </w:rPr>
        <w:t xml:space="preserve">Е.А. Димов.                                           </w:t>
      </w:r>
    </w:p>
    <w:p w:rsidR="0044662A" w:rsidRPr="00E0140E" w:rsidRDefault="0044662A" w:rsidP="0044662A">
      <w:pPr>
        <w:jc w:val="center"/>
        <w:rPr>
          <w:b/>
        </w:rPr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BD7846">
      <w:pPr>
        <w:spacing w:after="200" w:line="276" w:lineRule="auto"/>
      </w:pPr>
    </w:p>
    <w:p w:rsidR="00BD7846" w:rsidRDefault="00BD7846" w:rsidP="00BD7846">
      <w:pPr>
        <w:spacing w:after="200" w:line="276" w:lineRule="auto"/>
        <w:rPr>
          <w:rFonts w:eastAsia="Calibri"/>
          <w:b/>
          <w:szCs w:val="22"/>
          <w:lang w:eastAsia="en-US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016"/>
        <w:gridCol w:w="1521"/>
        <w:gridCol w:w="379"/>
        <w:gridCol w:w="329"/>
        <w:gridCol w:w="284"/>
        <w:gridCol w:w="1417"/>
        <w:gridCol w:w="403"/>
        <w:gridCol w:w="1865"/>
        <w:gridCol w:w="335"/>
        <w:gridCol w:w="1366"/>
        <w:gridCol w:w="284"/>
      </w:tblGrid>
      <w:tr w:rsidR="004F5F96" w:rsidRPr="004F5F96" w:rsidTr="004F5F96">
        <w:trPr>
          <w:trHeight w:val="30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96" w:rsidRPr="004F5F96" w:rsidRDefault="004F5F96" w:rsidP="004F5F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4F5F96" w:rsidRPr="004F5F96" w:rsidTr="004F5F96">
        <w:trPr>
          <w:gridAfter w:val="1"/>
          <w:wAfter w:w="284" w:type="dxa"/>
          <w:trHeight w:val="30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96" w:rsidRPr="004F5F96" w:rsidRDefault="004F5F96" w:rsidP="004F5F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</w:p>
        </w:tc>
      </w:tr>
      <w:tr w:rsidR="004F5F96" w:rsidRPr="004F5F96" w:rsidTr="004F5F96">
        <w:trPr>
          <w:gridAfter w:val="1"/>
          <w:wAfter w:w="284" w:type="dxa"/>
          <w:trHeight w:val="81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 xml:space="preserve">Информация о принятых изменениях </w:t>
            </w:r>
          </w:p>
          <w:p w:rsid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 xml:space="preserve">в решения о бюджете </w:t>
            </w:r>
          </w:p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городского поселения "Золотореченское"</w:t>
            </w:r>
          </w:p>
        </w:tc>
      </w:tr>
      <w:tr w:rsidR="004F5F96" w:rsidRPr="004F5F96" w:rsidTr="004F5F96">
        <w:trPr>
          <w:gridAfter w:val="1"/>
          <w:wAfter w:w="284" w:type="dxa"/>
          <w:trHeight w:val="28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96" w:rsidRPr="004F5F96" w:rsidRDefault="004F5F96" w:rsidP="004F5F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  <w:r w:rsidRPr="004F5F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  <w:r w:rsidRPr="004F5F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  <w:r w:rsidRPr="004F5F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  <w:sz w:val="22"/>
                <w:szCs w:val="22"/>
              </w:rPr>
            </w:pPr>
            <w:r w:rsidRPr="004F5F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  <w:sz w:val="22"/>
                <w:szCs w:val="22"/>
              </w:rPr>
            </w:pPr>
            <w:r w:rsidRPr="004F5F96">
              <w:rPr>
                <w:color w:val="000000"/>
                <w:sz w:val="22"/>
                <w:szCs w:val="22"/>
              </w:rPr>
              <w:t xml:space="preserve">руб. </w:t>
            </w:r>
          </w:p>
        </w:tc>
      </w:tr>
      <w:tr w:rsidR="004F5F96" w:rsidRPr="004F5F96" w:rsidTr="004F5F96">
        <w:trPr>
          <w:gridAfter w:val="1"/>
          <w:wAfter w:w="284" w:type="dxa"/>
          <w:trHeight w:val="108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Наименование поселения, муниципального района, городского округа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 xml:space="preserve">Решения о бюджете муниципальных образований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Годовые бюджетные назначения</w:t>
            </w:r>
          </w:p>
        </w:tc>
      </w:tr>
      <w:tr w:rsidR="004F5F96" w:rsidRPr="004F5F96" w:rsidTr="004F5F96">
        <w:trPr>
          <w:gridAfter w:val="1"/>
          <w:wAfter w:w="284" w:type="dxa"/>
          <w:trHeight w:val="18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Городское поселение «Золотореченское»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дата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Годовые бюджетные назначения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Увеличение</w:t>
            </w:r>
            <w:proofErr w:type="gramStart"/>
            <w:r w:rsidRPr="004F5F96">
              <w:rPr>
                <w:color w:val="000000"/>
              </w:rPr>
              <w:t xml:space="preserve"> (+), </w:t>
            </w:r>
            <w:proofErr w:type="gramEnd"/>
            <w:r w:rsidRPr="004F5F96">
              <w:rPr>
                <w:color w:val="000000"/>
              </w:rPr>
              <w:t xml:space="preserve">уменьшение (-) годовых бюджетных назначений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Уточненные годовые бюджетные назначения</w:t>
            </w:r>
          </w:p>
        </w:tc>
      </w:tr>
      <w:tr w:rsidR="004F5F96" w:rsidRPr="004F5F96" w:rsidTr="004F5F96">
        <w:trPr>
          <w:gridAfter w:val="1"/>
          <w:wAfter w:w="284" w:type="dxa"/>
          <w:trHeight w:val="40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10010302231010000000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20.01.2020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120000,00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49 020,00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169 020,00</w:t>
            </w:r>
          </w:p>
        </w:tc>
      </w:tr>
      <w:tr w:rsidR="004F5F96" w:rsidRPr="004F5F96" w:rsidTr="004F5F96">
        <w:trPr>
          <w:gridAfter w:val="1"/>
          <w:wAfter w:w="284" w:type="dxa"/>
          <w:trHeight w:val="4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10010302241010000000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1000,00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-130,00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870,00</w:t>
            </w:r>
          </w:p>
        </w:tc>
      </w:tr>
      <w:tr w:rsidR="004F5F96" w:rsidRPr="004F5F96" w:rsidTr="004F5F96">
        <w:trPr>
          <w:gridAfter w:val="1"/>
          <w:wAfter w:w="284" w:type="dxa"/>
          <w:trHeight w:val="40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10010302251010000000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233000,00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-12 220,00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220 780,00</w:t>
            </w:r>
          </w:p>
        </w:tc>
      </w:tr>
      <w:tr w:rsidR="004F5F96" w:rsidRPr="004F5F96" w:rsidTr="004F5F96">
        <w:trPr>
          <w:gridAfter w:val="1"/>
          <w:wAfter w:w="284" w:type="dxa"/>
          <w:trHeight w:val="45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10010302261010000000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F96" w:rsidRPr="004F5F96" w:rsidRDefault="004F5F96" w:rsidP="004F5F96">
            <w:pPr>
              <w:jc w:val="center"/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-22000,00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190,00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color w:val="000000"/>
              </w:rPr>
            </w:pPr>
            <w:r w:rsidRPr="004F5F96">
              <w:rPr>
                <w:color w:val="000000"/>
              </w:rPr>
              <w:t>-21 810,00</w:t>
            </w:r>
          </w:p>
        </w:tc>
      </w:tr>
      <w:tr w:rsidR="004F5F96" w:rsidRPr="004F5F96" w:rsidTr="004F5F96">
        <w:trPr>
          <w:gridAfter w:val="1"/>
          <w:wAfter w:w="284" w:type="dxa"/>
          <w:trHeight w:val="46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96" w:rsidRPr="004F5F96" w:rsidRDefault="004F5F96" w:rsidP="004F5F96">
            <w:pPr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rPr>
                <w:color w:val="000000"/>
              </w:rPr>
            </w:pPr>
            <w:r w:rsidRPr="004F5F9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332000,00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36860,00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96" w:rsidRPr="004F5F96" w:rsidRDefault="004F5F96" w:rsidP="004F5F96">
            <w:pPr>
              <w:jc w:val="right"/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368860,00</w:t>
            </w:r>
          </w:p>
        </w:tc>
      </w:tr>
      <w:tr w:rsidR="004F5F96" w:rsidRPr="004F5F96" w:rsidTr="004F5F96">
        <w:trPr>
          <w:gridAfter w:val="1"/>
          <w:wAfter w:w="284" w:type="dxa"/>
          <w:trHeight w:val="30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F96" w:rsidRPr="004F5F96" w:rsidRDefault="004F5F96" w:rsidP="004F5F96">
            <w:pPr>
              <w:jc w:val="right"/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96" w:rsidRPr="004F5F96" w:rsidRDefault="004F5F96" w:rsidP="004F5F96">
            <w:pPr>
              <w:jc w:val="right"/>
              <w:rPr>
                <w:b/>
                <w:bCs/>
                <w:color w:val="000000"/>
              </w:rPr>
            </w:pPr>
            <w:r w:rsidRPr="004F5F96">
              <w:rPr>
                <w:b/>
                <w:bCs/>
                <w:color w:val="000000"/>
              </w:rPr>
              <w:t>368860,00</w:t>
            </w:r>
          </w:p>
        </w:tc>
      </w:tr>
    </w:tbl>
    <w:p w:rsidR="0044662A" w:rsidRDefault="0044662A" w:rsidP="0006528B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4662A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4F5F96" w:rsidRDefault="004F5F96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BD7846" w:rsidRDefault="00BD7846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bookmarkStart w:id="0" w:name="_GoBack"/>
      <w:bookmarkEnd w:id="0"/>
    </w:p>
    <w:p w:rsidR="0044662A" w:rsidRPr="00E12B45" w:rsidRDefault="0044662A" w:rsidP="0044662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E12B45">
        <w:rPr>
          <w:rFonts w:eastAsia="Calibri"/>
          <w:b/>
          <w:szCs w:val="22"/>
          <w:lang w:eastAsia="en-US"/>
        </w:rPr>
        <w:lastRenderedPageBreak/>
        <w:t>ПОЯСНИТЕЛЬНАЯ ЗАПИСКА</w:t>
      </w:r>
    </w:p>
    <w:p w:rsidR="000A0AF8" w:rsidRDefault="000A0AF8" w:rsidP="000A0AF8">
      <w:pPr>
        <w:tabs>
          <w:tab w:val="left" w:pos="960"/>
        </w:tabs>
        <w:jc w:val="center"/>
      </w:pPr>
      <w:r w:rsidRPr="003054C7">
        <w:t>к  решению</w:t>
      </w:r>
      <w:r>
        <w:t xml:space="preserve"> Совета </w:t>
      </w:r>
    </w:p>
    <w:p w:rsidR="000A0AF8" w:rsidRDefault="000A0AF8" w:rsidP="000A0AF8">
      <w:pPr>
        <w:tabs>
          <w:tab w:val="left" w:pos="960"/>
        </w:tabs>
        <w:jc w:val="center"/>
      </w:pPr>
      <w:r>
        <w:t xml:space="preserve">городского поселения </w:t>
      </w:r>
    </w:p>
    <w:p w:rsidR="000A0AF8" w:rsidRPr="003054C7" w:rsidRDefault="000A0AF8" w:rsidP="000A0AF8">
      <w:pPr>
        <w:tabs>
          <w:tab w:val="left" w:pos="960"/>
        </w:tabs>
        <w:jc w:val="center"/>
      </w:pPr>
      <w:r>
        <w:t>«Золотореченское»</w:t>
      </w:r>
    </w:p>
    <w:p w:rsidR="000A0AF8" w:rsidRPr="004866A6" w:rsidRDefault="000A0AF8" w:rsidP="000A0AF8">
      <w:pPr>
        <w:jc w:val="center"/>
      </w:pPr>
      <w:r w:rsidRPr="004866A6">
        <w:t xml:space="preserve">   </w:t>
      </w:r>
      <w:r w:rsidR="004F5F96" w:rsidRPr="004F5F96">
        <w:t>от    «20» января 2020  года № 21</w:t>
      </w:r>
    </w:p>
    <w:p w:rsidR="0044662A" w:rsidRPr="00E12B45" w:rsidRDefault="0044662A" w:rsidP="0044662A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44662A" w:rsidRPr="00E12B45" w:rsidRDefault="0044662A" w:rsidP="0044662A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E12B45">
        <w:rPr>
          <w:rFonts w:eastAsia="Calibri"/>
          <w:szCs w:val="22"/>
          <w:lang w:eastAsia="en-US"/>
        </w:rPr>
        <w:tab/>
      </w:r>
      <w:proofErr w:type="gramStart"/>
      <w:r w:rsidRPr="00E12B45">
        <w:rPr>
          <w:rFonts w:eastAsia="Calibri"/>
          <w:szCs w:val="22"/>
          <w:lang w:eastAsia="en-US"/>
        </w:rPr>
        <w:t>В связи с письмом</w:t>
      </w:r>
      <w:r w:rsidR="000A0AF8">
        <w:rPr>
          <w:rFonts w:eastAsia="Calibri"/>
          <w:szCs w:val="22"/>
          <w:lang w:eastAsia="en-US"/>
        </w:rPr>
        <w:t xml:space="preserve"> </w:t>
      </w:r>
      <w:r w:rsidRPr="00E12B45">
        <w:rPr>
          <w:rFonts w:eastAsia="Calibri"/>
          <w:szCs w:val="22"/>
          <w:lang w:eastAsia="en-US"/>
        </w:rPr>
        <w:t>– Управления Федерального казначейства</w:t>
      </w:r>
      <w:r w:rsidR="000A0AF8">
        <w:rPr>
          <w:rFonts w:eastAsia="Calibri"/>
          <w:szCs w:val="22"/>
          <w:lang w:eastAsia="en-US"/>
        </w:rPr>
        <w:t xml:space="preserve"> по Забайкальскому краю </w:t>
      </w:r>
      <w:r w:rsidR="004F5F96" w:rsidRPr="004F5F96">
        <w:rPr>
          <w:rFonts w:eastAsia="Calibri"/>
          <w:szCs w:val="22"/>
          <w:lang w:eastAsia="en-US"/>
        </w:rPr>
        <w:t>от 11 декабря 2019 года № 91-13-104/04-4346</w:t>
      </w:r>
      <w:r w:rsidRPr="00E12B45">
        <w:rPr>
          <w:rFonts w:eastAsia="Calibri"/>
          <w:szCs w:val="22"/>
          <w:lang w:eastAsia="en-US"/>
        </w:rPr>
        <w:t xml:space="preserve">, по доходам от уплаты на нефтепродукты, зачисляемым в консолидированные бюджеты муниципальных районов, городских округов по дифференцированным нормативам отчислений в бюджеты муниципальных образований Забайкальского края внести изменения </w:t>
      </w:r>
      <w:r w:rsidR="000A0AF8">
        <w:rPr>
          <w:rFonts w:eastAsia="Calibri"/>
          <w:szCs w:val="22"/>
          <w:lang w:eastAsia="en-US"/>
        </w:rPr>
        <w:t xml:space="preserve">по акцизам </w:t>
      </w:r>
      <w:r w:rsidRPr="00E12B45">
        <w:rPr>
          <w:rFonts w:eastAsia="Calibri"/>
          <w:szCs w:val="22"/>
          <w:lang w:eastAsia="en-US"/>
        </w:rPr>
        <w:t>в бюджет городского поселения «Золотореченское»</w:t>
      </w:r>
      <w:r w:rsidR="004F5F96">
        <w:rPr>
          <w:rFonts w:eastAsia="Calibri"/>
          <w:szCs w:val="22"/>
          <w:lang w:eastAsia="en-US"/>
        </w:rPr>
        <w:t xml:space="preserve"> на 2020 год</w:t>
      </w:r>
      <w:r w:rsidRPr="00E12B45">
        <w:rPr>
          <w:rFonts w:eastAsia="Calibri"/>
          <w:szCs w:val="22"/>
          <w:lang w:eastAsia="en-US"/>
        </w:rPr>
        <w:t xml:space="preserve"> Решением Совета городского поселения «Золотореченское».</w:t>
      </w:r>
      <w:proofErr w:type="gramEnd"/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Default="0044662A" w:rsidP="0044662A">
      <w:pPr>
        <w:jc w:val="both"/>
      </w:pPr>
    </w:p>
    <w:p w:rsidR="0044662A" w:rsidRPr="00E0140E" w:rsidRDefault="0044662A" w:rsidP="0044662A">
      <w:pPr>
        <w:jc w:val="both"/>
      </w:pPr>
    </w:p>
    <w:p w:rsidR="00EC3312" w:rsidRDefault="00BD7846"/>
    <w:sectPr w:rsidR="00EC3312" w:rsidSect="00FA5AB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A"/>
    <w:rsid w:val="0006528B"/>
    <w:rsid w:val="000A0AF8"/>
    <w:rsid w:val="00106AD8"/>
    <w:rsid w:val="0044662A"/>
    <w:rsid w:val="004F5F96"/>
    <w:rsid w:val="00550FF4"/>
    <w:rsid w:val="005E5435"/>
    <w:rsid w:val="00796CCB"/>
    <w:rsid w:val="00BD7846"/>
    <w:rsid w:val="00E42387"/>
    <w:rsid w:val="00F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662A"/>
  </w:style>
  <w:style w:type="paragraph" w:customStyle="1" w:styleId="p3">
    <w:name w:val="p3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4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662A"/>
  </w:style>
  <w:style w:type="paragraph" w:customStyle="1" w:styleId="p3">
    <w:name w:val="p3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466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4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dcterms:created xsi:type="dcterms:W3CDTF">2020-01-28T00:02:00Z</dcterms:created>
  <dcterms:modified xsi:type="dcterms:W3CDTF">2020-01-28T00:02:00Z</dcterms:modified>
</cp:coreProperties>
</file>