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D6" w:rsidRDefault="00CB23D6" w:rsidP="00CB23D6">
      <w:pPr>
        <w:pStyle w:val="a3"/>
        <w:rPr>
          <w:szCs w:val="28"/>
        </w:rPr>
      </w:pPr>
      <w:r>
        <w:rPr>
          <w:szCs w:val="28"/>
        </w:rPr>
        <w:t xml:space="preserve">АДМИНИСТРАЦИЯ СЕЛЬСКОГО ПОСЕЛЕНИЯ </w:t>
      </w:r>
    </w:p>
    <w:p w:rsidR="00CB23D6" w:rsidRDefault="00CB23D6" w:rsidP="00CB23D6">
      <w:pPr>
        <w:pStyle w:val="a3"/>
        <w:rPr>
          <w:szCs w:val="28"/>
        </w:rPr>
      </w:pPr>
      <w:r>
        <w:rPr>
          <w:szCs w:val="28"/>
        </w:rPr>
        <w:t xml:space="preserve"> «ДОЛГОКЫЧИНСКОЕ»</w:t>
      </w:r>
    </w:p>
    <w:p w:rsidR="00CB23D6" w:rsidRDefault="00CB23D6" w:rsidP="00CB23D6">
      <w:pPr>
        <w:pStyle w:val="a3"/>
        <w:rPr>
          <w:szCs w:val="28"/>
        </w:rPr>
      </w:pPr>
    </w:p>
    <w:p w:rsidR="00CB23D6" w:rsidRDefault="00CB23D6" w:rsidP="00CB23D6">
      <w:pPr>
        <w:pStyle w:val="1"/>
        <w:jc w:val="center"/>
        <w:rPr>
          <w:rFonts w:ascii="Times New Roman" w:hAnsi="Times New Roman"/>
          <w:color w:val="auto"/>
        </w:rPr>
      </w:pPr>
      <w:r>
        <w:rPr>
          <w:rFonts w:ascii="Times New Roman" w:hAnsi="Times New Roman"/>
          <w:color w:val="auto"/>
        </w:rPr>
        <w:t>ПОСТАНОВЛЕНИЕ</w:t>
      </w:r>
    </w:p>
    <w:p w:rsidR="00CB23D6" w:rsidRDefault="00CB23D6" w:rsidP="00CB23D6">
      <w:pPr>
        <w:jc w:val="center"/>
        <w:rPr>
          <w:rFonts w:ascii="Times New Roman" w:hAnsi="Times New Roman"/>
          <w:sz w:val="28"/>
        </w:rPr>
      </w:pPr>
      <w:r>
        <w:rPr>
          <w:rFonts w:ascii="Times New Roman" w:hAnsi="Times New Roman"/>
          <w:sz w:val="28"/>
        </w:rPr>
        <w:t>село Долгокыча</w:t>
      </w:r>
    </w:p>
    <w:p w:rsidR="00CB23D6" w:rsidRDefault="00CB23D6" w:rsidP="00CB23D6">
      <w:pPr>
        <w:tabs>
          <w:tab w:val="left" w:pos="3048"/>
        </w:tabs>
        <w:jc w:val="both"/>
        <w:rPr>
          <w:rFonts w:ascii="Calibri" w:hAnsi="Calibri"/>
        </w:rPr>
      </w:pPr>
      <w:r>
        <w:tab/>
      </w:r>
    </w:p>
    <w:p w:rsidR="00CB23D6" w:rsidRDefault="00097DA7" w:rsidP="00CB23D6">
      <w:pPr>
        <w:tabs>
          <w:tab w:val="left" w:pos="3048"/>
        </w:tabs>
        <w:jc w:val="both"/>
        <w:rPr>
          <w:rFonts w:ascii="Times New Roman" w:hAnsi="Times New Roman"/>
          <w:sz w:val="28"/>
          <w:szCs w:val="28"/>
        </w:rPr>
      </w:pPr>
      <w:r>
        <w:rPr>
          <w:rFonts w:ascii="Times New Roman" w:hAnsi="Times New Roman"/>
          <w:sz w:val="28"/>
          <w:szCs w:val="28"/>
        </w:rPr>
        <w:t>«  31</w:t>
      </w:r>
      <w:r w:rsidR="00422D8A">
        <w:rPr>
          <w:rFonts w:ascii="Times New Roman" w:hAnsi="Times New Roman"/>
          <w:sz w:val="28"/>
          <w:szCs w:val="28"/>
        </w:rPr>
        <w:t>» декабря</w:t>
      </w:r>
      <w:r w:rsidR="00CB23D6">
        <w:rPr>
          <w:rFonts w:ascii="Times New Roman" w:hAnsi="Times New Roman"/>
          <w:sz w:val="28"/>
          <w:szCs w:val="28"/>
        </w:rPr>
        <w:t xml:space="preserve">  2019 года                                                    </w:t>
      </w:r>
      <w:r w:rsidR="00AE4D9B">
        <w:rPr>
          <w:rFonts w:ascii="Times New Roman" w:hAnsi="Times New Roman"/>
          <w:sz w:val="28"/>
          <w:szCs w:val="28"/>
        </w:rPr>
        <w:t xml:space="preserve">                            № </w:t>
      </w:r>
      <w:r>
        <w:rPr>
          <w:rFonts w:ascii="Times New Roman" w:hAnsi="Times New Roman"/>
          <w:sz w:val="28"/>
          <w:szCs w:val="28"/>
        </w:rPr>
        <w:t>14</w:t>
      </w:r>
    </w:p>
    <w:p w:rsidR="00CB23D6" w:rsidRDefault="00CB23D6" w:rsidP="00CB23D6">
      <w:pPr>
        <w:tabs>
          <w:tab w:val="left" w:pos="318"/>
        </w:tabs>
        <w:autoSpaceDE w:val="0"/>
        <w:autoSpaceDN w:val="0"/>
        <w:adjustRightInd w:val="0"/>
        <w:spacing w:after="0" w:line="240" w:lineRule="auto"/>
        <w:jc w:val="both"/>
        <w:outlineLvl w:val="1"/>
        <w:rPr>
          <w:rFonts w:ascii="Times New Roman" w:hAnsi="Times New Roman" w:cs="Times New Roman"/>
          <w:sz w:val="28"/>
          <w:szCs w:val="28"/>
        </w:rPr>
      </w:pPr>
    </w:p>
    <w:p w:rsidR="00CF3587" w:rsidRDefault="00AE4D9B" w:rsidP="00CF3587">
      <w:pPr>
        <w:tabs>
          <w:tab w:val="left" w:pos="318"/>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Об окладах (должностных окладах), ставках заработной платы по профессиональным квалификационным группам работников администрации сельского поселения «Долгокычинское»</w:t>
      </w:r>
    </w:p>
    <w:p w:rsidR="00FD39E2" w:rsidRPr="00CF3587" w:rsidRDefault="00FD39E2" w:rsidP="00CF3587">
      <w:pPr>
        <w:tabs>
          <w:tab w:val="left" w:pos="318"/>
        </w:tabs>
        <w:autoSpaceDE w:val="0"/>
        <w:autoSpaceDN w:val="0"/>
        <w:adjustRightInd w:val="0"/>
        <w:spacing w:after="0" w:line="240" w:lineRule="auto"/>
        <w:jc w:val="center"/>
        <w:outlineLvl w:val="1"/>
        <w:rPr>
          <w:rFonts w:ascii="Times New Roman" w:hAnsi="Times New Roman" w:cs="Times New Roman"/>
          <w:b/>
          <w:sz w:val="28"/>
          <w:szCs w:val="28"/>
        </w:rPr>
      </w:pPr>
    </w:p>
    <w:p w:rsidR="00CF3587" w:rsidRDefault="00CF3587" w:rsidP="00CB23D6">
      <w:pPr>
        <w:tabs>
          <w:tab w:val="left" w:pos="318"/>
        </w:tabs>
        <w:autoSpaceDE w:val="0"/>
        <w:autoSpaceDN w:val="0"/>
        <w:adjustRightInd w:val="0"/>
        <w:spacing w:after="0" w:line="240" w:lineRule="auto"/>
        <w:jc w:val="both"/>
        <w:outlineLvl w:val="1"/>
        <w:rPr>
          <w:rFonts w:ascii="Times New Roman" w:hAnsi="Times New Roman" w:cs="Times New Roman"/>
          <w:sz w:val="28"/>
          <w:szCs w:val="28"/>
        </w:rPr>
      </w:pPr>
    </w:p>
    <w:p w:rsidR="00CB23D6" w:rsidRDefault="00CF3587" w:rsidP="00CB23D6">
      <w:pPr>
        <w:tabs>
          <w:tab w:val="left" w:pos="318"/>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AE4D9B">
        <w:rPr>
          <w:rFonts w:ascii="Times New Roman" w:hAnsi="Times New Roman" w:cs="Times New Roman"/>
          <w:sz w:val="28"/>
          <w:szCs w:val="28"/>
        </w:rPr>
        <w:t xml:space="preserve">В целях совершенствования системы оплаты труда работников администрации сельского поселения «Долгокычинское», руководствуясь </w:t>
      </w:r>
      <w:r w:rsidR="00673740">
        <w:rPr>
          <w:rFonts w:ascii="Times New Roman" w:hAnsi="Times New Roman" w:cs="Times New Roman"/>
          <w:sz w:val="28"/>
          <w:szCs w:val="28"/>
        </w:rPr>
        <w:t xml:space="preserve">    </w:t>
      </w:r>
      <w:r w:rsidR="00AE4D9B">
        <w:rPr>
          <w:rFonts w:ascii="Times New Roman" w:hAnsi="Times New Roman" w:cs="Times New Roman"/>
          <w:sz w:val="28"/>
          <w:szCs w:val="28"/>
        </w:rPr>
        <w:t>ст. 144 Трудового кодекса Российской Федерации, постановление</w:t>
      </w:r>
      <w:r w:rsidR="008344F9">
        <w:rPr>
          <w:rFonts w:ascii="Times New Roman" w:hAnsi="Times New Roman" w:cs="Times New Roman"/>
          <w:sz w:val="28"/>
          <w:szCs w:val="28"/>
        </w:rPr>
        <w:t>м</w:t>
      </w:r>
      <w:r w:rsidR="00AE4D9B">
        <w:rPr>
          <w:rFonts w:ascii="Times New Roman" w:hAnsi="Times New Roman" w:cs="Times New Roman"/>
          <w:sz w:val="28"/>
          <w:szCs w:val="28"/>
        </w:rPr>
        <w:t xml:space="preserve">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 Решением Совета муниципального района «Оловяннинский район», Постановлением администрации муниципального района «Оловяннинский район» от 25 октября 2019 г. № 300, </w:t>
      </w:r>
      <w:r w:rsidR="00A8740F">
        <w:rPr>
          <w:rFonts w:ascii="Times New Roman" w:hAnsi="Times New Roman" w:cs="Times New Roman"/>
          <w:sz w:val="28"/>
          <w:szCs w:val="28"/>
        </w:rPr>
        <w:t>администрация сельского поселения «Долгокычинское»</w:t>
      </w:r>
    </w:p>
    <w:p w:rsidR="00A8740F" w:rsidRDefault="00A8740F" w:rsidP="00CB23D6">
      <w:pPr>
        <w:tabs>
          <w:tab w:val="left" w:pos="318"/>
        </w:tabs>
        <w:autoSpaceDE w:val="0"/>
        <w:autoSpaceDN w:val="0"/>
        <w:adjustRightInd w:val="0"/>
        <w:spacing w:after="0" w:line="240" w:lineRule="auto"/>
        <w:jc w:val="both"/>
        <w:outlineLvl w:val="1"/>
        <w:rPr>
          <w:rFonts w:ascii="Times New Roman" w:hAnsi="Times New Roman" w:cs="Times New Roman"/>
          <w:sz w:val="28"/>
          <w:szCs w:val="28"/>
        </w:rPr>
      </w:pPr>
    </w:p>
    <w:p w:rsidR="00CB23D6" w:rsidRDefault="00CB23D6" w:rsidP="00CB23D6">
      <w:pPr>
        <w:tabs>
          <w:tab w:val="left" w:pos="318"/>
        </w:tabs>
        <w:autoSpaceDE w:val="0"/>
        <w:autoSpaceDN w:val="0"/>
        <w:adjustRightInd w:val="0"/>
        <w:spacing w:after="0" w:line="240" w:lineRule="auto"/>
        <w:jc w:val="both"/>
        <w:outlineLvl w:val="1"/>
        <w:rPr>
          <w:rFonts w:ascii="Times New Roman" w:hAnsi="Times New Roman" w:cs="Times New Roman"/>
          <w:b/>
          <w:sz w:val="28"/>
          <w:szCs w:val="28"/>
        </w:rPr>
      </w:pPr>
      <w:r>
        <w:rPr>
          <w:rFonts w:ascii="Times New Roman" w:hAnsi="Times New Roman" w:cs="Times New Roman"/>
          <w:b/>
          <w:sz w:val="28"/>
          <w:szCs w:val="28"/>
        </w:rPr>
        <w:t>ПОСТАНОВЛЯЕТ:</w:t>
      </w:r>
    </w:p>
    <w:p w:rsidR="00CB23D6" w:rsidRDefault="00CB23D6" w:rsidP="00CB23D6">
      <w:pPr>
        <w:tabs>
          <w:tab w:val="left" w:pos="318"/>
        </w:tabs>
        <w:autoSpaceDE w:val="0"/>
        <w:autoSpaceDN w:val="0"/>
        <w:adjustRightInd w:val="0"/>
        <w:spacing w:after="0" w:line="240" w:lineRule="auto"/>
        <w:jc w:val="both"/>
        <w:outlineLvl w:val="1"/>
        <w:rPr>
          <w:rFonts w:ascii="Times New Roman" w:hAnsi="Times New Roman" w:cs="Times New Roman"/>
          <w:b/>
          <w:sz w:val="28"/>
          <w:szCs w:val="28"/>
        </w:rPr>
      </w:pPr>
    </w:p>
    <w:p w:rsidR="00CB23D6" w:rsidRDefault="00A8740F" w:rsidP="00A8740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1.Утвердить прилагаемые размеры окладов (должностных окладов), ставок заработной платы по профессиональным квалификационным группам работников администрации сельского поселения «Долгокычинское».</w:t>
      </w:r>
    </w:p>
    <w:p w:rsidR="00D511C3" w:rsidRDefault="00673740" w:rsidP="00D511C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2</w:t>
      </w:r>
      <w:r w:rsidR="00D511C3">
        <w:rPr>
          <w:rFonts w:ascii="Times New Roman" w:hAnsi="Times New Roman" w:cs="Times New Roman"/>
          <w:sz w:val="28"/>
          <w:szCs w:val="28"/>
        </w:rPr>
        <w:t xml:space="preserve">.Настоящее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hyperlink r:id="rId7" w:history="1">
        <w:r w:rsidRPr="00945284">
          <w:rPr>
            <w:rStyle w:val="a6"/>
            <w:rFonts w:ascii="Times New Roman" w:hAnsi="Times New Roman" w:cs="Times New Roman"/>
            <w:sz w:val="28"/>
            <w:szCs w:val="28"/>
            <w:lang w:val="en-US"/>
          </w:rPr>
          <w:t>www</w:t>
        </w:r>
        <w:r w:rsidRPr="00945284">
          <w:rPr>
            <w:rStyle w:val="a6"/>
            <w:rFonts w:ascii="Times New Roman" w:hAnsi="Times New Roman" w:cs="Times New Roman"/>
            <w:sz w:val="28"/>
            <w:szCs w:val="28"/>
          </w:rPr>
          <w:t>.оловян.забайкальскийкрай.рф</w:t>
        </w:r>
      </w:hyperlink>
      <w:r w:rsidR="00D511C3">
        <w:rPr>
          <w:rFonts w:ascii="Times New Roman" w:hAnsi="Times New Roman" w:cs="Times New Roman"/>
          <w:sz w:val="28"/>
          <w:szCs w:val="28"/>
          <w:u w:val="single"/>
        </w:rPr>
        <w:t>.</w:t>
      </w:r>
    </w:p>
    <w:p w:rsidR="00673740" w:rsidRDefault="00673740" w:rsidP="00673740">
      <w:pPr>
        <w:jc w:val="both"/>
        <w:rPr>
          <w:rFonts w:ascii="Times New Roman" w:hAnsi="Times New Roman" w:cs="Times New Roman"/>
          <w:sz w:val="28"/>
          <w:szCs w:val="28"/>
        </w:rPr>
      </w:pPr>
      <w:r>
        <w:rPr>
          <w:rFonts w:ascii="Times New Roman" w:hAnsi="Times New Roman" w:cs="Times New Roman"/>
          <w:sz w:val="28"/>
          <w:szCs w:val="28"/>
        </w:rPr>
        <w:t>3.Настоящее постановление распространяется на правоотношения, возникшие с 01 октября 2019 года.</w:t>
      </w:r>
    </w:p>
    <w:p w:rsidR="00422D8A" w:rsidRDefault="00422D8A" w:rsidP="00422D8A">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Глава </w:t>
      </w:r>
      <w:r w:rsidR="00CB23D6">
        <w:rPr>
          <w:rFonts w:ascii="Times New Roman" w:hAnsi="Times New Roman" w:cs="Times New Roman"/>
          <w:sz w:val="28"/>
          <w:szCs w:val="28"/>
        </w:rPr>
        <w:t xml:space="preserve">сельского </w:t>
      </w:r>
    </w:p>
    <w:p w:rsidR="00CB23D6" w:rsidRDefault="00CB23D6" w:rsidP="00422D8A">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поселения «Долгокычинское»</w:t>
      </w:r>
      <w:r>
        <w:rPr>
          <w:rFonts w:ascii="Times New Roman" w:hAnsi="Times New Roman" w:cs="Times New Roman"/>
          <w:sz w:val="28"/>
          <w:szCs w:val="28"/>
        </w:rPr>
        <w:tab/>
        <w:t xml:space="preserve">                             </w:t>
      </w:r>
      <w:r w:rsidR="00FD39E2">
        <w:rPr>
          <w:rFonts w:ascii="Times New Roman" w:hAnsi="Times New Roman" w:cs="Times New Roman"/>
          <w:sz w:val="28"/>
          <w:szCs w:val="28"/>
        </w:rPr>
        <w:t xml:space="preserve">       </w:t>
      </w:r>
      <w:r>
        <w:rPr>
          <w:rFonts w:ascii="Times New Roman" w:hAnsi="Times New Roman" w:cs="Times New Roman"/>
          <w:sz w:val="28"/>
          <w:szCs w:val="28"/>
        </w:rPr>
        <w:t xml:space="preserve">     С.А. Токмакова</w:t>
      </w:r>
    </w:p>
    <w:p w:rsidR="00673740" w:rsidRDefault="00673740" w:rsidP="00673740">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Утверждено</w:t>
      </w:r>
    </w:p>
    <w:p w:rsidR="00673740" w:rsidRDefault="00673740" w:rsidP="00673740">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постановлением администрации</w:t>
      </w:r>
    </w:p>
    <w:p w:rsidR="00673740" w:rsidRDefault="00673740" w:rsidP="00673740">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сельского поселения «Долгокычинское»</w:t>
      </w:r>
    </w:p>
    <w:p w:rsidR="00673740" w:rsidRDefault="00673740" w:rsidP="00673740">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от «__» ________ 2019 г. № ___</w:t>
      </w:r>
    </w:p>
    <w:p w:rsidR="00673740" w:rsidRDefault="00673740" w:rsidP="00673740">
      <w:pPr>
        <w:rPr>
          <w:rFonts w:ascii="Times New Roman" w:hAnsi="Times New Roman" w:cs="Times New Roman"/>
          <w:sz w:val="28"/>
          <w:szCs w:val="28"/>
        </w:rPr>
      </w:pPr>
    </w:p>
    <w:p w:rsidR="00673740" w:rsidRPr="00673740" w:rsidRDefault="00673740" w:rsidP="00673740">
      <w:pPr>
        <w:tabs>
          <w:tab w:val="left" w:pos="2936"/>
        </w:tabs>
        <w:spacing w:after="0" w:line="240" w:lineRule="auto"/>
        <w:jc w:val="center"/>
        <w:rPr>
          <w:rFonts w:ascii="Times New Roman" w:hAnsi="Times New Roman" w:cs="Times New Roman"/>
          <w:b/>
          <w:sz w:val="28"/>
          <w:szCs w:val="28"/>
        </w:rPr>
      </w:pPr>
      <w:r w:rsidRPr="00673740">
        <w:rPr>
          <w:rFonts w:ascii="Times New Roman" w:hAnsi="Times New Roman" w:cs="Times New Roman"/>
          <w:b/>
          <w:sz w:val="28"/>
          <w:szCs w:val="28"/>
        </w:rPr>
        <w:t>РАЗМЕРЫ</w:t>
      </w:r>
    </w:p>
    <w:p w:rsidR="00673740" w:rsidRDefault="00C232A3" w:rsidP="00673740">
      <w:pPr>
        <w:tabs>
          <w:tab w:val="left" w:pos="293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w:t>
      </w:r>
      <w:r w:rsidR="00673740" w:rsidRPr="00673740">
        <w:rPr>
          <w:rFonts w:ascii="Times New Roman" w:hAnsi="Times New Roman" w:cs="Times New Roman"/>
          <w:b/>
          <w:sz w:val="28"/>
          <w:szCs w:val="28"/>
        </w:rPr>
        <w:t>азовых окладов (базовых должностных окладов) по профессиональным квалификационным группам работников администрации сельского поселения «Долгокычинское»</w:t>
      </w:r>
    </w:p>
    <w:p w:rsidR="00673740" w:rsidRDefault="00673740" w:rsidP="00673740">
      <w:pPr>
        <w:tabs>
          <w:tab w:val="left" w:pos="2936"/>
        </w:tabs>
        <w:spacing w:after="0" w:line="240" w:lineRule="auto"/>
        <w:jc w:val="both"/>
        <w:rPr>
          <w:rFonts w:ascii="Times New Roman" w:hAnsi="Times New Roman" w:cs="Times New Roman"/>
          <w:b/>
          <w:sz w:val="28"/>
          <w:szCs w:val="28"/>
        </w:rPr>
      </w:pPr>
    </w:p>
    <w:p w:rsidR="00673740" w:rsidRDefault="00673740" w:rsidP="00673740">
      <w:pPr>
        <w:tabs>
          <w:tab w:val="left" w:pos="293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1.Профессиональная квалификационная группа</w:t>
      </w:r>
    </w:p>
    <w:p w:rsidR="00673740" w:rsidRDefault="00673740" w:rsidP="00673740">
      <w:pPr>
        <w:tabs>
          <w:tab w:val="left" w:pos="293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«Общеотраслевых профессий рабочих»</w:t>
      </w:r>
    </w:p>
    <w:p w:rsidR="00673740" w:rsidRDefault="00673740" w:rsidP="00673740">
      <w:pPr>
        <w:tabs>
          <w:tab w:val="left" w:pos="2936"/>
        </w:tabs>
        <w:spacing w:after="0" w:line="240" w:lineRule="auto"/>
        <w:jc w:val="center"/>
        <w:rPr>
          <w:rFonts w:ascii="Times New Roman" w:hAnsi="Times New Roman" w:cs="Times New Roman"/>
          <w:b/>
          <w:sz w:val="28"/>
          <w:szCs w:val="28"/>
        </w:rPr>
      </w:pPr>
    </w:p>
    <w:p w:rsidR="00FC0F77" w:rsidRDefault="00FC0F77" w:rsidP="00673740">
      <w:pPr>
        <w:tabs>
          <w:tab w:val="left" w:pos="293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73740" w:rsidRPr="00FC0F77">
        <w:rPr>
          <w:rFonts w:ascii="Times New Roman" w:hAnsi="Times New Roman" w:cs="Times New Roman"/>
          <w:sz w:val="28"/>
          <w:szCs w:val="28"/>
        </w:rPr>
        <w:t>1.1.</w:t>
      </w:r>
      <w:r w:rsidR="00673740" w:rsidRPr="00673740">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r w:rsidR="00673740">
        <w:rPr>
          <w:rFonts w:ascii="Times New Roman" w:hAnsi="Times New Roman" w:cs="Times New Roman"/>
          <w:sz w:val="28"/>
          <w:szCs w:val="28"/>
        </w:rPr>
        <w:t>»</w:t>
      </w:r>
    </w:p>
    <w:p w:rsidR="00FC0F77" w:rsidRDefault="00FC0F77" w:rsidP="00FC0F77">
      <w:pPr>
        <w:rPr>
          <w:rFonts w:ascii="Times New Roman" w:hAnsi="Times New Roman" w:cs="Times New Roman"/>
          <w:sz w:val="28"/>
          <w:szCs w:val="28"/>
        </w:rPr>
      </w:pPr>
    </w:p>
    <w:tbl>
      <w:tblPr>
        <w:tblStyle w:val="a7"/>
        <w:tblW w:w="0" w:type="auto"/>
        <w:tblLook w:val="04A0"/>
      </w:tblPr>
      <w:tblGrid>
        <w:gridCol w:w="3085"/>
        <w:gridCol w:w="3827"/>
        <w:gridCol w:w="2659"/>
      </w:tblGrid>
      <w:tr w:rsidR="00FC0F77" w:rsidTr="00C232A3">
        <w:tc>
          <w:tcPr>
            <w:tcW w:w="3085" w:type="dxa"/>
          </w:tcPr>
          <w:p w:rsidR="00FC0F77" w:rsidRPr="00C232A3" w:rsidRDefault="00FC0F77" w:rsidP="00FC0F77">
            <w:pPr>
              <w:rPr>
                <w:rFonts w:ascii="Times New Roman" w:hAnsi="Times New Roman" w:cs="Times New Roman"/>
                <w:sz w:val="24"/>
                <w:szCs w:val="24"/>
              </w:rPr>
            </w:pPr>
            <w:r w:rsidRPr="00C232A3">
              <w:rPr>
                <w:rFonts w:ascii="Times New Roman" w:hAnsi="Times New Roman" w:cs="Times New Roman"/>
                <w:sz w:val="24"/>
                <w:szCs w:val="24"/>
              </w:rPr>
              <w:t>Квалификационный уровень</w:t>
            </w:r>
          </w:p>
        </w:tc>
        <w:tc>
          <w:tcPr>
            <w:tcW w:w="3827" w:type="dxa"/>
          </w:tcPr>
          <w:p w:rsidR="00FC0F77" w:rsidRPr="00C232A3" w:rsidRDefault="00FC0F77" w:rsidP="00FC0F77">
            <w:pPr>
              <w:rPr>
                <w:rFonts w:ascii="Times New Roman" w:hAnsi="Times New Roman" w:cs="Times New Roman"/>
                <w:sz w:val="24"/>
                <w:szCs w:val="24"/>
              </w:rPr>
            </w:pPr>
            <w:r w:rsidRPr="00C232A3">
              <w:rPr>
                <w:rFonts w:ascii="Times New Roman" w:hAnsi="Times New Roman" w:cs="Times New Roman"/>
                <w:sz w:val="24"/>
                <w:szCs w:val="24"/>
              </w:rPr>
              <w:t>Профессии, отнесенные к квалификационным уровням</w:t>
            </w:r>
          </w:p>
        </w:tc>
        <w:tc>
          <w:tcPr>
            <w:tcW w:w="2659" w:type="dxa"/>
          </w:tcPr>
          <w:p w:rsidR="00FC0F77" w:rsidRPr="00C232A3" w:rsidRDefault="00FC0F77" w:rsidP="00FC0F77">
            <w:pPr>
              <w:rPr>
                <w:rFonts w:ascii="Times New Roman" w:hAnsi="Times New Roman" w:cs="Times New Roman"/>
                <w:sz w:val="24"/>
                <w:szCs w:val="24"/>
              </w:rPr>
            </w:pPr>
            <w:r w:rsidRPr="00C232A3">
              <w:rPr>
                <w:rFonts w:ascii="Times New Roman" w:hAnsi="Times New Roman" w:cs="Times New Roman"/>
                <w:sz w:val="24"/>
                <w:szCs w:val="24"/>
              </w:rPr>
              <w:t>Базовый оклад, рублей</w:t>
            </w:r>
          </w:p>
        </w:tc>
      </w:tr>
      <w:tr w:rsidR="00FC0F77" w:rsidTr="00C232A3">
        <w:tc>
          <w:tcPr>
            <w:tcW w:w="3085" w:type="dxa"/>
          </w:tcPr>
          <w:p w:rsidR="00FC0F77" w:rsidRPr="00C232A3" w:rsidRDefault="00FC0F77" w:rsidP="00FC0F77">
            <w:pPr>
              <w:rPr>
                <w:rFonts w:ascii="Times New Roman" w:hAnsi="Times New Roman" w:cs="Times New Roman"/>
                <w:sz w:val="24"/>
                <w:szCs w:val="24"/>
              </w:rPr>
            </w:pPr>
            <w:r w:rsidRPr="00C232A3">
              <w:rPr>
                <w:rFonts w:ascii="Times New Roman" w:hAnsi="Times New Roman" w:cs="Times New Roman"/>
                <w:sz w:val="24"/>
                <w:szCs w:val="24"/>
              </w:rPr>
              <w:t>1 квалификационный уровень</w:t>
            </w:r>
          </w:p>
        </w:tc>
        <w:tc>
          <w:tcPr>
            <w:tcW w:w="3827" w:type="dxa"/>
          </w:tcPr>
          <w:p w:rsidR="00FC0F77" w:rsidRPr="00C232A3" w:rsidRDefault="00C232A3" w:rsidP="00FC0F77">
            <w:pPr>
              <w:rPr>
                <w:rFonts w:ascii="Times New Roman" w:hAnsi="Times New Roman" w:cs="Times New Roman"/>
                <w:sz w:val="24"/>
                <w:szCs w:val="24"/>
              </w:rPr>
            </w:pPr>
            <w:r w:rsidRPr="00C232A3">
              <w:rPr>
                <w:rFonts w:ascii="Times New Roman" w:hAnsi="Times New Roman" w:cs="Times New Roman"/>
                <w:sz w:val="24"/>
                <w:szCs w:val="24"/>
              </w:rPr>
              <w:t xml:space="preserve">Профессии рабочих, по которым предусмотрено присвоение 1,2 квалификацилнных разрядоы в соответствии с Единым </w:t>
            </w:r>
            <w:r w:rsidR="008344F9" w:rsidRPr="00C232A3">
              <w:rPr>
                <w:rFonts w:ascii="Times New Roman" w:hAnsi="Times New Roman" w:cs="Times New Roman"/>
                <w:sz w:val="24"/>
                <w:szCs w:val="24"/>
              </w:rPr>
              <w:t>тарифно-квалификационным</w:t>
            </w:r>
            <w:r w:rsidRPr="00C232A3">
              <w:rPr>
                <w:rFonts w:ascii="Times New Roman" w:hAnsi="Times New Roman" w:cs="Times New Roman"/>
                <w:sz w:val="24"/>
                <w:szCs w:val="24"/>
              </w:rPr>
              <w:t xml:space="preserve"> справочником работ и профессий рабочих: </w:t>
            </w:r>
            <w:r>
              <w:rPr>
                <w:rFonts w:ascii="Times New Roman" w:hAnsi="Times New Roman" w:cs="Times New Roman"/>
                <w:sz w:val="24"/>
                <w:szCs w:val="24"/>
              </w:rPr>
              <w:t>с</w:t>
            </w:r>
            <w:r w:rsidR="00FC0F77" w:rsidRPr="00C232A3">
              <w:rPr>
                <w:rFonts w:ascii="Times New Roman" w:hAnsi="Times New Roman" w:cs="Times New Roman"/>
                <w:sz w:val="24"/>
                <w:szCs w:val="24"/>
              </w:rPr>
              <w:t>торож; уборщик служебных помещений</w:t>
            </w:r>
          </w:p>
        </w:tc>
        <w:tc>
          <w:tcPr>
            <w:tcW w:w="2659" w:type="dxa"/>
          </w:tcPr>
          <w:p w:rsidR="00FC0F77" w:rsidRPr="00C232A3" w:rsidRDefault="00FC0F77" w:rsidP="00C232A3">
            <w:pPr>
              <w:jc w:val="center"/>
              <w:rPr>
                <w:rFonts w:ascii="Times New Roman" w:hAnsi="Times New Roman" w:cs="Times New Roman"/>
                <w:sz w:val="24"/>
                <w:szCs w:val="24"/>
              </w:rPr>
            </w:pPr>
            <w:r w:rsidRPr="00C232A3">
              <w:rPr>
                <w:rFonts w:ascii="Times New Roman" w:hAnsi="Times New Roman" w:cs="Times New Roman"/>
                <w:sz w:val="24"/>
                <w:szCs w:val="24"/>
              </w:rPr>
              <w:t>4722</w:t>
            </w:r>
          </w:p>
        </w:tc>
      </w:tr>
    </w:tbl>
    <w:p w:rsidR="00FC0F77" w:rsidRDefault="00FC0F77" w:rsidP="00FC0F77">
      <w:pPr>
        <w:ind w:firstLine="708"/>
        <w:rPr>
          <w:rFonts w:ascii="Times New Roman" w:hAnsi="Times New Roman" w:cs="Times New Roman"/>
          <w:sz w:val="28"/>
          <w:szCs w:val="28"/>
        </w:rPr>
      </w:pPr>
    </w:p>
    <w:p w:rsidR="00FC0F77" w:rsidRDefault="00FC0F77" w:rsidP="008344F9">
      <w:pPr>
        <w:jc w:val="center"/>
        <w:rPr>
          <w:rFonts w:ascii="Times New Roman" w:hAnsi="Times New Roman" w:cs="Times New Roman"/>
          <w:sz w:val="28"/>
          <w:szCs w:val="28"/>
        </w:rPr>
      </w:pPr>
      <w:r>
        <w:rPr>
          <w:rFonts w:ascii="Times New Roman" w:hAnsi="Times New Roman" w:cs="Times New Roman"/>
          <w:sz w:val="28"/>
          <w:szCs w:val="28"/>
        </w:rPr>
        <w:t>1.2. Профессиональная квалификационная группа «Общеотраслевые профессии рабочих второго уровня»</w:t>
      </w:r>
    </w:p>
    <w:p w:rsidR="00FC0F77" w:rsidRDefault="00FC0F77" w:rsidP="00FC0F77">
      <w:pPr>
        <w:ind w:firstLine="708"/>
        <w:rPr>
          <w:rFonts w:ascii="Times New Roman" w:hAnsi="Times New Roman" w:cs="Times New Roman"/>
          <w:sz w:val="28"/>
          <w:szCs w:val="28"/>
        </w:rPr>
      </w:pPr>
    </w:p>
    <w:tbl>
      <w:tblPr>
        <w:tblStyle w:val="a7"/>
        <w:tblW w:w="0" w:type="auto"/>
        <w:tblLook w:val="04A0"/>
      </w:tblPr>
      <w:tblGrid>
        <w:gridCol w:w="3085"/>
        <w:gridCol w:w="3827"/>
        <w:gridCol w:w="2659"/>
      </w:tblGrid>
      <w:tr w:rsidR="00FC0F77" w:rsidTr="008344F9">
        <w:tc>
          <w:tcPr>
            <w:tcW w:w="3085" w:type="dxa"/>
          </w:tcPr>
          <w:p w:rsidR="00FC0F77" w:rsidRPr="00C232A3" w:rsidRDefault="00FC0F77" w:rsidP="00C72B8E">
            <w:pPr>
              <w:rPr>
                <w:rFonts w:ascii="Times New Roman" w:hAnsi="Times New Roman" w:cs="Times New Roman"/>
                <w:sz w:val="24"/>
                <w:szCs w:val="24"/>
              </w:rPr>
            </w:pPr>
            <w:r w:rsidRPr="00C232A3">
              <w:rPr>
                <w:rFonts w:ascii="Times New Roman" w:hAnsi="Times New Roman" w:cs="Times New Roman"/>
                <w:sz w:val="24"/>
                <w:szCs w:val="24"/>
              </w:rPr>
              <w:t>Квалификационный уровень</w:t>
            </w:r>
          </w:p>
        </w:tc>
        <w:tc>
          <w:tcPr>
            <w:tcW w:w="3827" w:type="dxa"/>
          </w:tcPr>
          <w:p w:rsidR="00FC0F77" w:rsidRPr="00C232A3" w:rsidRDefault="00FC0F77" w:rsidP="00C72B8E">
            <w:pPr>
              <w:rPr>
                <w:rFonts w:ascii="Times New Roman" w:hAnsi="Times New Roman" w:cs="Times New Roman"/>
                <w:sz w:val="24"/>
                <w:szCs w:val="24"/>
              </w:rPr>
            </w:pPr>
            <w:r w:rsidRPr="00C232A3">
              <w:rPr>
                <w:rFonts w:ascii="Times New Roman" w:hAnsi="Times New Roman" w:cs="Times New Roman"/>
                <w:sz w:val="24"/>
                <w:szCs w:val="24"/>
              </w:rPr>
              <w:t>Профессии, отнесенные к квалификационным уровням</w:t>
            </w:r>
          </w:p>
        </w:tc>
        <w:tc>
          <w:tcPr>
            <w:tcW w:w="2659" w:type="dxa"/>
          </w:tcPr>
          <w:p w:rsidR="00FC0F77" w:rsidRPr="00C232A3" w:rsidRDefault="00FC0F77" w:rsidP="00C72B8E">
            <w:pPr>
              <w:rPr>
                <w:rFonts w:ascii="Times New Roman" w:hAnsi="Times New Roman" w:cs="Times New Roman"/>
                <w:sz w:val="24"/>
                <w:szCs w:val="24"/>
              </w:rPr>
            </w:pPr>
            <w:r w:rsidRPr="00C232A3">
              <w:rPr>
                <w:rFonts w:ascii="Times New Roman" w:hAnsi="Times New Roman" w:cs="Times New Roman"/>
                <w:sz w:val="24"/>
                <w:szCs w:val="24"/>
              </w:rPr>
              <w:t>Базовый оклад, рублей</w:t>
            </w:r>
          </w:p>
        </w:tc>
      </w:tr>
      <w:tr w:rsidR="00FC0F77" w:rsidTr="008344F9">
        <w:tc>
          <w:tcPr>
            <w:tcW w:w="3085" w:type="dxa"/>
          </w:tcPr>
          <w:p w:rsidR="00FC0F77" w:rsidRPr="00C232A3" w:rsidRDefault="00FC0F77" w:rsidP="00C72B8E">
            <w:pPr>
              <w:rPr>
                <w:rFonts w:ascii="Times New Roman" w:hAnsi="Times New Roman" w:cs="Times New Roman"/>
                <w:sz w:val="24"/>
                <w:szCs w:val="24"/>
              </w:rPr>
            </w:pPr>
          </w:p>
        </w:tc>
        <w:tc>
          <w:tcPr>
            <w:tcW w:w="3827" w:type="dxa"/>
          </w:tcPr>
          <w:p w:rsidR="00FC0F77" w:rsidRPr="00C232A3" w:rsidRDefault="00C232A3" w:rsidP="00C72B8E">
            <w:pPr>
              <w:rPr>
                <w:rFonts w:ascii="Times New Roman" w:hAnsi="Times New Roman" w:cs="Times New Roman"/>
                <w:sz w:val="24"/>
                <w:szCs w:val="24"/>
              </w:rPr>
            </w:pPr>
            <w:r>
              <w:rPr>
                <w:rFonts w:ascii="Times New Roman" w:hAnsi="Times New Roman" w:cs="Times New Roman"/>
                <w:sz w:val="24"/>
                <w:szCs w:val="24"/>
              </w:rPr>
              <w:t xml:space="preserve">Професии рабочих, по которым предусмотрено присвоение 5 квалификационнного разряда в соответствии с Единым </w:t>
            </w:r>
            <w:r w:rsidR="008344F9">
              <w:rPr>
                <w:rFonts w:ascii="Times New Roman" w:hAnsi="Times New Roman" w:cs="Times New Roman"/>
                <w:sz w:val="24"/>
                <w:szCs w:val="24"/>
              </w:rPr>
              <w:t>тарифно-квалификационным</w:t>
            </w:r>
            <w:r>
              <w:rPr>
                <w:rFonts w:ascii="Times New Roman" w:hAnsi="Times New Roman" w:cs="Times New Roman"/>
                <w:sz w:val="24"/>
                <w:szCs w:val="24"/>
              </w:rPr>
              <w:t xml:space="preserve"> справочником работ и профессий рабочих</w:t>
            </w:r>
            <w:r w:rsidR="008344F9">
              <w:rPr>
                <w:rFonts w:ascii="Times New Roman" w:hAnsi="Times New Roman" w:cs="Times New Roman"/>
                <w:sz w:val="24"/>
                <w:szCs w:val="24"/>
              </w:rPr>
              <w:t>: в</w:t>
            </w:r>
            <w:r w:rsidR="00FC0F77" w:rsidRPr="00C232A3">
              <w:rPr>
                <w:rFonts w:ascii="Times New Roman" w:hAnsi="Times New Roman" w:cs="Times New Roman"/>
                <w:sz w:val="24"/>
                <w:szCs w:val="24"/>
              </w:rPr>
              <w:t>одитель автомобиля</w:t>
            </w:r>
          </w:p>
        </w:tc>
        <w:tc>
          <w:tcPr>
            <w:tcW w:w="2659" w:type="dxa"/>
          </w:tcPr>
          <w:p w:rsidR="00FC0F77" w:rsidRPr="00C232A3" w:rsidRDefault="00FC0F77" w:rsidP="00C232A3">
            <w:pPr>
              <w:jc w:val="center"/>
              <w:rPr>
                <w:rFonts w:ascii="Times New Roman" w:hAnsi="Times New Roman" w:cs="Times New Roman"/>
                <w:sz w:val="24"/>
                <w:szCs w:val="24"/>
              </w:rPr>
            </w:pPr>
            <w:r w:rsidRPr="00C232A3">
              <w:rPr>
                <w:rFonts w:ascii="Times New Roman" w:hAnsi="Times New Roman" w:cs="Times New Roman"/>
                <w:sz w:val="24"/>
                <w:szCs w:val="24"/>
              </w:rPr>
              <w:t>5438</w:t>
            </w:r>
          </w:p>
        </w:tc>
      </w:tr>
    </w:tbl>
    <w:p w:rsidR="00FC0F77" w:rsidRPr="00FC0F77" w:rsidRDefault="00FC0F77" w:rsidP="00FC0F77">
      <w:pPr>
        <w:rPr>
          <w:rFonts w:ascii="Times New Roman" w:hAnsi="Times New Roman" w:cs="Times New Roman"/>
          <w:sz w:val="28"/>
          <w:szCs w:val="28"/>
        </w:rPr>
      </w:pPr>
    </w:p>
    <w:sectPr w:rsidR="00FC0F77" w:rsidRPr="00FC0F77" w:rsidSect="00281C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473" w:rsidRDefault="00682473" w:rsidP="008344F9">
      <w:pPr>
        <w:spacing w:after="0" w:line="240" w:lineRule="auto"/>
      </w:pPr>
      <w:r>
        <w:separator/>
      </w:r>
    </w:p>
  </w:endnote>
  <w:endnote w:type="continuationSeparator" w:id="1">
    <w:p w:rsidR="00682473" w:rsidRDefault="00682473" w:rsidP="00834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473" w:rsidRDefault="00682473" w:rsidP="008344F9">
      <w:pPr>
        <w:spacing w:after="0" w:line="240" w:lineRule="auto"/>
      </w:pPr>
      <w:r>
        <w:separator/>
      </w:r>
    </w:p>
  </w:footnote>
  <w:footnote w:type="continuationSeparator" w:id="1">
    <w:p w:rsidR="00682473" w:rsidRDefault="00682473" w:rsidP="00834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EC8"/>
    <w:multiLevelType w:val="hybridMultilevel"/>
    <w:tmpl w:val="F014C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F4A16"/>
    <w:multiLevelType w:val="hybridMultilevel"/>
    <w:tmpl w:val="636E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65980"/>
    <w:multiLevelType w:val="hybridMultilevel"/>
    <w:tmpl w:val="632CF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0E37F6"/>
    <w:multiLevelType w:val="multilevel"/>
    <w:tmpl w:val="1834D1CC"/>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CB23D6"/>
    <w:rsid w:val="00097DA7"/>
    <w:rsid w:val="00281C51"/>
    <w:rsid w:val="00414FC1"/>
    <w:rsid w:val="00422D8A"/>
    <w:rsid w:val="00574F54"/>
    <w:rsid w:val="006230D5"/>
    <w:rsid w:val="00673740"/>
    <w:rsid w:val="00682473"/>
    <w:rsid w:val="006E3F25"/>
    <w:rsid w:val="0083183A"/>
    <w:rsid w:val="008344F9"/>
    <w:rsid w:val="008D0200"/>
    <w:rsid w:val="00956759"/>
    <w:rsid w:val="00A8740F"/>
    <w:rsid w:val="00AB1690"/>
    <w:rsid w:val="00AC17E4"/>
    <w:rsid w:val="00AD1DBE"/>
    <w:rsid w:val="00AD2857"/>
    <w:rsid w:val="00AE4D9B"/>
    <w:rsid w:val="00C232A3"/>
    <w:rsid w:val="00C60C4D"/>
    <w:rsid w:val="00CB17E7"/>
    <w:rsid w:val="00CB23D6"/>
    <w:rsid w:val="00CF3587"/>
    <w:rsid w:val="00D511C3"/>
    <w:rsid w:val="00E11505"/>
    <w:rsid w:val="00E27E11"/>
    <w:rsid w:val="00F44A7E"/>
    <w:rsid w:val="00FC0F77"/>
    <w:rsid w:val="00FD3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51"/>
  </w:style>
  <w:style w:type="paragraph" w:styleId="1">
    <w:name w:val="heading 1"/>
    <w:basedOn w:val="a"/>
    <w:next w:val="a"/>
    <w:link w:val="10"/>
    <w:uiPriority w:val="9"/>
    <w:qFormat/>
    <w:rsid w:val="00CB2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3D6"/>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CB23D6"/>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CB23D6"/>
    <w:rPr>
      <w:rFonts w:ascii="Times New Roman" w:eastAsia="Times New Roman" w:hAnsi="Times New Roman" w:cs="Times New Roman"/>
      <w:b/>
      <w:bCs/>
      <w:sz w:val="28"/>
      <w:szCs w:val="24"/>
    </w:rPr>
  </w:style>
  <w:style w:type="paragraph" w:styleId="a5">
    <w:name w:val="List Paragraph"/>
    <w:basedOn w:val="a"/>
    <w:uiPriority w:val="34"/>
    <w:qFormat/>
    <w:rsid w:val="00CB23D6"/>
    <w:pPr>
      <w:ind w:left="720"/>
      <w:contextualSpacing/>
    </w:pPr>
  </w:style>
  <w:style w:type="character" w:styleId="a6">
    <w:name w:val="Hyperlink"/>
    <w:basedOn w:val="a0"/>
    <w:uiPriority w:val="99"/>
    <w:unhideWhenUsed/>
    <w:rsid w:val="00673740"/>
    <w:rPr>
      <w:color w:val="0000FF" w:themeColor="hyperlink"/>
      <w:u w:val="single"/>
    </w:rPr>
  </w:style>
  <w:style w:type="table" w:styleId="a7">
    <w:name w:val="Table Grid"/>
    <w:basedOn w:val="a1"/>
    <w:uiPriority w:val="59"/>
    <w:rsid w:val="00FC0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8344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44F9"/>
  </w:style>
  <w:style w:type="paragraph" w:styleId="aa">
    <w:name w:val="footer"/>
    <w:basedOn w:val="a"/>
    <w:link w:val="ab"/>
    <w:uiPriority w:val="99"/>
    <w:semiHidden/>
    <w:unhideWhenUsed/>
    <w:rsid w:val="008344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44F9"/>
  </w:style>
</w:styles>
</file>

<file path=word/webSettings.xml><?xml version="1.0" encoding="utf-8"?>
<w:webSettings xmlns:r="http://schemas.openxmlformats.org/officeDocument/2006/relationships" xmlns:w="http://schemas.openxmlformats.org/wordprocessingml/2006/main">
  <w:divs>
    <w:div w:id="1056784638">
      <w:bodyDiv w:val="1"/>
      <w:marLeft w:val="0"/>
      <w:marRight w:val="0"/>
      <w:marTop w:val="0"/>
      <w:marBottom w:val="0"/>
      <w:divBdr>
        <w:top w:val="none" w:sz="0" w:space="0" w:color="auto"/>
        <w:left w:val="none" w:sz="0" w:space="0" w:color="auto"/>
        <w:bottom w:val="none" w:sz="0" w:space="0" w:color="auto"/>
        <w:right w:val="none" w:sz="0" w:space="0" w:color="auto"/>
      </w:divBdr>
    </w:div>
    <w:div w:id="15396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Администрация</cp:lastModifiedBy>
  <cp:revision>23</cp:revision>
  <cp:lastPrinted>1987-12-31T18:19:00Z</cp:lastPrinted>
  <dcterms:created xsi:type="dcterms:W3CDTF">1987-12-31T16:58:00Z</dcterms:created>
  <dcterms:modified xsi:type="dcterms:W3CDTF">2020-02-13T01:32:00Z</dcterms:modified>
</cp:coreProperties>
</file>