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23" w:rsidRDefault="00735E23" w:rsidP="00735E23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735E23" w:rsidRDefault="00735E23" w:rsidP="00735E23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735E23" w:rsidRDefault="00735E23" w:rsidP="00735E2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</w:p>
    <w:p w:rsidR="00735E23" w:rsidRDefault="00735E23" w:rsidP="00735E2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E23" w:rsidRDefault="00735E23" w:rsidP="00735E2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Хара-Бырка</w:t>
      </w:r>
    </w:p>
    <w:p w:rsidR="00735E23" w:rsidRDefault="00735E23" w:rsidP="00735E2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E23" w:rsidRDefault="00622DA2" w:rsidP="00735E2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 18</w:t>
      </w:r>
      <w:r w:rsidR="00735E23">
        <w:rPr>
          <w:rFonts w:ascii="Times New Roman" w:eastAsia="Times New Roman" w:hAnsi="Times New Roman"/>
          <w:sz w:val="28"/>
          <w:szCs w:val="28"/>
          <w:lang w:eastAsia="ru-RU"/>
        </w:rPr>
        <w:t xml:space="preserve"> »  февраля  2020 г.                                                    </w:t>
      </w:r>
      <w:r w:rsidR="00734D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3</w:t>
      </w:r>
      <w:bookmarkStart w:id="0" w:name="_GoBack"/>
      <w:bookmarkEnd w:id="0"/>
      <w:r w:rsidR="00735E2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35E23" w:rsidRDefault="00735E23" w:rsidP="00735E2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7B7" w:rsidRPr="005507B7" w:rsidRDefault="00735E23" w:rsidP="005507B7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признании утратившим силу   Постановление  от 11 октября 2013 г.№ 22 «</w:t>
      </w:r>
      <w:r w:rsidR="005507B7" w:rsidRPr="005507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по осуществлению </w:t>
      </w:r>
      <w:r w:rsidR="005507B7" w:rsidRPr="005507B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5507B7" w:rsidRPr="005507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</w:t>
      </w:r>
      <w:proofErr w:type="gramStart"/>
      <w:r w:rsidR="005507B7" w:rsidRPr="005507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="005507B7" w:rsidRPr="005507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населенного пункта муниципального образования сельского поселения «Хара-Быркинское»</w:t>
      </w:r>
    </w:p>
    <w:p w:rsidR="00735E23" w:rsidRDefault="00735E23" w:rsidP="00735E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5E23" w:rsidRDefault="00735E23" w:rsidP="00735E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5E23" w:rsidRDefault="00735E23" w:rsidP="00735E23">
      <w:pPr>
        <w:shd w:val="clear" w:color="auto" w:fill="FFFFFF"/>
        <w:spacing w:after="0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Рассмотрев протест прокуратуры района от 10.02.2020, руководствуясь Федеральным законом от 06.10.2003 года № 131-ФЗ «Об общих  принципах организации местного самоуправления в Российской Федерации (с последующими изменениями и дополнениями), Уставом сельского поселения «Хара-Быркинское», Администрация  сельского поселения «Хара-Быркинское»</w:t>
      </w:r>
    </w:p>
    <w:p w:rsidR="00735E23" w:rsidRDefault="00735E23" w:rsidP="00735E23">
      <w:pPr>
        <w:shd w:val="clear" w:color="auto" w:fill="FFFFFF"/>
        <w:spacing w:after="0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</w:p>
    <w:p w:rsidR="00735E23" w:rsidRDefault="00735E23" w:rsidP="00735E2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5507B7" w:rsidRPr="005507B7" w:rsidRDefault="00735E23" w:rsidP="005507B7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Признать утратившим силу </w:t>
      </w:r>
      <w:r w:rsidRPr="00735E23">
        <w:rPr>
          <w:rFonts w:ascii="Times New Roman" w:eastAsia="Times New Roman" w:hAnsi="Times New Roman"/>
          <w:sz w:val="28"/>
          <w:szCs w:val="28"/>
          <w:lang w:eastAsia="ru-RU"/>
        </w:rPr>
        <w:t>Постановление  от 11 октября 2013 г.№ 22 «</w:t>
      </w:r>
      <w:r w:rsidR="005507B7" w:rsidRPr="005507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по осуществлению </w:t>
      </w:r>
      <w:r w:rsidR="005507B7" w:rsidRPr="005507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507B7" w:rsidRPr="005507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proofErr w:type="gramStart"/>
      <w:r w:rsidR="005507B7" w:rsidRPr="005507B7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="005507B7" w:rsidRPr="005507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населенного пункта муниципального образования сельского поселения</w:t>
      </w:r>
      <w:r w:rsidR="005507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507B7" w:rsidRPr="005507B7">
        <w:rPr>
          <w:rFonts w:ascii="Times New Roman" w:eastAsia="Times New Roman" w:hAnsi="Times New Roman"/>
          <w:bCs/>
          <w:sz w:val="28"/>
          <w:szCs w:val="28"/>
          <w:lang w:eastAsia="ru-RU"/>
        </w:rPr>
        <w:t>«Хара-Быркинское»</w:t>
      </w:r>
      <w:r w:rsidR="005507B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35E23" w:rsidRDefault="00735E23" w:rsidP="0073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 Настоящее постановление вступает в силу после его официального</w:t>
      </w:r>
    </w:p>
    <w:p w:rsidR="00735E23" w:rsidRDefault="00735E23" w:rsidP="00735E2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опубликования (обнародования).                   </w:t>
      </w:r>
    </w:p>
    <w:p w:rsidR="00735E23" w:rsidRDefault="00735E23" w:rsidP="00735E23">
      <w:pPr>
        <w:autoSpaceDE w:val="0"/>
        <w:autoSpaceDN w:val="0"/>
        <w:adjustRightInd w:val="0"/>
        <w:spacing w:after="0" w:line="240" w:lineRule="auto"/>
        <w:ind w:left="3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3. Настоящее постановление  обнародовать путем его размещения на специально оборудованных стендах сельского поселения «</w:t>
      </w:r>
      <w:r>
        <w:rPr>
          <w:rFonts w:ascii="Times New Roman" w:hAnsi="Times New Roman"/>
          <w:bCs/>
          <w:sz w:val="28"/>
          <w:szCs w:val="28"/>
        </w:rPr>
        <w:t>Хара-Быркинское</w:t>
      </w:r>
      <w:r>
        <w:rPr>
          <w:rFonts w:ascii="Times New Roman" w:hAnsi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оловян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абайкальскийкрай.рф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5E23" w:rsidRDefault="00735E23" w:rsidP="00735E23">
      <w:pPr>
        <w:autoSpaceDE w:val="0"/>
        <w:autoSpaceDN w:val="0"/>
        <w:adjustRightInd w:val="0"/>
        <w:spacing w:after="0" w:line="240" w:lineRule="auto"/>
        <w:ind w:left="720"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35E23" w:rsidRDefault="00735E23" w:rsidP="00735E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E23" w:rsidRDefault="00735E23" w:rsidP="00735E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735E23" w:rsidRDefault="00735E23" w:rsidP="00735E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proofErr w:type="gramEnd"/>
    </w:p>
    <w:p w:rsidR="00735E23" w:rsidRDefault="00735E23" w:rsidP="00735E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«Хара-Быркинское»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Н.Н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Цагадаев</w:t>
      </w:r>
      <w:proofErr w:type="spellEnd"/>
    </w:p>
    <w:p w:rsidR="00735E23" w:rsidRDefault="00735E23" w:rsidP="00735E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</w:p>
    <w:p w:rsidR="00735E23" w:rsidRDefault="00735E23" w:rsidP="00735E23"/>
    <w:p w:rsidR="00B43777" w:rsidRDefault="00B43777"/>
    <w:sectPr w:rsidR="00B4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CB"/>
    <w:rsid w:val="005507B7"/>
    <w:rsid w:val="006071CB"/>
    <w:rsid w:val="00622DA2"/>
    <w:rsid w:val="00734DE6"/>
    <w:rsid w:val="00735E23"/>
    <w:rsid w:val="00B43777"/>
    <w:rsid w:val="00CD3EC4"/>
    <w:rsid w:val="00C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dcterms:created xsi:type="dcterms:W3CDTF">2020-02-13T03:09:00Z</dcterms:created>
  <dcterms:modified xsi:type="dcterms:W3CDTF">2020-02-18T02:41:00Z</dcterms:modified>
</cp:coreProperties>
</file>