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6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A16">
        <w:rPr>
          <w:rFonts w:ascii="Times New Roman" w:hAnsi="Times New Roman" w:cs="Times New Roman"/>
          <w:sz w:val="28"/>
          <w:szCs w:val="28"/>
        </w:rPr>
        <w:t>п. Калангуй</w:t>
      </w:r>
    </w:p>
    <w:p w:rsidR="009F7A16" w:rsidRPr="009F7A16" w:rsidRDefault="009F7A16" w:rsidP="009F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16">
        <w:rPr>
          <w:rFonts w:ascii="Times New Roman" w:hAnsi="Times New Roman" w:cs="Times New Roman"/>
          <w:sz w:val="28"/>
          <w:szCs w:val="28"/>
        </w:rPr>
        <w:t>«</w:t>
      </w:r>
      <w:r w:rsidR="00D31A0F">
        <w:rPr>
          <w:rFonts w:ascii="Times New Roman" w:hAnsi="Times New Roman" w:cs="Times New Roman"/>
          <w:sz w:val="28"/>
          <w:szCs w:val="28"/>
        </w:rPr>
        <w:t>31</w:t>
      </w:r>
      <w:r w:rsidRPr="009F7A16">
        <w:rPr>
          <w:rFonts w:ascii="Times New Roman" w:hAnsi="Times New Roman" w:cs="Times New Roman"/>
          <w:sz w:val="28"/>
          <w:szCs w:val="28"/>
        </w:rPr>
        <w:t xml:space="preserve">» </w:t>
      </w:r>
      <w:r w:rsidR="00D31A0F">
        <w:rPr>
          <w:rFonts w:ascii="Times New Roman" w:hAnsi="Times New Roman" w:cs="Times New Roman"/>
          <w:sz w:val="28"/>
          <w:szCs w:val="28"/>
        </w:rPr>
        <w:t>января</w:t>
      </w:r>
      <w:r w:rsidRPr="009F7A16">
        <w:rPr>
          <w:rFonts w:ascii="Times New Roman" w:hAnsi="Times New Roman" w:cs="Times New Roman"/>
          <w:sz w:val="28"/>
          <w:szCs w:val="28"/>
        </w:rPr>
        <w:t xml:space="preserve"> 20</w:t>
      </w:r>
      <w:r w:rsidR="00D31A0F">
        <w:rPr>
          <w:rFonts w:ascii="Times New Roman" w:hAnsi="Times New Roman" w:cs="Times New Roman"/>
          <w:sz w:val="28"/>
          <w:szCs w:val="28"/>
        </w:rPr>
        <w:t>20</w:t>
      </w:r>
      <w:r w:rsidRPr="009F7A1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D31A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A16">
        <w:rPr>
          <w:rFonts w:ascii="Times New Roman" w:hAnsi="Times New Roman" w:cs="Times New Roman"/>
          <w:sz w:val="28"/>
          <w:szCs w:val="28"/>
        </w:rPr>
        <w:t xml:space="preserve">№ </w:t>
      </w:r>
      <w:r w:rsidR="00D31A0F">
        <w:rPr>
          <w:rFonts w:ascii="Times New Roman" w:hAnsi="Times New Roman" w:cs="Times New Roman"/>
          <w:sz w:val="28"/>
          <w:szCs w:val="28"/>
        </w:rPr>
        <w:t>6</w:t>
      </w:r>
    </w:p>
    <w:p w:rsidR="009F7A16" w:rsidRPr="009F7A16" w:rsidRDefault="009F7A16" w:rsidP="009F7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16" w:rsidRDefault="009F7A16" w:rsidP="009F7A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A1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</w:t>
      </w:r>
      <w:r w:rsidRPr="009F7A16">
        <w:rPr>
          <w:b/>
          <w:sz w:val="28"/>
          <w:szCs w:val="28"/>
        </w:rPr>
        <w:t>тверждении </w:t>
      </w:r>
      <w:r w:rsidRPr="009F7A16">
        <w:rPr>
          <w:rStyle w:val="a3"/>
          <w:b/>
          <w:i w:val="0"/>
          <w:iCs w:val="0"/>
          <w:sz w:val="28"/>
          <w:szCs w:val="28"/>
        </w:rPr>
        <w:t>Положения</w:t>
      </w:r>
      <w:r w:rsidRPr="009F7A16">
        <w:rPr>
          <w:b/>
          <w:sz w:val="28"/>
          <w:szCs w:val="28"/>
        </w:rPr>
        <w:t> о </w:t>
      </w:r>
      <w:r w:rsidRPr="009F7A16">
        <w:rPr>
          <w:rStyle w:val="a3"/>
          <w:b/>
          <w:i w:val="0"/>
          <w:iCs w:val="0"/>
          <w:sz w:val="28"/>
          <w:szCs w:val="28"/>
        </w:rPr>
        <w:t>проведении</w:t>
      </w:r>
      <w:r w:rsidRPr="009F7A16">
        <w:rPr>
          <w:b/>
          <w:sz w:val="28"/>
          <w:szCs w:val="28"/>
        </w:rPr>
        <w:t> </w:t>
      </w:r>
      <w:proofErr w:type="gramStart"/>
      <w:r w:rsidRPr="009F7A16">
        <w:rPr>
          <w:rStyle w:val="a3"/>
          <w:b/>
          <w:i w:val="0"/>
          <w:iCs w:val="0"/>
          <w:sz w:val="28"/>
          <w:szCs w:val="28"/>
        </w:rPr>
        <w:t>эвакуационных</w:t>
      </w:r>
      <w:proofErr w:type="gramEnd"/>
      <w:r w:rsidRPr="009F7A16">
        <w:rPr>
          <w:b/>
          <w:sz w:val="28"/>
          <w:szCs w:val="28"/>
        </w:rPr>
        <w:t> </w:t>
      </w:r>
    </w:p>
    <w:p w:rsidR="009F7A16" w:rsidRPr="009F7A16" w:rsidRDefault="009F7A16" w:rsidP="009F7A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A16">
        <w:rPr>
          <w:rStyle w:val="a3"/>
          <w:b/>
          <w:i w:val="0"/>
          <w:iCs w:val="0"/>
          <w:sz w:val="28"/>
          <w:szCs w:val="28"/>
        </w:rPr>
        <w:t>мероприятий</w:t>
      </w:r>
      <w:r w:rsidRPr="009F7A16">
        <w:rPr>
          <w:b/>
          <w:sz w:val="28"/>
          <w:szCs w:val="28"/>
        </w:rPr>
        <w:t> в чрезвычайных ситуациях природного и техногенного характера</w:t>
      </w:r>
      <w:bookmarkStart w:id="0" w:name="_GoBack"/>
      <w:bookmarkEnd w:id="0"/>
    </w:p>
    <w:p w:rsidR="009F7A16" w:rsidRPr="009F7A16" w:rsidRDefault="009F7A16" w:rsidP="009F7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 xml:space="preserve">      В соответствии с </w:t>
      </w:r>
      <w:hyperlink r:id="rId6" w:anchor="/document/10107960/entry/0" w:history="1">
        <w:r w:rsidRPr="009F7A16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9F7A16">
        <w:rPr>
          <w:sz w:val="28"/>
          <w:szCs w:val="28"/>
        </w:rPr>
        <w:t> от 21 декабря 1994 года N 68-ФЗ </w:t>
      </w:r>
      <w:r w:rsidR="0088244F">
        <w:rPr>
          <w:sz w:val="28"/>
          <w:szCs w:val="28"/>
        </w:rPr>
        <w:t>«</w:t>
      </w:r>
      <w:r w:rsidRPr="009F7A1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8244F">
        <w:rPr>
          <w:sz w:val="28"/>
          <w:szCs w:val="28"/>
        </w:rPr>
        <w:t>»</w:t>
      </w:r>
      <w:r w:rsidRPr="009F7A16">
        <w:rPr>
          <w:sz w:val="28"/>
          <w:szCs w:val="28"/>
        </w:rPr>
        <w:t xml:space="preserve">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городского поселения «Калангуйское», руководствуясь Уставом городского поселения, администрация городского поселения «Калангуйское» </w:t>
      </w:r>
    </w:p>
    <w:p w:rsidR="009F7A16" w:rsidRPr="009F7A16" w:rsidRDefault="009F7A16" w:rsidP="009F7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1.</w:t>
      </w:r>
      <w:r w:rsidRPr="009F7A16">
        <w:rPr>
          <w:sz w:val="28"/>
          <w:szCs w:val="28"/>
        </w:rPr>
        <w:t>Утвердить    прилагаемое </w:t>
      </w:r>
      <w:r w:rsidRPr="009F7A16">
        <w:rPr>
          <w:rStyle w:val="a3"/>
          <w:i w:val="0"/>
          <w:iCs w:val="0"/>
          <w:sz w:val="28"/>
          <w:szCs w:val="28"/>
        </w:rPr>
        <w:t>Положение</w:t>
      </w:r>
      <w:r w:rsidRPr="009F7A16">
        <w:rPr>
          <w:sz w:val="28"/>
          <w:szCs w:val="28"/>
        </w:rPr>
        <w:t> о </w:t>
      </w:r>
      <w:r w:rsidRPr="009F7A16">
        <w:rPr>
          <w:rStyle w:val="a3"/>
          <w:i w:val="0"/>
          <w:iCs w:val="0"/>
          <w:sz w:val="28"/>
          <w:szCs w:val="28"/>
        </w:rPr>
        <w:t>проведении</w:t>
      </w:r>
      <w:r w:rsidRPr="009F7A16">
        <w:rPr>
          <w:sz w:val="28"/>
          <w:szCs w:val="28"/>
        </w:rPr>
        <w:t> </w:t>
      </w:r>
      <w:r w:rsidRPr="009F7A16">
        <w:rPr>
          <w:rStyle w:val="a3"/>
          <w:i w:val="0"/>
          <w:iCs w:val="0"/>
          <w:sz w:val="28"/>
          <w:szCs w:val="28"/>
        </w:rPr>
        <w:t>эвакуационных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rStyle w:val="a3"/>
          <w:i w:val="0"/>
          <w:iCs w:val="0"/>
          <w:sz w:val="28"/>
          <w:szCs w:val="28"/>
        </w:rPr>
        <w:t>мероприятий</w:t>
      </w:r>
      <w:r w:rsidRPr="009F7A16">
        <w:rPr>
          <w:sz w:val="28"/>
          <w:szCs w:val="28"/>
        </w:rPr>
        <w:t> в чрезвычайных ситуациях природного и техногенного характера</w:t>
      </w:r>
      <w:r w:rsidR="00453579">
        <w:rPr>
          <w:sz w:val="28"/>
          <w:szCs w:val="28"/>
        </w:rPr>
        <w:t>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F7A16">
        <w:rPr>
          <w:sz w:val="28"/>
          <w:szCs w:val="28"/>
        </w:rPr>
        <w:t xml:space="preserve"> 2.Рекомендовать, руководителям организаций учреждений на территории городского поселения:</w:t>
      </w:r>
    </w:p>
    <w:p w:rsidR="009F7A16" w:rsidRPr="009F7A16" w:rsidRDefault="0088244F" w:rsidP="00882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A16" w:rsidRPr="009F7A16">
        <w:rPr>
          <w:sz w:val="28"/>
          <w:szCs w:val="28"/>
        </w:rPr>
        <w:t> Обеспечить создание и готовность пунктов временного размещения и проживания эвакуируемого населения к выполнению задач по предназначению;</w:t>
      </w:r>
    </w:p>
    <w:p w:rsidR="009F7A16" w:rsidRPr="009F7A16" w:rsidRDefault="0088244F" w:rsidP="00882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A16" w:rsidRPr="009F7A16">
        <w:rPr>
          <w:sz w:val="28"/>
          <w:szCs w:val="28"/>
        </w:rPr>
        <w:t> 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9F7A16" w:rsidRPr="009F7A16" w:rsidRDefault="009F7A16" w:rsidP="009F7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16">
        <w:rPr>
          <w:rFonts w:ascii="Times New Roman" w:hAnsi="Times New Roman" w:cs="Times New Roman"/>
          <w:sz w:val="28"/>
          <w:szCs w:val="28"/>
        </w:rPr>
        <w:t>3. Настоящее постановление  обнародовать  на информационном стенде  расположенном  в администрации  городского поселения и</w:t>
      </w:r>
      <w:r w:rsidRPr="009F7A1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7" w:history="1">
        <w:r w:rsidRPr="009F7A1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9F7A1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9F7A1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</w:p>
    <w:p w:rsidR="009F7A16" w:rsidRPr="009F7A16" w:rsidRDefault="009F7A16" w:rsidP="009F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16">
        <w:rPr>
          <w:rFonts w:ascii="Times New Roman" w:hAnsi="Times New Roman" w:cs="Times New Roman"/>
          <w:sz w:val="28"/>
          <w:szCs w:val="28"/>
        </w:rPr>
        <w:t>4. Контроль за исполнением данного постановления оставляю за собой.</w:t>
      </w:r>
    </w:p>
    <w:p w:rsidR="009F7A16" w:rsidRPr="009F7A16" w:rsidRDefault="009F7A16" w:rsidP="009F7A1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16" w:rsidRPr="009F7A16" w:rsidRDefault="009F7A16" w:rsidP="009F7A1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0F" w:rsidRDefault="009F7A16" w:rsidP="009F7A1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31A0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F7A16" w:rsidRPr="00D31A0F" w:rsidRDefault="009F7A16" w:rsidP="009F7A1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0F">
        <w:rPr>
          <w:rFonts w:ascii="Times New Roman" w:hAnsi="Times New Roman" w:cs="Times New Roman"/>
          <w:sz w:val="28"/>
          <w:szCs w:val="28"/>
        </w:rPr>
        <w:t xml:space="preserve"> </w:t>
      </w:r>
      <w:r w:rsidR="00D31A0F">
        <w:rPr>
          <w:rFonts w:ascii="Times New Roman" w:hAnsi="Times New Roman" w:cs="Times New Roman"/>
          <w:sz w:val="28"/>
          <w:szCs w:val="28"/>
        </w:rPr>
        <w:t>п</w:t>
      </w:r>
      <w:r w:rsidRPr="00D31A0F">
        <w:rPr>
          <w:rFonts w:ascii="Times New Roman" w:hAnsi="Times New Roman" w:cs="Times New Roman"/>
          <w:sz w:val="28"/>
          <w:szCs w:val="28"/>
        </w:rPr>
        <w:t>оселения</w:t>
      </w:r>
      <w:r w:rsidR="00D31A0F">
        <w:rPr>
          <w:rFonts w:ascii="Times New Roman" w:hAnsi="Times New Roman" w:cs="Times New Roman"/>
          <w:sz w:val="28"/>
          <w:szCs w:val="28"/>
        </w:rPr>
        <w:t xml:space="preserve"> </w:t>
      </w:r>
      <w:r w:rsidRPr="00D31A0F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</w:t>
      </w:r>
      <w:r w:rsidR="00D31A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1A0F">
        <w:rPr>
          <w:rFonts w:ascii="Times New Roman" w:hAnsi="Times New Roman" w:cs="Times New Roman"/>
          <w:sz w:val="28"/>
          <w:szCs w:val="28"/>
        </w:rPr>
        <w:t xml:space="preserve"> Л.А. Сиротова</w:t>
      </w:r>
    </w:p>
    <w:p w:rsidR="009F7A16" w:rsidRPr="00D31A0F" w:rsidRDefault="009F7A16" w:rsidP="009F7A1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16" w:rsidRDefault="009F7A16" w:rsidP="009F7A16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F7A16">
        <w:rPr>
          <w:color w:val="22272F"/>
          <w:sz w:val="28"/>
          <w:szCs w:val="28"/>
        </w:rPr>
        <w:br/>
      </w:r>
    </w:p>
    <w:p w:rsidR="009F7A16" w:rsidRDefault="009F7A16" w:rsidP="009F7A16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31A0F" w:rsidRDefault="009F7A16" w:rsidP="009F7A16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                               </w:t>
      </w:r>
    </w:p>
    <w:p w:rsidR="009F7A16" w:rsidRPr="009F7A16" w:rsidRDefault="009F7A16" w:rsidP="00D31A0F">
      <w:pPr>
        <w:pStyle w:val="s3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22272F"/>
          <w:sz w:val="28"/>
          <w:szCs w:val="28"/>
        </w:rPr>
      </w:pPr>
      <w:proofErr w:type="gramStart"/>
      <w:r w:rsidRPr="009F7A16">
        <w:rPr>
          <w:b/>
          <w:color w:val="22272F"/>
          <w:sz w:val="28"/>
          <w:szCs w:val="28"/>
        </w:rPr>
        <w:lastRenderedPageBreak/>
        <w:t>П</w:t>
      </w:r>
      <w:proofErr w:type="gramEnd"/>
      <w:r w:rsidRPr="009F7A16">
        <w:rPr>
          <w:b/>
          <w:color w:val="22272F"/>
          <w:sz w:val="28"/>
          <w:szCs w:val="28"/>
        </w:rPr>
        <w:t xml:space="preserve"> </w:t>
      </w:r>
      <w:r w:rsidR="0088244F">
        <w:rPr>
          <w:b/>
          <w:color w:val="22272F"/>
          <w:sz w:val="28"/>
          <w:szCs w:val="28"/>
        </w:rPr>
        <w:t xml:space="preserve">Р И  Л О Ж Е Н И Е </w:t>
      </w:r>
    </w:p>
    <w:p w:rsidR="00D31A0F" w:rsidRDefault="009F7A16" w:rsidP="00D31A0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  <w:proofErr w:type="gramStart"/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7A16" w:rsidRPr="00D905FB" w:rsidRDefault="009F7A16" w:rsidP="00D31A0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«Калангуйское»</w:t>
      </w:r>
    </w:p>
    <w:p w:rsidR="009F7A16" w:rsidRDefault="009F7A16" w:rsidP="00D31A0F">
      <w:pPr>
        <w:pStyle w:val="s3"/>
        <w:shd w:val="clear" w:color="auto" w:fill="FFFFFF"/>
        <w:spacing w:line="240" w:lineRule="atLeast"/>
        <w:jc w:val="right"/>
        <w:rPr>
          <w:color w:val="22272F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D905FB">
        <w:rPr>
          <w:b/>
          <w:sz w:val="28"/>
          <w:szCs w:val="28"/>
        </w:rPr>
        <w:t>от «</w:t>
      </w:r>
      <w:r w:rsidR="00D31A0F">
        <w:rPr>
          <w:b/>
          <w:sz w:val="28"/>
          <w:szCs w:val="28"/>
        </w:rPr>
        <w:t xml:space="preserve">31» января </w:t>
      </w:r>
      <w:r w:rsidRPr="00D905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905FB">
        <w:rPr>
          <w:b/>
          <w:sz w:val="28"/>
          <w:szCs w:val="28"/>
        </w:rPr>
        <w:t>г. №</w:t>
      </w:r>
      <w:r w:rsidR="00D31A0F">
        <w:rPr>
          <w:b/>
          <w:sz w:val="28"/>
          <w:szCs w:val="28"/>
        </w:rPr>
        <w:t>6</w:t>
      </w:r>
    </w:p>
    <w:p w:rsidR="009F7A16" w:rsidRDefault="009F7A16" w:rsidP="009F7A16">
      <w:pPr>
        <w:pStyle w:val="s3"/>
        <w:shd w:val="clear" w:color="auto" w:fill="FFFFFF"/>
        <w:jc w:val="center"/>
        <w:rPr>
          <w:color w:val="22272F"/>
        </w:rPr>
      </w:pPr>
    </w:p>
    <w:p w:rsidR="009F7A16" w:rsidRPr="009F7A16" w:rsidRDefault="009F7A16" w:rsidP="009F7A16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A16">
        <w:rPr>
          <w:rStyle w:val="a3"/>
          <w:b/>
          <w:i w:val="0"/>
          <w:iCs w:val="0"/>
          <w:sz w:val="28"/>
          <w:szCs w:val="28"/>
        </w:rPr>
        <w:t>Положение</w:t>
      </w:r>
      <w:r w:rsidRPr="009F7A16">
        <w:rPr>
          <w:b/>
          <w:sz w:val="28"/>
          <w:szCs w:val="28"/>
        </w:rPr>
        <w:t> </w:t>
      </w:r>
    </w:p>
    <w:p w:rsidR="00453579" w:rsidRDefault="00453579" w:rsidP="004535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A16">
        <w:rPr>
          <w:b/>
          <w:sz w:val="28"/>
          <w:szCs w:val="28"/>
        </w:rPr>
        <w:t> о </w:t>
      </w:r>
      <w:r w:rsidRPr="009F7A16">
        <w:rPr>
          <w:rStyle w:val="a3"/>
          <w:b/>
          <w:i w:val="0"/>
          <w:iCs w:val="0"/>
          <w:sz w:val="28"/>
          <w:szCs w:val="28"/>
        </w:rPr>
        <w:t>проведении</w:t>
      </w:r>
      <w:r w:rsidRPr="009F7A16">
        <w:rPr>
          <w:b/>
          <w:sz w:val="28"/>
          <w:szCs w:val="28"/>
        </w:rPr>
        <w:t> </w:t>
      </w:r>
      <w:r w:rsidRPr="009F7A16">
        <w:rPr>
          <w:rStyle w:val="a3"/>
          <w:b/>
          <w:i w:val="0"/>
          <w:iCs w:val="0"/>
          <w:sz w:val="28"/>
          <w:szCs w:val="28"/>
        </w:rPr>
        <w:t>эвакуационных</w:t>
      </w:r>
      <w:r w:rsidRPr="009F7A16">
        <w:rPr>
          <w:b/>
          <w:sz w:val="28"/>
          <w:szCs w:val="28"/>
        </w:rPr>
        <w:t> </w:t>
      </w:r>
    </w:p>
    <w:p w:rsidR="00453579" w:rsidRPr="009F7A16" w:rsidRDefault="00453579" w:rsidP="004535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A16">
        <w:rPr>
          <w:rStyle w:val="a3"/>
          <w:b/>
          <w:i w:val="0"/>
          <w:iCs w:val="0"/>
          <w:sz w:val="28"/>
          <w:szCs w:val="28"/>
        </w:rPr>
        <w:t>мероприятий</w:t>
      </w:r>
      <w:r w:rsidRPr="009F7A16">
        <w:rPr>
          <w:b/>
          <w:sz w:val="28"/>
          <w:szCs w:val="28"/>
        </w:rPr>
        <w:t> в чрезвычайных ситуациях природного и техногенного характера</w:t>
      </w:r>
    </w:p>
    <w:p w:rsidR="009F7A16" w:rsidRPr="009F7A16" w:rsidRDefault="009F7A16" w:rsidP="009F7A16">
      <w:pPr>
        <w:pStyle w:val="inden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1. Настоящее </w:t>
      </w:r>
      <w:r w:rsidRPr="009F7A16">
        <w:rPr>
          <w:rStyle w:val="a3"/>
          <w:i w:val="0"/>
          <w:iCs w:val="0"/>
          <w:sz w:val="28"/>
          <w:szCs w:val="28"/>
        </w:rPr>
        <w:t>Положение</w:t>
      </w:r>
      <w:r w:rsidRPr="009F7A16">
        <w:rPr>
          <w:sz w:val="28"/>
          <w:szCs w:val="28"/>
        </w:rPr>
        <w:t> определяет основные задачи, порядок планирования, организацию и </w:t>
      </w:r>
      <w:r w:rsidRPr="009F7A16">
        <w:rPr>
          <w:rStyle w:val="a3"/>
          <w:i w:val="0"/>
          <w:iCs w:val="0"/>
          <w:sz w:val="28"/>
          <w:szCs w:val="28"/>
        </w:rPr>
        <w:t>проведение</w:t>
      </w:r>
      <w:r w:rsidRPr="009F7A16">
        <w:rPr>
          <w:sz w:val="28"/>
          <w:szCs w:val="28"/>
        </w:rPr>
        <w:t> </w:t>
      </w:r>
      <w:r w:rsidRPr="009F7A16">
        <w:rPr>
          <w:rStyle w:val="a3"/>
          <w:i w:val="0"/>
          <w:iCs w:val="0"/>
          <w:sz w:val="28"/>
          <w:szCs w:val="28"/>
        </w:rPr>
        <w:t>эвакуационных мероприятий</w:t>
      </w:r>
      <w:r w:rsidRPr="009F7A16">
        <w:rPr>
          <w:sz w:val="28"/>
          <w:szCs w:val="28"/>
        </w:rPr>
        <w:t> на территории городского поселения «Калангуйское» (далее - поселения) при возникновении чрезвычайных ситуаций (далее - ЧС).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2. 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3. 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4. Решение о проведении эвакуации населения принимается Главой городского поселения «Калангуйское».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5. 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:rsidR="009F7A16" w:rsidRPr="009F7A16" w:rsidRDefault="009F7A16" w:rsidP="009F7A1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Организация проведения эвакуационных мероприятий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7A16">
        <w:rPr>
          <w:sz w:val="28"/>
          <w:szCs w:val="28"/>
        </w:rPr>
        <w:t>. Непосредственно планирование, организацию и проведение эвакуационных мероприятий осуществляют эвакуационная комиссия - администрации городского поселения «Калангуйское» и соответствующее подразделение (отдел) осуществляющие функции ГО и ЧС муниципального района «</w:t>
      </w:r>
      <w:r w:rsidR="00D31A0F" w:rsidRPr="009F7A16">
        <w:rPr>
          <w:sz w:val="28"/>
          <w:szCs w:val="28"/>
        </w:rPr>
        <w:t>Оловяннинский</w:t>
      </w:r>
      <w:r w:rsidRPr="009F7A16">
        <w:rPr>
          <w:sz w:val="28"/>
          <w:szCs w:val="28"/>
        </w:rPr>
        <w:t xml:space="preserve"> район» с привлечением предприятий и организаций, осуществляющих свою деятельность на территории городского поселения.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7A16">
        <w:rPr>
          <w:sz w:val="28"/>
          <w:szCs w:val="28"/>
        </w:rPr>
        <w:t>. При возникновении чрезвычайной ситуации ЧС локального и местного характера организацию и проведение эвакуационных мероприятий осуществляет администрация городского поселения «Калангуйское».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lastRenderedPageBreak/>
        <w:t>Эвакуация проводится в два этапа: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1-й этап: эвакуация населения из зон ЧС на общественные площади (пункты временного размещения - ПВР), расположенные вне этих зон.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ПВР, где возможно временное проживание и всестороннее обеспечение, - пункты временного проживания (ПВП).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7A16">
        <w:rPr>
          <w:sz w:val="28"/>
          <w:szCs w:val="28"/>
        </w:rPr>
        <w:t>. Время пребывания эвакуируемого населения устанавливается: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на пунктах временного размещения - до 24 часов;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на пунктах временного проживания - до 30 суток.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Обеспечение эвакуационных мероприятий</w:t>
      </w:r>
    </w:p>
    <w:p w:rsidR="009F7A16" w:rsidRPr="009F7A16" w:rsidRDefault="009F7A16" w:rsidP="009F7A1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7A16">
        <w:rPr>
          <w:sz w:val="28"/>
          <w:szCs w:val="28"/>
        </w:rPr>
        <w:t>. 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F7A16">
        <w:rPr>
          <w:sz w:val="28"/>
          <w:szCs w:val="28"/>
        </w:rPr>
        <w:t>. 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При проведении эвакуации осуществляются следующие мероприятия: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развертывание медицинских пунктов на ПВР, организация на них дежурства медицинского персонала;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определение потребности в дополнительном развертывании лечебной базы;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организация обслуживания нетранспортабельных больных;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контроль за санитарным состоянием мест ПВР и ПВП населения;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организация психологической и психиатрической помощи пострадавшим в ЧС;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F7A16">
        <w:rPr>
          <w:sz w:val="28"/>
          <w:szCs w:val="28"/>
        </w:rPr>
        <w:t xml:space="preserve">. Охрана общественного порядка и обеспечение безопасности дорожного движения осуществляются МО МВД России по </w:t>
      </w:r>
      <w:r w:rsidR="00D31A0F" w:rsidRPr="009F7A16">
        <w:rPr>
          <w:sz w:val="28"/>
          <w:szCs w:val="28"/>
        </w:rPr>
        <w:t>Оловяннинскому</w:t>
      </w:r>
      <w:r w:rsidRPr="009F7A16">
        <w:rPr>
          <w:sz w:val="28"/>
          <w:szCs w:val="28"/>
        </w:rPr>
        <w:t xml:space="preserve"> району Забайкальского края и включают следующие мероприятия: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 xml:space="preserve">- осуществление нарядами полиции пропускного режима (блокирование автомагистралей и пешеходных путей), предусматривающего пресечение </w:t>
      </w:r>
      <w:r w:rsidRPr="009F7A16">
        <w:rPr>
          <w:sz w:val="28"/>
          <w:szCs w:val="28"/>
        </w:rPr>
        <w:lastRenderedPageBreak/>
        <w:t>проезда транспорта и прохода граждан, не занятых в проведении эвакуационных, спасательных и других неотложных мероприятий;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охрана объектов в установленном порядке на этот период;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регулирование дорожного движения на маршрутах эвакуации;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сопровождение автоколонн с эвакуированным населением;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обеспечение режима допуска транспорта в зоны ЧС.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F7A16">
        <w:rPr>
          <w:sz w:val="28"/>
          <w:szCs w:val="28"/>
        </w:rPr>
        <w:t>. 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регистрация эвакуированного населения;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ведение адресно-справочной работы (создание банка данных о нахождении граждан, эвакуированных из зон ЧС).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F7A16">
        <w:rPr>
          <w:sz w:val="28"/>
          <w:szCs w:val="28"/>
        </w:rPr>
        <w:t>. 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городского поселения «Калангуйское».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Питание в пунктах временного размещения осуществляется силами привлечением администрацией городского поселения «Калангуйское»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Обеспечение предметами первой необходимости осуществляет администрация городского поселения «Калангуйское».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При необходимости по решению председателя КЧС и ОПБ задействуется чрезвычайный материальный резерв муниципального района «</w:t>
      </w:r>
      <w:r w:rsidR="00D31A0F" w:rsidRPr="009F7A16">
        <w:rPr>
          <w:sz w:val="28"/>
          <w:szCs w:val="28"/>
        </w:rPr>
        <w:t>Оловяннинский</w:t>
      </w:r>
      <w:r w:rsidRPr="009F7A16">
        <w:rPr>
          <w:sz w:val="28"/>
          <w:szCs w:val="28"/>
        </w:rPr>
        <w:t xml:space="preserve"> район» и организаций, созданный для ликвидации чрезвычайных ситуаций природного и техногенного характера.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9F7A16">
        <w:rPr>
          <w:sz w:val="28"/>
          <w:szCs w:val="28"/>
        </w:rPr>
        <w:t>. Организация управления, оповещения и связи осуществляется председателем эвакуационной комиссии Администрации городского поселения «Калангуйское» и предусматривает: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оповещение (при необходимости) эвакуационной комиссии и руководителей привлекаемых организаций;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уточнение численности населения, подлежащего эвакуации, составление списков, эвакуируемых;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определение зданий и помещений, планируемых для размещения населения;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- оповещение населения о начале эвакуации.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A16">
        <w:rPr>
          <w:sz w:val="28"/>
          <w:szCs w:val="28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9F7A16" w:rsidRPr="009F7A16" w:rsidRDefault="009F7A16" w:rsidP="009F7A1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F7A16">
        <w:rPr>
          <w:sz w:val="28"/>
          <w:szCs w:val="28"/>
        </w:rPr>
        <w:t xml:space="preserve">. Финансирование эвакуационных мероприятий осуществляется за счет средств резервного фонда на предупреждение и ликвидацию ЧС </w:t>
      </w:r>
      <w:r w:rsidR="00D31A0F">
        <w:rPr>
          <w:sz w:val="28"/>
          <w:szCs w:val="28"/>
        </w:rPr>
        <w:t>а</w:t>
      </w:r>
      <w:r w:rsidRPr="009F7A16">
        <w:rPr>
          <w:sz w:val="28"/>
          <w:szCs w:val="28"/>
        </w:rPr>
        <w:t>дминистрации городского поселения «Калангуйское» и средств организаций, находящихся в зонах ЧС, установленным порядком по фактическим расходам.</w:t>
      </w:r>
    </w:p>
    <w:p w:rsidR="003A5119" w:rsidRPr="009F7A16" w:rsidRDefault="003A5119" w:rsidP="009F7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5119" w:rsidRPr="009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C50"/>
    <w:multiLevelType w:val="hybridMultilevel"/>
    <w:tmpl w:val="A7A2737A"/>
    <w:lvl w:ilvl="0" w:tplc="4990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544DD"/>
    <w:multiLevelType w:val="hybridMultilevel"/>
    <w:tmpl w:val="D1E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9"/>
    <w:rsid w:val="003A5119"/>
    <w:rsid w:val="00453579"/>
    <w:rsid w:val="005124D9"/>
    <w:rsid w:val="00625BAA"/>
    <w:rsid w:val="0088244F"/>
    <w:rsid w:val="008E4C16"/>
    <w:rsid w:val="009F7A16"/>
    <w:rsid w:val="00D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7A16"/>
    <w:rPr>
      <w:i/>
      <w:iCs/>
    </w:rPr>
  </w:style>
  <w:style w:type="paragraph" w:customStyle="1" w:styleId="s1">
    <w:name w:val="s_1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A16"/>
    <w:rPr>
      <w:color w:val="0000FF"/>
      <w:u w:val="single"/>
    </w:rPr>
  </w:style>
  <w:style w:type="paragraph" w:customStyle="1" w:styleId="s5">
    <w:name w:val="s_5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7A16"/>
    <w:rPr>
      <w:i/>
      <w:iCs/>
    </w:rPr>
  </w:style>
  <w:style w:type="paragraph" w:customStyle="1" w:styleId="s1">
    <w:name w:val="s_1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A16"/>
    <w:rPr>
      <w:color w:val="0000FF"/>
      <w:u w:val="single"/>
    </w:rPr>
  </w:style>
  <w:style w:type="paragraph" w:customStyle="1" w:styleId="s5">
    <w:name w:val="s_5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cp:lastPrinted>2020-02-03T00:12:00Z</cp:lastPrinted>
  <dcterms:created xsi:type="dcterms:W3CDTF">2020-02-03T00:12:00Z</dcterms:created>
  <dcterms:modified xsi:type="dcterms:W3CDTF">2020-02-03T00:14:00Z</dcterms:modified>
</cp:coreProperties>
</file>