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86" w:rsidRPr="00B16A2B" w:rsidRDefault="004E7586" w:rsidP="004E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2B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4E7586" w:rsidRPr="00B16A2B" w:rsidRDefault="004E7586" w:rsidP="004E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2B">
        <w:rPr>
          <w:rFonts w:ascii="Times New Roman" w:hAnsi="Times New Roman" w:cs="Times New Roman"/>
          <w:b/>
          <w:sz w:val="28"/>
          <w:szCs w:val="28"/>
        </w:rPr>
        <w:t>«КАЛАНГУЙСКОЕ»</w:t>
      </w:r>
      <w:r w:rsidR="00C8745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«ОЛОВЯННИНСКИЙ РАЙОН» ЗАБАЙКАЛЬСКОГО КРАЯ</w:t>
      </w:r>
    </w:p>
    <w:p w:rsidR="004E7586" w:rsidRPr="00B16A2B" w:rsidRDefault="004E7586" w:rsidP="004E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586" w:rsidRPr="00B16A2B" w:rsidRDefault="004E7586" w:rsidP="004E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7586" w:rsidRPr="00B16A2B" w:rsidRDefault="004E7586" w:rsidP="004E7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A2B">
        <w:rPr>
          <w:rFonts w:ascii="Times New Roman" w:hAnsi="Times New Roman" w:cs="Times New Roman"/>
          <w:sz w:val="28"/>
          <w:szCs w:val="28"/>
        </w:rPr>
        <w:t>п. Калангуй</w:t>
      </w:r>
    </w:p>
    <w:p w:rsidR="004E7586" w:rsidRPr="00B16A2B" w:rsidRDefault="004E7586" w:rsidP="004E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B">
        <w:rPr>
          <w:rFonts w:ascii="Times New Roman" w:hAnsi="Times New Roman" w:cs="Times New Roman"/>
          <w:sz w:val="28"/>
          <w:szCs w:val="28"/>
        </w:rPr>
        <w:t>«</w:t>
      </w:r>
      <w:r w:rsidR="00C8745A">
        <w:rPr>
          <w:rFonts w:ascii="Times New Roman" w:hAnsi="Times New Roman" w:cs="Times New Roman"/>
          <w:sz w:val="28"/>
          <w:szCs w:val="28"/>
        </w:rPr>
        <w:t>31</w:t>
      </w:r>
      <w:r w:rsidRPr="00B16A2B">
        <w:rPr>
          <w:rFonts w:ascii="Times New Roman" w:hAnsi="Times New Roman" w:cs="Times New Roman"/>
          <w:sz w:val="28"/>
          <w:szCs w:val="28"/>
        </w:rPr>
        <w:t>»</w:t>
      </w:r>
      <w:r w:rsidR="00C8745A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B16A2B">
        <w:rPr>
          <w:rFonts w:ascii="Times New Roman" w:hAnsi="Times New Roman" w:cs="Times New Roman"/>
          <w:sz w:val="28"/>
          <w:szCs w:val="28"/>
        </w:rPr>
        <w:t xml:space="preserve"> 20</w:t>
      </w:r>
      <w:r w:rsidR="00B16A2B">
        <w:rPr>
          <w:rFonts w:ascii="Times New Roman" w:hAnsi="Times New Roman" w:cs="Times New Roman"/>
          <w:sz w:val="28"/>
          <w:szCs w:val="28"/>
        </w:rPr>
        <w:t>20</w:t>
      </w:r>
      <w:r w:rsidRPr="00B16A2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</w:t>
      </w:r>
      <w:r w:rsidR="00C874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6A2B">
        <w:rPr>
          <w:rFonts w:ascii="Times New Roman" w:hAnsi="Times New Roman" w:cs="Times New Roman"/>
          <w:sz w:val="28"/>
          <w:szCs w:val="28"/>
        </w:rPr>
        <w:t>№</w:t>
      </w:r>
      <w:r w:rsidR="00C8745A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4E7586" w:rsidRPr="00B16A2B" w:rsidRDefault="004E7586" w:rsidP="004E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586" w:rsidRPr="001107BB" w:rsidRDefault="004E7586" w:rsidP="004E7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 эвакуационной комиссии городского поселения</w:t>
      </w:r>
    </w:p>
    <w:p w:rsidR="004E7586" w:rsidRPr="001107BB" w:rsidRDefault="004E7586" w:rsidP="004E7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«Калангуйское»</w:t>
      </w:r>
    </w:p>
    <w:p w:rsidR="004E7586" w:rsidRPr="00B16A2B" w:rsidRDefault="004E7586" w:rsidP="004E7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2B" w:rsidRPr="009F7A16" w:rsidRDefault="004E7586" w:rsidP="00B16A2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586">
        <w:rPr>
          <w:sz w:val="28"/>
          <w:szCs w:val="28"/>
        </w:rPr>
        <w:t>В соответствии с </w:t>
      </w:r>
      <w:hyperlink r:id="rId5" w:anchor="/document/192291/entry/0" w:history="1">
        <w:r w:rsidRPr="00B16A2B">
          <w:rPr>
            <w:sz w:val="28"/>
            <w:szCs w:val="28"/>
          </w:rPr>
          <w:t>постановлением</w:t>
        </w:r>
      </w:hyperlink>
      <w:r w:rsidRPr="004E7586">
        <w:rPr>
          <w:sz w:val="28"/>
          <w:szCs w:val="28"/>
        </w:rPr>
        <w:t> </w:t>
      </w:r>
      <w:r w:rsidR="00B16A2B">
        <w:rPr>
          <w:sz w:val="28"/>
          <w:szCs w:val="28"/>
        </w:rPr>
        <w:t>П</w:t>
      </w:r>
      <w:r w:rsidRPr="004E7586">
        <w:rPr>
          <w:sz w:val="28"/>
          <w:szCs w:val="28"/>
        </w:rPr>
        <w:t xml:space="preserve">равительства Российской Федерации от 26 ноября 2007 года N 804 </w:t>
      </w:r>
      <w:r w:rsidR="00B16A2B">
        <w:rPr>
          <w:sz w:val="28"/>
          <w:szCs w:val="28"/>
        </w:rPr>
        <w:t>«</w:t>
      </w:r>
      <w:r w:rsidRPr="004E7586">
        <w:rPr>
          <w:sz w:val="28"/>
          <w:szCs w:val="28"/>
        </w:rPr>
        <w:t>Об утверждении </w:t>
      </w:r>
      <w:r w:rsidRPr="00B16A2B">
        <w:rPr>
          <w:sz w:val="28"/>
          <w:szCs w:val="28"/>
        </w:rPr>
        <w:t>Положения</w:t>
      </w:r>
      <w:r w:rsidRPr="004E7586">
        <w:rPr>
          <w:sz w:val="28"/>
          <w:szCs w:val="28"/>
        </w:rPr>
        <w:t> о гражданской обороне в Российской Федерации</w:t>
      </w:r>
      <w:r w:rsidR="00B16A2B">
        <w:rPr>
          <w:sz w:val="28"/>
          <w:szCs w:val="28"/>
        </w:rPr>
        <w:t>»</w:t>
      </w:r>
      <w:r w:rsidRPr="004E7586">
        <w:rPr>
          <w:sz w:val="28"/>
          <w:szCs w:val="28"/>
        </w:rPr>
        <w:t>, постановлением правительства Забайкальского кр</w:t>
      </w:r>
      <w:r w:rsidR="00B16A2B">
        <w:rPr>
          <w:sz w:val="28"/>
          <w:szCs w:val="28"/>
        </w:rPr>
        <w:t>ая от 8 апреля 2008 года N 138 «</w:t>
      </w:r>
      <w:r w:rsidRPr="004E7586">
        <w:rPr>
          <w:sz w:val="28"/>
          <w:szCs w:val="28"/>
        </w:rPr>
        <w:t>О создании эвакуационной комиссии Забайкальского края</w:t>
      </w:r>
      <w:r w:rsidR="00B16A2B">
        <w:rPr>
          <w:sz w:val="28"/>
          <w:szCs w:val="28"/>
        </w:rPr>
        <w:t>»</w:t>
      </w:r>
      <w:r w:rsidRPr="004E7586">
        <w:rPr>
          <w:sz w:val="28"/>
          <w:szCs w:val="28"/>
        </w:rPr>
        <w:t xml:space="preserve"> в целях обеспечения защиты населения, материальных и культурных ценностей путем эвакуации, </w:t>
      </w:r>
      <w:r w:rsidR="00B16A2B" w:rsidRPr="009F7A16">
        <w:rPr>
          <w:sz w:val="28"/>
          <w:szCs w:val="28"/>
        </w:rPr>
        <w:t xml:space="preserve">руководствуясь Уставом городского поселения, администрация городского поселения «Калангуйское» </w:t>
      </w:r>
    </w:p>
    <w:p w:rsidR="00B16A2B" w:rsidRPr="009F7A16" w:rsidRDefault="00B16A2B" w:rsidP="00B16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4E7586" w:rsidRPr="004E7586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8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 </w:t>
      </w:r>
      <w:r w:rsidRPr="00B1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4E758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 </w:t>
      </w:r>
      <w:r w:rsidRPr="00B16A2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эвакуационной</w:t>
      </w:r>
      <w:r w:rsidRPr="004E7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6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4E7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6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Pr="004E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(Приложение </w:t>
      </w:r>
      <w:r w:rsidR="00B16A2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758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4E7586" w:rsidRPr="004E7586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Образовать эвакуационную комиссию </w:t>
      </w:r>
      <w:r w:rsidRPr="00B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«Калангуйское» </w:t>
      </w:r>
      <w:r w:rsidRPr="004E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утвердить ее состав (Приложение </w:t>
      </w:r>
      <w:r w:rsidR="00B16A2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7586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4E7586" w:rsidRPr="004E7586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8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Рекомендовать руководителям предприятий</w:t>
      </w:r>
      <w:r w:rsidRPr="00B16A2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</w:t>
      </w:r>
      <w:r w:rsidRPr="004E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</w:t>
      </w:r>
      <w:r w:rsidRPr="00B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ведомственные </w:t>
      </w:r>
      <w:r w:rsidRPr="004E7586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эвакуационные комиссии, разработать планы эвакуации населения, материальных и культурных ценностей</w:t>
      </w:r>
      <w:r w:rsidRPr="00B16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586" w:rsidRPr="00B16A2B" w:rsidRDefault="004E7586" w:rsidP="004E75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2B">
        <w:rPr>
          <w:rFonts w:ascii="Times New Roman" w:hAnsi="Times New Roman" w:cs="Times New Roman"/>
          <w:sz w:val="28"/>
          <w:szCs w:val="28"/>
        </w:rPr>
        <w:t>4. Настоящее постановление  обнародовать  на информационном стенде  расположенном  в администрации  городского поселения и</w:t>
      </w:r>
      <w:r w:rsidRPr="00B16A2B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муниципального района «Оловяннинский район» </w:t>
      </w:r>
      <w:hyperlink r:id="rId6" w:history="1">
        <w:r w:rsidRPr="00B16A2B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www</w:t>
        </w:r>
        <w:r w:rsidRPr="00B16A2B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Pr="00B16A2B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оловян.забайкальскийкрай.рф</w:t>
        </w:r>
        <w:proofErr w:type="spellEnd"/>
      </w:hyperlink>
    </w:p>
    <w:p w:rsidR="004E7586" w:rsidRPr="00B16A2B" w:rsidRDefault="004E7586" w:rsidP="004E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B">
        <w:rPr>
          <w:rFonts w:ascii="Times New Roman" w:hAnsi="Times New Roman" w:cs="Times New Roman"/>
          <w:sz w:val="28"/>
          <w:szCs w:val="28"/>
        </w:rPr>
        <w:t>5. Контроль за исполнением данного постановления оставляю за собой.</w:t>
      </w:r>
    </w:p>
    <w:p w:rsidR="004E7586" w:rsidRPr="00B16A2B" w:rsidRDefault="004E7586" w:rsidP="004E7586">
      <w:pPr>
        <w:widowControl w:val="0"/>
        <w:tabs>
          <w:tab w:val="left" w:leader="underscore" w:pos="93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86" w:rsidRPr="00B16A2B" w:rsidRDefault="004E7586" w:rsidP="004E7586">
      <w:pPr>
        <w:widowControl w:val="0"/>
        <w:tabs>
          <w:tab w:val="left" w:leader="underscore" w:pos="93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5A" w:rsidRPr="00C8745A" w:rsidRDefault="004E7586" w:rsidP="004E7586">
      <w:pPr>
        <w:widowControl w:val="0"/>
        <w:tabs>
          <w:tab w:val="left" w:leader="underscore" w:pos="93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8745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87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586" w:rsidRPr="00C8745A" w:rsidRDefault="00C8745A" w:rsidP="004E7586">
      <w:pPr>
        <w:widowControl w:val="0"/>
        <w:tabs>
          <w:tab w:val="left" w:leader="underscore" w:pos="93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>п</w:t>
      </w:r>
      <w:r w:rsidR="004E7586" w:rsidRPr="00C8745A">
        <w:rPr>
          <w:rFonts w:ascii="Times New Roman" w:hAnsi="Times New Roman" w:cs="Times New Roman"/>
          <w:sz w:val="28"/>
          <w:szCs w:val="28"/>
        </w:rPr>
        <w:t>оселения</w:t>
      </w:r>
      <w:r w:rsidRPr="00C8745A">
        <w:rPr>
          <w:rFonts w:ascii="Times New Roman" w:hAnsi="Times New Roman" w:cs="Times New Roman"/>
          <w:sz w:val="28"/>
          <w:szCs w:val="28"/>
        </w:rPr>
        <w:t xml:space="preserve"> </w:t>
      </w:r>
      <w:r w:rsidR="004E7586" w:rsidRPr="00C8745A">
        <w:rPr>
          <w:rFonts w:ascii="Times New Roman" w:hAnsi="Times New Roman" w:cs="Times New Roman"/>
          <w:sz w:val="28"/>
          <w:szCs w:val="28"/>
        </w:rPr>
        <w:t xml:space="preserve"> «Калангуйское»                                        </w:t>
      </w:r>
      <w:r w:rsidRPr="00C874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7586" w:rsidRPr="00C8745A">
        <w:rPr>
          <w:rFonts w:ascii="Times New Roman" w:hAnsi="Times New Roman" w:cs="Times New Roman"/>
          <w:sz w:val="28"/>
          <w:szCs w:val="28"/>
        </w:rPr>
        <w:t>Л.А. Сиротова</w:t>
      </w:r>
    </w:p>
    <w:p w:rsidR="004E7586" w:rsidRPr="00C8745A" w:rsidRDefault="004E7586" w:rsidP="004E7586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86" w:rsidRPr="00B16A2B" w:rsidRDefault="004E7586" w:rsidP="004E758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16A2B">
        <w:rPr>
          <w:sz w:val="28"/>
          <w:szCs w:val="28"/>
        </w:rPr>
        <w:br/>
      </w:r>
    </w:p>
    <w:p w:rsidR="004E7586" w:rsidRPr="00B16A2B" w:rsidRDefault="004E7586" w:rsidP="004E758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E7586" w:rsidRPr="00B16A2B" w:rsidRDefault="004E7586" w:rsidP="004E758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E7586" w:rsidRPr="00B16A2B" w:rsidRDefault="004E7586" w:rsidP="004E758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E7586" w:rsidRPr="00B16A2B" w:rsidRDefault="004E7586" w:rsidP="004E758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E7586" w:rsidRPr="00B16A2B" w:rsidRDefault="004E7586" w:rsidP="004E758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E7586" w:rsidRPr="00B16A2B" w:rsidRDefault="004E7586" w:rsidP="004E758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E7586" w:rsidRPr="00B16A2B" w:rsidRDefault="004E7586" w:rsidP="004E758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E7586" w:rsidRPr="00B16A2B" w:rsidRDefault="004E7586" w:rsidP="004E758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16A2B"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 w:rsidRPr="00B16A2B">
        <w:rPr>
          <w:b/>
          <w:sz w:val="28"/>
          <w:szCs w:val="28"/>
        </w:rPr>
        <w:t>П</w:t>
      </w:r>
      <w:proofErr w:type="gramEnd"/>
      <w:r w:rsidRPr="00B16A2B">
        <w:rPr>
          <w:b/>
          <w:sz w:val="28"/>
          <w:szCs w:val="28"/>
        </w:rPr>
        <w:t xml:space="preserve"> Р И Л О Ж Е Н И Е  №1</w:t>
      </w:r>
    </w:p>
    <w:p w:rsidR="00C8745A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постановлению </w:t>
      </w:r>
      <w:proofErr w:type="gramStart"/>
      <w:r w:rsidRPr="00B1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B1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7586" w:rsidRPr="00B16A2B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«Калангуйское»</w:t>
      </w:r>
    </w:p>
    <w:p w:rsidR="004E7586" w:rsidRPr="00B16A2B" w:rsidRDefault="004E7586" w:rsidP="00C8745A">
      <w:pPr>
        <w:pStyle w:val="s3"/>
        <w:shd w:val="clear" w:color="auto" w:fill="FFFFFF"/>
        <w:jc w:val="right"/>
      </w:pPr>
      <w:r w:rsidRPr="00B16A2B">
        <w:rPr>
          <w:b/>
          <w:sz w:val="28"/>
          <w:szCs w:val="28"/>
        </w:rPr>
        <w:t xml:space="preserve">                                                                 от «</w:t>
      </w:r>
      <w:r w:rsidR="00C8745A">
        <w:rPr>
          <w:b/>
          <w:sz w:val="28"/>
          <w:szCs w:val="28"/>
        </w:rPr>
        <w:t>31</w:t>
      </w:r>
      <w:r w:rsidRPr="00B16A2B">
        <w:rPr>
          <w:b/>
          <w:sz w:val="28"/>
          <w:szCs w:val="28"/>
        </w:rPr>
        <w:t>»</w:t>
      </w:r>
      <w:r w:rsidR="00C8745A">
        <w:rPr>
          <w:b/>
          <w:sz w:val="28"/>
          <w:szCs w:val="28"/>
        </w:rPr>
        <w:t xml:space="preserve"> января </w:t>
      </w:r>
      <w:r w:rsidRPr="00B16A2B">
        <w:rPr>
          <w:b/>
          <w:sz w:val="28"/>
          <w:szCs w:val="28"/>
        </w:rPr>
        <w:t>2020г. №</w:t>
      </w:r>
      <w:r w:rsidR="00C8745A">
        <w:rPr>
          <w:b/>
          <w:sz w:val="28"/>
          <w:szCs w:val="28"/>
        </w:rPr>
        <w:t>8</w:t>
      </w:r>
    </w:p>
    <w:p w:rsidR="004E7586" w:rsidRPr="004E7586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E7586" w:rsidRPr="004E7586" w:rsidRDefault="004E7586" w:rsidP="004E7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E7586" w:rsidRPr="004E7586" w:rsidRDefault="004E7586" w:rsidP="004E7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 </w:t>
      </w:r>
      <w:r w:rsidRPr="00B1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эвакуационной</w:t>
      </w:r>
      <w:r w:rsidRPr="004E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1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:rsidR="004E7586" w:rsidRDefault="004E7586" w:rsidP="004E7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Pr="004E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1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Pr="004E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1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«Калангуйское»</w:t>
      </w:r>
    </w:p>
    <w:p w:rsidR="00B16A2B" w:rsidRPr="004E7586" w:rsidRDefault="00B16A2B" w:rsidP="004E7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Эвакуационная комиссия городского поселения «Калангуйское» (далее - Комиссия) является эвакуационным органом, образованным для планирования, подготовки и проведения эвакуационных мероприятий, а также для обеспечения готовности эвакуационных органов городского </w:t>
      </w:r>
      <w:r w:rsidR="00B16A2B"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Калангуйское».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своей деятельности Комиссия руководствуется </w:t>
      </w:r>
      <w:hyperlink r:id="rId7" w:anchor="/document/10103000/entry/0" w:history="1">
        <w:r w:rsidRPr="00C874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Забайкальского края, городского поселения  «Калангуйское», а также настоящим Положением.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Основными задачами Комиссии являются: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планирование эвакуации на муниципальном уровне;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осуществление </w:t>
      </w:r>
      <w:proofErr w:type="gramStart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планированием эвакуации в подведомственных органах и организациях;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организация и контроль подготовки и проведения эвакуации.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Полномочия Комиссии: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принятие решения и постановка задач по вопросам организации и проведения эвакуации населения эвакуационным органам на территории городского поселения «Калангуйское»</w:t>
      </w:r>
      <w:r w:rsidR="00B16A2B"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обеспечивающим подготовку и выполнение эвакуационных мероприятий;</w:t>
      </w:r>
      <w:proofErr w:type="gramEnd"/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участие в рассмотрении исполнительными органами государственной </w:t>
      </w:r>
      <w:proofErr w:type="gramStart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Забайкальского края вопросов обеспечения выполнения мероприятий плана эвакуации</w:t>
      </w:r>
      <w:proofErr w:type="gramEnd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материальных и культурных ценностей в безопасные районы (далее - план эвакуации населения);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контроль готовности и работы эвакуационных органов, организаций, обеспечивающих выполнение мероприятий, спасательных служб гражданской обороны по вопросам планирования, подготовки и выполнения эвакуационных мероприятий;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запрос и получение от исполнительных органов государственной власти Забайкальского края, органов местного самоуправления и организаций информации, необходимой для выполнения задач, возложенных на Комиссию.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Основные функции Комиссии: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мирное время: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 режиме повседневной деятельности: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совместно с Главным управлением МЧС России по Забайкальскому краю плана эвакуации населения, а также ежегодное уточнение: плана эвакуации населения, расчетов рассредоточения работников объектов экономики, продолжающих свою деятельность в военное время, эвакуации населения из опасных районов;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планов обеспечения эвакуационных мероприятий и мероприятий по подготовке к размещению эвакуируемого населения в безопасных районах;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состава и мест размещения эвакуационных органов, маршрутов и пунктов эвакуации, районов размещения эвакуируемого населения, состава, видов и порядка привлечения эвакуационных транспортных средств, маршрутов и способов эвакуации на территории городского </w:t>
      </w:r>
      <w:r w:rsidR="00B16A2B"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Калангуйское»;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вопросов приема и размещения эвакуируемого населения, прибывающего из соседних регионов, размещения эвакуируемого населения Забайкальского края на территориях соседних регионов;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разработке методических рекомендаций для эвакуационных органов по вопросам управления мероприятиями планов эвакуации населения; организация </w:t>
      </w:r>
      <w:proofErr w:type="gramStart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руководящего состава по вопросам</w:t>
      </w:r>
      <w:proofErr w:type="gramEnd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и проведения эвакуации населения;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обучении населения действиям при осуществлении эвакуационных мероприятий на территории городского </w:t>
      </w:r>
      <w:r w:rsidR="00B16A2B"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Калангуйское»;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пунктов управления, контроль готовности районов размещения населения;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приема, размещения, трудоустройства и первоочередного жизнеобеспечения эвакуируемого населения на территории городского </w:t>
      </w:r>
      <w:r w:rsidR="00B16A2B"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Калангуйское»;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планирования, подготовки и осуществления эвакуационных мероприятий на потенциально опасных объектах;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готовности систем управления, связи и оповещения, обеспечивающих проведение эвакуационных мероприятий на территории городского </w:t>
      </w:r>
      <w:r w:rsidR="00B16A2B"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Калангуйское»;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мероприятий по защите эвакуируемого населения;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затрат на проведение эвакуационных мероприятий;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 режиме повышенной готовности: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приведением в готовность эвакуационных органов;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категорий и численности эвакуируемого населения;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мероприятий плана эвакуации населения;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подготовки к развертыванию сборных эвакопунктов, пунктов посадки и высадки, промежуточных пунктов эвакуации, эвакуационных приемных пунктов;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контроля за подготовкой транспортных сре</w:t>
      </w:r>
      <w:proofErr w:type="gramStart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п</w:t>
      </w:r>
      <w:proofErr w:type="gramEnd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еревозкам людей и материальных и культурных ценностей;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связи с эвакуационными органами;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рекогносцировки маршрутов эвакуации, согласование сроков их использования;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приведением в готовность имеющихся защитных сооружений к укрытию эвакуируемого населения на сборных эвакуационных пунктах, пунктах посадки и высадки, в районах размещения;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совместно с эвакуационными приемными комиссиями планов приема и размещения эвакуируемого населения в безопасных районах, организации его жизнеобеспечения;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в режиме чрезвычайной ситуации: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оповещения о начале эвакуационных мероприятий;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связи с эвакуационными органами;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проведением эвакуационных мероприятий;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защиты эвакуируемого населения и материальных и культурных ценностей;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при выполнении эвакуационных мероприятий;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обобщение данных о ходе эвакуации населения и материальных и культурных ценностей, доклад председателю комиссии по предупреждению и ликвидации чрезвычайных ситуаций и обеспечения пожарной безопасности городского поселения «Калангуйское»</w:t>
      </w:r>
      <w:r w:rsidR="00B16A2B"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эвакуации;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первоочередного жизнеобеспечения эвакуируемого населения;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военное время: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при проведении первоочередных мероприятий: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оповещения и сбор личного состава Комиссии, уточнение ее состава при необходимости доукомплектования;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плана эвакуации населения, в том числе плана проведения частичной эвакуации населения, плана транспортного и других видов обеспечения, вопросов взаимодействия с органами военного командования и постановки задач;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рекогносцировки маршрутов эвакуации и обеспечение их готовности;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порядка выдачи специальных пропусков автотранспортными и автодорожными службами гражданской обороны муниципальных образований;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схемы управления эвакуационными органами;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приведением в готовность защитных сооружений для укрытия эвакуируемого населения;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расчета и порядка привлечения автомобильного транспорта для вывоза в загородную зону действующих документов, запасов продовольствия, промышленных товаров, горюче-смазочных материалов, материальных и культурных ценностей, а также запасов медицинского имущества для развертывания медицинских организаций больничной базы;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переоборудованием всех транспортных средств, планируемых для перевозки людей и материальных и культурных ценностей;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служб, обеспечивающих проведение эвакуационных мероприятий;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обобщение данных о ходе подготовки к эвакуации, доклад руководителю гражданской обороны и вышестоящему эвакуационному органу о готовности к проведению эвакуационных мероприятий;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 введением общей готовности гражданской обороны: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эвакуационных органов, приведение их в готовность к работе;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готовность и поставка эвакуационного транспорта;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развертыванием сборных эвакуационных пунктов, промежуточных пунктов эвакуации, пунктов сбора на маршрутах пешей эвакуации, приемных эвакуационных пунктов, станций (пунктов, пристаней) посадки и высадки эвакуируемого населения;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совместно с Главным управлением МЧС России по Забайкальскому краю, спасательными службами гражданской обороны, эвакуационными комиссиями плана эвакуации населения и рабочих документов членов Комиссии, уточнение вопросов взаимодействия с органами военного командования;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готовности к эвакуации медицинских организаций (без прекращения работы);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вывоза в загородную зону документации и запасов муниципального имущества: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строительства защитных сооружений на пунктах эвакуации;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транспорта и пунктов эвакуации, доклад руководителю гражданской обороны;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 получением распоряжения на проведение частичной эвакуации: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доведения распоряжения на проведение частичной эвакуации до эвакуационных органов муниципальных образований, образовательных организаций, организаций для детей-сирот и детей, оставшихся без попечения родителей, специальных детских организаций, организаций социального обслуживания, медицинских и других организаций;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и корректировка совместно с Главным управлением МЧС России по Забайкальскому краю, спасательными службами гражданской обороны и эвакуационными органами плана мероприятий по проведению частичной эвакуации;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графиков движения и контроль работы пассажирского транспорта;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частичной эвакуации населения, его приема, размещения и организация жизнеобеспечения в загородной зоне;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руководителю гражданской обороны о выполнении и ходе проведения частичной эвакуации населения;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с получением распоряжения на проведение общей эвакуации: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доведения распоряжения до эвакуационных органов муниципальных образований и организаций;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оповещения и приведения в готовность всех эвакуационных органов городского </w:t>
      </w:r>
      <w:r w:rsidR="00B16A2B"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Калангуйское», транспортных средств, выделенных для перевозки населения и материальных и культурных ценностей; спасательных служб гражданской обороны, обеспечивающих эвакуационные мероприятия;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оповещения населения о начале эвакуации и порядке ее проведения;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приведением в готовность к работе всех эвакуационных органов Забайкальского края, своевременностью подачи железнодорожных составов, автомобильных колонн, речных и воздушных судов к местам посадки;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эвакуации населения, его прием и размещение в загородной зоне, организация жизнеобеспечения эвакуированного населения;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графика эвакуации, ведение учета населения, убывающего в загородную зону;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всех видов обеспечения эвакуационных мероприятий, защиты населения в ходе их проведения, охраны общественного порядка в пути следования и в районах размещения; проведение радиационной, химической, биологической разведки и дозиметрического контроля;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органами военного командования;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руководителю гражданской обороны о смене районов и мест размещения эвакуируемого населения в зависимости от складывающейся обстановки;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эвакуационным органам задач в ходе проведения эвакуационных мероприятий, контроль их выполнения и доклад руководителю гражданской обороны о ходе и завершении эвакуационных мероприятий.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Председатель Комиссии распределяет функциональные обязанности между заместителями и членами Комиссии и осуществляет руководство проведением эвакуационных мероприятий, а также всеми эвакуационными органами, создаваемыми на территории городского </w:t>
      </w:r>
      <w:r w:rsidR="00B16A2B"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Калангуйское».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7. Комиссия проводит заседания по необходимости (обстоятельствам) определяемой в соответствии с настоящим положением. Заседание Комиссии проводит председатель, а в его отсутствие -  заместитель председателя.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Секретарь Комиссии направляет информацию об очередном заседании Комиссии, повестку дня заседания и подготовленные материалы членам Комиссии не </w:t>
      </w:r>
      <w:proofErr w:type="gramStart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до заседания.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Председатели эвакуационных комиссий (ведомственных) муниципального образования участвуют в заседаниях Комиссии при рассмотрении соответствующих вопросов на правах ее членов с правом совещательного голоса.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Заседание Комиссии считается правомочным, если на нем присутствует более половины членов Комиссии.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 Решения Комиссии принимаются большинством голосов при открытом голосовании присутствующих на заседании членов Комиссии, в случае равенства голосов решающим является голос председателя Комиссии.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В период между заседаниями Комиссии решения по вопросам своей компетенции принимает председатель и доводит их до исполнителей в виде соответствующих распоряжений, поручений и указаний.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13. Члены Комиссии составляют личные календарные планы своей работы, участвуют в планировании соответствующих вопросов обеспечения эвакуационных мероприятий.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Организационное и материально-техническое обеспечение работы Комиссии осуществляет администрация городского </w:t>
      </w:r>
      <w:r w:rsidR="00B16A2B"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Калангуйское».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86" w:rsidRPr="00C8745A" w:rsidRDefault="004E7586" w:rsidP="004E7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4E7586" w:rsidRPr="00C8745A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86" w:rsidRPr="00C8745A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86" w:rsidRPr="00C8745A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86" w:rsidRPr="00C8745A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86" w:rsidRPr="00C8745A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86" w:rsidRPr="00C8745A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86" w:rsidRPr="00C8745A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86" w:rsidRPr="00C8745A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86" w:rsidRPr="00C8745A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86" w:rsidRPr="00C8745A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86" w:rsidRPr="00C8745A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86" w:rsidRPr="00C8745A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86" w:rsidRPr="00C8745A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86" w:rsidRPr="00C8745A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86" w:rsidRPr="00C8745A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86" w:rsidRPr="00B16A2B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E7586" w:rsidRPr="00B16A2B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E7586" w:rsidRPr="00B16A2B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745A" w:rsidRDefault="004E7586" w:rsidP="004E758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16A2B">
        <w:rPr>
          <w:sz w:val="28"/>
          <w:szCs w:val="28"/>
        </w:rPr>
        <w:t xml:space="preserve">                                                                                  </w:t>
      </w:r>
    </w:p>
    <w:p w:rsidR="00C8745A" w:rsidRDefault="00C8745A" w:rsidP="004E758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8745A" w:rsidRDefault="00C8745A" w:rsidP="004E758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8745A" w:rsidRDefault="00C8745A" w:rsidP="004E758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8745A" w:rsidRDefault="00C8745A" w:rsidP="004E758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8745A" w:rsidRDefault="00C8745A" w:rsidP="004E758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8745A" w:rsidRDefault="00C8745A" w:rsidP="004E758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8745A" w:rsidRDefault="00C8745A" w:rsidP="004E758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8745A" w:rsidRDefault="00C8745A" w:rsidP="004E758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8745A" w:rsidRDefault="00C8745A" w:rsidP="004E758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8745A" w:rsidRDefault="00C8745A" w:rsidP="004E758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8745A" w:rsidRDefault="00C8745A" w:rsidP="004E758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8745A" w:rsidRDefault="00C8745A" w:rsidP="004E758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E7586" w:rsidRPr="00B16A2B" w:rsidRDefault="004E7586" w:rsidP="00C8745A">
      <w:pPr>
        <w:pStyle w:val="s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16A2B">
        <w:rPr>
          <w:sz w:val="28"/>
          <w:szCs w:val="28"/>
        </w:rPr>
        <w:lastRenderedPageBreak/>
        <w:t xml:space="preserve"> </w:t>
      </w:r>
      <w:proofErr w:type="gramStart"/>
      <w:r w:rsidRPr="00B16A2B">
        <w:rPr>
          <w:sz w:val="28"/>
          <w:szCs w:val="28"/>
        </w:rPr>
        <w:t>П</w:t>
      </w:r>
      <w:proofErr w:type="gramEnd"/>
      <w:r w:rsidRPr="00B16A2B">
        <w:rPr>
          <w:sz w:val="28"/>
          <w:szCs w:val="28"/>
        </w:rPr>
        <w:t xml:space="preserve"> Р И Л О Ж Е Н И Е  №2</w:t>
      </w:r>
    </w:p>
    <w:p w:rsidR="00C8745A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proofErr w:type="gramStart"/>
      <w:r w:rsidRPr="00B16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B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586" w:rsidRPr="00B16A2B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«Калангуйское»</w:t>
      </w:r>
    </w:p>
    <w:p w:rsidR="004E7586" w:rsidRPr="00B16A2B" w:rsidRDefault="004E7586" w:rsidP="004E7586">
      <w:pPr>
        <w:shd w:val="clear" w:color="auto" w:fill="FFFFFF"/>
        <w:spacing w:after="0" w:line="240" w:lineRule="auto"/>
        <w:jc w:val="right"/>
        <w:rPr>
          <w:b/>
          <w:sz w:val="28"/>
          <w:szCs w:val="28"/>
        </w:rPr>
      </w:pPr>
      <w:r w:rsidRPr="00B16A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«</w:t>
      </w:r>
      <w:r w:rsidR="00C8745A">
        <w:rPr>
          <w:rFonts w:ascii="Times New Roman" w:hAnsi="Times New Roman" w:cs="Times New Roman"/>
          <w:sz w:val="28"/>
          <w:szCs w:val="28"/>
        </w:rPr>
        <w:t>31</w:t>
      </w:r>
      <w:r w:rsidRPr="00B16A2B">
        <w:rPr>
          <w:rFonts w:ascii="Times New Roman" w:hAnsi="Times New Roman" w:cs="Times New Roman"/>
          <w:sz w:val="28"/>
          <w:szCs w:val="28"/>
        </w:rPr>
        <w:t>»</w:t>
      </w:r>
      <w:r w:rsidR="00C8745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16A2B">
        <w:rPr>
          <w:rFonts w:ascii="Times New Roman" w:hAnsi="Times New Roman" w:cs="Times New Roman"/>
          <w:sz w:val="28"/>
          <w:szCs w:val="28"/>
        </w:rPr>
        <w:t>2020г. №</w:t>
      </w:r>
      <w:r w:rsidR="00C8745A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4E7586" w:rsidRPr="004E7586" w:rsidRDefault="004E7586" w:rsidP="004E7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E7586" w:rsidRPr="004E7586" w:rsidRDefault="004E7586" w:rsidP="004E7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E7586" w:rsidRPr="004E7586" w:rsidRDefault="004E7586" w:rsidP="004E7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эвакуационной комиссии городского поселения</w:t>
      </w:r>
    </w:p>
    <w:p w:rsidR="004E7586" w:rsidRPr="00B16A2B" w:rsidRDefault="004E7586" w:rsidP="004E7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«Калангуйское»</w:t>
      </w:r>
    </w:p>
    <w:p w:rsidR="004E7586" w:rsidRPr="004E7586" w:rsidRDefault="004E7586" w:rsidP="004E7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86" w:rsidRPr="004E7586" w:rsidRDefault="004E7586" w:rsidP="004E7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комиссии:</w:t>
      </w:r>
    </w:p>
    <w:tbl>
      <w:tblPr>
        <w:tblW w:w="9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800"/>
      </w:tblGrid>
      <w:tr w:rsidR="00B16A2B" w:rsidRPr="004E7586" w:rsidTr="004E7586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4E7586" w:rsidP="004E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7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Фамилия Имя Отчество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4E7586" w:rsidP="004E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7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Должность</w:t>
            </w:r>
          </w:p>
        </w:tc>
      </w:tr>
      <w:tr w:rsidR="00B16A2B" w:rsidRPr="004E7586" w:rsidTr="004E7586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C8745A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Сиротова Людмила Анатольевна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4E7586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75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эвакуационной комиссии городского поселения </w:t>
            </w:r>
            <w:r w:rsidRPr="00B16A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«Калангуйское»</w:t>
            </w:r>
          </w:p>
        </w:tc>
      </w:tr>
      <w:tr w:rsidR="00B16A2B" w:rsidRPr="004E7586" w:rsidTr="004E7586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C8745A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Шолохов Михаил Владимирович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4E7586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75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председателя эвакуационной комиссии</w:t>
            </w:r>
          </w:p>
        </w:tc>
      </w:tr>
      <w:tr w:rsidR="00B16A2B" w:rsidRPr="004E7586" w:rsidTr="004E7586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C8745A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Токарева Ирина Валерьевна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4E7586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75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Секретарь комиссии КЧС и ОПБ городского поселения </w:t>
            </w:r>
            <w:r w:rsidRPr="00B16A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«Калангуйское»</w:t>
            </w:r>
          </w:p>
        </w:tc>
      </w:tr>
      <w:tr w:rsidR="00B16A2B" w:rsidRPr="004E7586" w:rsidTr="004E7586"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4E7586" w:rsidP="004E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6A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Член комиссии ответственный за  </w:t>
            </w:r>
            <w:r w:rsidRPr="004E7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учет эвакуируемого населения и информации</w:t>
            </w:r>
          </w:p>
        </w:tc>
      </w:tr>
      <w:tr w:rsidR="00B16A2B" w:rsidRPr="004E7586" w:rsidTr="004E7586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C8745A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Токарева Ирина Валерьевна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4E7586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75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Экономист администрации городского поселения </w:t>
            </w:r>
            <w:r w:rsidRPr="00B16A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«Калангуйское»</w:t>
            </w:r>
          </w:p>
        </w:tc>
      </w:tr>
      <w:tr w:rsidR="00B16A2B" w:rsidRPr="004E7586" w:rsidTr="004E7586"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4E7586" w:rsidP="004E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6A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Член комиссии ответственный  по  оповещению</w:t>
            </w:r>
            <w:r w:rsidRPr="004E7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и связи</w:t>
            </w:r>
          </w:p>
        </w:tc>
      </w:tr>
      <w:tr w:rsidR="00B16A2B" w:rsidRPr="004E7586" w:rsidTr="004E7586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C8745A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Василенко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Владминировна</w:t>
            </w:r>
            <w:proofErr w:type="spellEnd"/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4E7586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75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Делопроизводитель администрации городского поселения </w:t>
            </w:r>
            <w:r w:rsidRPr="00B16A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«Калангуйское»</w:t>
            </w:r>
          </w:p>
        </w:tc>
      </w:tr>
      <w:tr w:rsidR="00B16A2B" w:rsidRPr="004E7586" w:rsidTr="004E7586"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4E7586" w:rsidP="004E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6A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Члены комиссии ответственные за </w:t>
            </w:r>
            <w:r w:rsidRPr="004E7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первоочередного обеспечения продуктами питания и предметами первой необходимости</w:t>
            </w:r>
            <w:r w:rsidRPr="00B16A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, ГСМ.</w:t>
            </w:r>
          </w:p>
        </w:tc>
      </w:tr>
      <w:tr w:rsidR="00B16A2B" w:rsidRPr="004E7586" w:rsidTr="004E7586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7586" w:rsidRPr="004E7586" w:rsidRDefault="00C8745A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Лапшакова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Марина Витальевна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7586" w:rsidRPr="004E7586" w:rsidRDefault="004E7586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6A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</w:t>
            </w:r>
          </w:p>
        </w:tc>
      </w:tr>
      <w:tr w:rsidR="00B16A2B" w:rsidRPr="004E7586" w:rsidTr="004E7586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7586" w:rsidRPr="004E7586" w:rsidRDefault="00C8745A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Смолокурова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Людмила Юрьевна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7586" w:rsidRPr="004E7586" w:rsidRDefault="004E7586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6A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</w:t>
            </w:r>
          </w:p>
        </w:tc>
      </w:tr>
      <w:tr w:rsidR="00B16A2B" w:rsidRPr="004E7586" w:rsidTr="004E7586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7586" w:rsidRPr="004E7586" w:rsidRDefault="004E7586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7586" w:rsidRPr="004E7586" w:rsidRDefault="004E7586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6A2B" w:rsidRPr="004E7586" w:rsidTr="004E7586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7586" w:rsidRPr="004E7586" w:rsidRDefault="00C8745A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Климова Марина Юрьевна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7586" w:rsidRPr="004E7586" w:rsidRDefault="004E7586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75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Бухгалтер администрации городского поселения </w:t>
            </w:r>
            <w:r w:rsidRPr="00B16A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«Калангуйское»</w:t>
            </w:r>
          </w:p>
        </w:tc>
      </w:tr>
      <w:tr w:rsidR="00B16A2B" w:rsidRPr="004E7586" w:rsidTr="004E7586"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4E7586" w:rsidP="004E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6A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Члены комиссии ответственные за </w:t>
            </w:r>
            <w:r w:rsidRPr="004E7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="00B16A2B" w:rsidRPr="00B16A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жилищное</w:t>
            </w:r>
            <w:r w:rsidRPr="004E7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- коммунального обеспечения</w:t>
            </w:r>
            <w:r w:rsidR="00B16A2B" w:rsidRPr="00B16A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, энергоснабжение</w:t>
            </w:r>
          </w:p>
        </w:tc>
      </w:tr>
      <w:tr w:rsidR="00B16A2B" w:rsidRPr="004E7586" w:rsidTr="004E7586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7586" w:rsidRPr="004E7586" w:rsidRDefault="00C8745A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Гришин Виктор Иванович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B16A2B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6A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РЭС</w:t>
            </w:r>
          </w:p>
        </w:tc>
      </w:tr>
      <w:tr w:rsidR="00B16A2B" w:rsidRPr="004E7586" w:rsidTr="004E7586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C8745A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Кайстрюкова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Ольга Валерьевна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4E7586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75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МУП "</w:t>
            </w:r>
            <w:r w:rsidRPr="00B16A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Калангуйское ЖКХ</w:t>
            </w:r>
            <w:r w:rsidRPr="004E75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</w:tr>
      <w:tr w:rsidR="00B16A2B" w:rsidRPr="004E7586" w:rsidTr="004E7586"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4E7586" w:rsidP="004E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6A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Член комиссии ответственный за </w:t>
            </w:r>
            <w:r w:rsidRPr="004E7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первоочередно</w:t>
            </w:r>
            <w:r w:rsidRPr="00B16A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</w:t>
            </w:r>
            <w:r w:rsidRPr="004E7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медицинско</w:t>
            </w:r>
            <w:r w:rsidRPr="00B16A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</w:t>
            </w:r>
            <w:r w:rsidRPr="004E7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обеспечени</w:t>
            </w:r>
            <w:r w:rsidRPr="00B16A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</w:t>
            </w:r>
          </w:p>
        </w:tc>
      </w:tr>
      <w:tr w:rsidR="00B16A2B" w:rsidRPr="004E7586" w:rsidTr="004E7586"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B16A2B" w:rsidP="00B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6A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Члены комиссии ответственные за </w:t>
            </w:r>
            <w:r w:rsidRPr="004E7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B16A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организацию</w:t>
            </w:r>
            <w:r w:rsidR="004E7586" w:rsidRPr="004E7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размещения эвакуируемого населения</w:t>
            </w:r>
          </w:p>
        </w:tc>
      </w:tr>
      <w:tr w:rsidR="00B16A2B" w:rsidRPr="004E7586" w:rsidTr="004E7586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C8745A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Иванова Алена Юрьевна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B16A2B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6A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Детский сад</w:t>
            </w:r>
          </w:p>
        </w:tc>
      </w:tr>
      <w:tr w:rsidR="00B16A2B" w:rsidRPr="004E7586" w:rsidTr="004E7586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C8745A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Ирина Андреевна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B16A2B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6A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Калангуйская СОШ</w:t>
            </w:r>
          </w:p>
        </w:tc>
      </w:tr>
      <w:tr w:rsidR="00B16A2B" w:rsidRPr="004E7586" w:rsidTr="004E7586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C8745A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Волков Александр Петрович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586" w:rsidRPr="004E7586" w:rsidRDefault="00C8745A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Калангуйская участковая больница</w:t>
            </w:r>
          </w:p>
        </w:tc>
      </w:tr>
      <w:tr w:rsidR="00B16A2B" w:rsidRPr="004E7586" w:rsidTr="00B16A2B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7586" w:rsidRPr="004E7586" w:rsidRDefault="00C8745A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Шадрина Марина Анатольевна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7586" w:rsidRPr="004E7586" w:rsidRDefault="00B16A2B" w:rsidP="004E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6A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 администрации</w:t>
            </w:r>
          </w:p>
        </w:tc>
      </w:tr>
    </w:tbl>
    <w:p w:rsidR="00072F19" w:rsidRPr="00B16A2B" w:rsidRDefault="00072F19" w:rsidP="00C874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2F19" w:rsidRPr="00B1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4B"/>
    <w:rsid w:val="00072F19"/>
    <w:rsid w:val="001107BB"/>
    <w:rsid w:val="004E7586"/>
    <w:rsid w:val="00AE474B"/>
    <w:rsid w:val="00B16A2B"/>
    <w:rsid w:val="00C8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E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E7586"/>
    <w:rPr>
      <w:i/>
      <w:iCs/>
    </w:rPr>
  </w:style>
  <w:style w:type="paragraph" w:customStyle="1" w:styleId="indent1">
    <w:name w:val="indent_1"/>
    <w:basedOn w:val="a"/>
    <w:rsid w:val="004E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7586"/>
    <w:rPr>
      <w:color w:val="0000FF"/>
      <w:u w:val="single"/>
    </w:rPr>
  </w:style>
  <w:style w:type="character" w:customStyle="1" w:styleId="s10">
    <w:name w:val="s_10"/>
    <w:basedOn w:val="a0"/>
    <w:rsid w:val="004E7586"/>
  </w:style>
  <w:style w:type="paragraph" w:customStyle="1" w:styleId="s1">
    <w:name w:val="s_1"/>
    <w:basedOn w:val="a"/>
    <w:rsid w:val="004E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4E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E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E7586"/>
    <w:rPr>
      <w:i/>
      <w:iCs/>
    </w:rPr>
  </w:style>
  <w:style w:type="paragraph" w:customStyle="1" w:styleId="indent1">
    <w:name w:val="indent_1"/>
    <w:basedOn w:val="a"/>
    <w:rsid w:val="004E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7586"/>
    <w:rPr>
      <w:color w:val="0000FF"/>
      <w:u w:val="single"/>
    </w:rPr>
  </w:style>
  <w:style w:type="character" w:customStyle="1" w:styleId="s10">
    <w:name w:val="s_10"/>
    <w:basedOn w:val="a0"/>
    <w:rsid w:val="004E7586"/>
  </w:style>
  <w:style w:type="paragraph" w:customStyle="1" w:styleId="s1">
    <w:name w:val="s_1"/>
    <w:basedOn w:val="a"/>
    <w:rsid w:val="004E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4E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</cp:lastModifiedBy>
  <cp:revision>2</cp:revision>
  <dcterms:created xsi:type="dcterms:W3CDTF">2020-02-03T00:57:00Z</dcterms:created>
  <dcterms:modified xsi:type="dcterms:W3CDTF">2020-02-03T00:57:00Z</dcterms:modified>
</cp:coreProperties>
</file>