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D" w:rsidRPr="00D46ADD" w:rsidRDefault="00D46ADD" w:rsidP="00D46AD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46ADD" w:rsidRPr="00D46ADD" w:rsidRDefault="00D46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0A08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AC0A08" w:rsidRPr="00AC0A08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AC0A08">
        <w:rPr>
          <w:rFonts w:ascii="Times New Roman" w:hAnsi="Times New Roman" w:cs="Times New Roman"/>
          <w:sz w:val="28"/>
          <w:szCs w:val="28"/>
        </w:rPr>
        <w:t xml:space="preserve"> </w:t>
      </w:r>
      <w:r w:rsidR="00AC0A08" w:rsidRPr="00AC0A08">
        <w:rPr>
          <w:rFonts w:ascii="Times New Roman" w:hAnsi="Times New Roman" w:cs="Times New Roman"/>
          <w:sz w:val="28"/>
          <w:szCs w:val="28"/>
        </w:rPr>
        <w:t>ПОСЕЛЕНИЯ</w:t>
      </w:r>
      <w:r w:rsidR="00AC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0C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«ДОЛГОКЫЧИНСКОЕ»</w:t>
      </w:r>
      <w:r w:rsidRPr="00AC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A08" w:rsidRP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>РЕШЕНИЕ</w:t>
      </w:r>
    </w:p>
    <w:p w:rsid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A08" w:rsidRP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AC0A08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от </w:t>
      </w:r>
      <w:r w:rsidR="00646D77">
        <w:rPr>
          <w:rFonts w:ascii="Times New Roman" w:hAnsi="Times New Roman" w:cs="Times New Roman"/>
          <w:sz w:val="28"/>
          <w:szCs w:val="28"/>
        </w:rPr>
        <w:t>«05</w:t>
      </w:r>
      <w:r w:rsidR="00D46ADD" w:rsidRPr="00AC0A08">
        <w:rPr>
          <w:rFonts w:ascii="Times New Roman" w:hAnsi="Times New Roman" w:cs="Times New Roman"/>
          <w:sz w:val="28"/>
          <w:szCs w:val="28"/>
        </w:rPr>
        <w:t>»</w:t>
      </w:r>
      <w:r w:rsidR="001C1657" w:rsidRPr="00AC0A08">
        <w:rPr>
          <w:rFonts w:ascii="Times New Roman" w:hAnsi="Times New Roman" w:cs="Times New Roman"/>
          <w:sz w:val="28"/>
          <w:szCs w:val="28"/>
        </w:rPr>
        <w:t xml:space="preserve"> </w:t>
      </w:r>
      <w:r w:rsidR="00646D7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C1657" w:rsidRPr="00AC0A08">
        <w:rPr>
          <w:rFonts w:ascii="Times New Roman" w:hAnsi="Times New Roman" w:cs="Times New Roman"/>
          <w:sz w:val="28"/>
          <w:szCs w:val="28"/>
        </w:rPr>
        <w:t>20</w:t>
      </w:r>
      <w:r w:rsidR="005B5D72" w:rsidRPr="00AC0A08">
        <w:rPr>
          <w:rFonts w:ascii="Times New Roman" w:hAnsi="Times New Roman" w:cs="Times New Roman"/>
          <w:sz w:val="28"/>
          <w:szCs w:val="28"/>
        </w:rPr>
        <w:t>2</w:t>
      </w:r>
      <w:r w:rsidR="001C1657" w:rsidRPr="00AC0A08">
        <w:rPr>
          <w:rFonts w:ascii="Times New Roman" w:hAnsi="Times New Roman" w:cs="Times New Roman"/>
          <w:sz w:val="28"/>
          <w:szCs w:val="28"/>
        </w:rPr>
        <w:t>0</w:t>
      </w:r>
      <w:r w:rsidR="002C1E0C" w:rsidRPr="00AC0A08">
        <w:rPr>
          <w:rFonts w:ascii="Times New Roman" w:hAnsi="Times New Roman" w:cs="Times New Roman"/>
          <w:sz w:val="28"/>
          <w:szCs w:val="28"/>
        </w:rPr>
        <w:t xml:space="preserve"> г.</w:t>
      </w:r>
      <w:r w:rsidR="00AC0A08" w:rsidRPr="00AC0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 w:rsidR="002C1E0C" w:rsidRPr="00AC0A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6D77">
        <w:rPr>
          <w:rFonts w:ascii="Times New Roman" w:hAnsi="Times New Roman" w:cs="Times New Roman"/>
          <w:sz w:val="28"/>
          <w:szCs w:val="28"/>
        </w:rPr>
        <w:t>3</w:t>
      </w:r>
    </w:p>
    <w:p w:rsidR="00D07A47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A08" w:rsidRPr="00AC0A08" w:rsidRDefault="00AC0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A0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AC0A08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Pr="00AC0A08">
        <w:rPr>
          <w:rFonts w:ascii="Times New Roman" w:hAnsi="Times New Roman" w:cs="Times New Roman"/>
          <w:b w:val="0"/>
          <w:sz w:val="28"/>
          <w:szCs w:val="28"/>
        </w:rPr>
        <w:t xml:space="preserve">олгокыча </w:t>
      </w:r>
    </w:p>
    <w:p w:rsidR="00AC0A08" w:rsidRP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0A08">
        <w:rPr>
          <w:rFonts w:ascii="Times New Roman" w:hAnsi="Times New Roman" w:cs="Times New Roman"/>
          <w:sz w:val="28"/>
          <w:szCs w:val="28"/>
        </w:rPr>
        <w:t xml:space="preserve"> дополнительных основаниях признания </w:t>
      </w:r>
      <w:proofErr w:type="gramStart"/>
      <w:r w:rsidRPr="00AC0A08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AC0A08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2C1E0C" w:rsidRP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2C1E0C" w:rsidRPr="00AC0A08" w:rsidRDefault="00AC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2C1E0C" w:rsidRPr="00AC0A08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C0A08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AC0A0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AC0A08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AC0A08">
        <w:rPr>
          <w:rFonts w:ascii="Times New Roman" w:hAnsi="Times New Roman" w:cs="Times New Roman"/>
          <w:sz w:val="28"/>
          <w:szCs w:val="28"/>
        </w:rPr>
        <w:t xml:space="preserve"> </w:t>
      </w:r>
      <w:r w:rsidRPr="00AC0A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0A08">
        <w:rPr>
          <w:rFonts w:ascii="Times New Roman" w:hAnsi="Times New Roman" w:cs="Times New Roman"/>
          <w:sz w:val="28"/>
          <w:szCs w:val="28"/>
        </w:rPr>
        <w:t xml:space="preserve"> «Долгокычинское», </w:t>
      </w:r>
      <w:r w:rsidRPr="00AC0A0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ADD" w:rsidRPr="00AC0A08">
        <w:rPr>
          <w:rFonts w:ascii="Times New Roman" w:hAnsi="Times New Roman" w:cs="Times New Roman"/>
          <w:sz w:val="28"/>
          <w:szCs w:val="28"/>
        </w:rPr>
        <w:t>сельско</w:t>
      </w:r>
      <w:r w:rsidR="00AC0A08">
        <w:rPr>
          <w:rFonts w:ascii="Times New Roman" w:hAnsi="Times New Roman" w:cs="Times New Roman"/>
          <w:sz w:val="28"/>
          <w:szCs w:val="28"/>
        </w:rPr>
        <w:t>го</w:t>
      </w:r>
      <w:r w:rsidRPr="00AC0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0A08"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76F25" w:rsidRPr="00AC0A08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Default="00AC0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A0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AC0A08" w:rsidRPr="00AC0A08" w:rsidRDefault="00AC0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3E" w:rsidRPr="00AC0A08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AC0A08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AC0A08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5" w:history="1">
        <w:r w:rsidR="00AC443E" w:rsidRPr="00AC0A08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AC0A08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AC0A08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AC0A0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C0A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C0A0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AC0A0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</w:t>
      </w:r>
      <w:r w:rsidR="00881750" w:rsidRPr="00AC0A08">
        <w:rPr>
          <w:rFonts w:ascii="Times New Roman" w:hAnsi="Times New Roman" w:cs="Times New Roman"/>
          <w:sz w:val="28"/>
          <w:szCs w:val="28"/>
        </w:rPr>
        <w:t xml:space="preserve"> образовавш</w:t>
      </w:r>
      <w:r w:rsidR="00F051DE" w:rsidRPr="00AC0A08">
        <w:rPr>
          <w:rFonts w:ascii="Times New Roman" w:hAnsi="Times New Roman" w:cs="Times New Roman"/>
          <w:sz w:val="28"/>
          <w:szCs w:val="28"/>
        </w:rPr>
        <w:t>ей</w:t>
      </w:r>
      <w:r w:rsidR="00E1271A" w:rsidRPr="00AC0A08">
        <w:rPr>
          <w:rFonts w:ascii="Times New Roman" w:hAnsi="Times New Roman" w:cs="Times New Roman"/>
          <w:sz w:val="28"/>
          <w:szCs w:val="28"/>
        </w:rPr>
        <w:t>ся</w:t>
      </w:r>
      <w:r w:rsidR="00881750" w:rsidRPr="00AC0A08">
        <w:rPr>
          <w:rFonts w:ascii="Times New Roman" w:hAnsi="Times New Roman" w:cs="Times New Roman"/>
          <w:sz w:val="28"/>
          <w:szCs w:val="28"/>
        </w:rPr>
        <w:t xml:space="preserve"> ранее 01 января 2017 года.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AC0A08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AC0A08">
        <w:rPr>
          <w:rFonts w:ascii="Times New Roman" w:hAnsi="Times New Roman" w:cs="Times New Roman"/>
          <w:sz w:val="28"/>
          <w:szCs w:val="28"/>
        </w:rPr>
        <w:t xml:space="preserve"> которых в судебном порядке истек.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AC0A08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AC0A08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AC0A08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AC0A08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AC0A08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lastRenderedPageBreak/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AC0A0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C0A08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AC0A08">
          <w:rPr>
            <w:rFonts w:ascii="Times New Roman" w:hAnsi="Times New Roman" w:cs="Times New Roman"/>
            <w:sz w:val="28"/>
            <w:szCs w:val="28"/>
          </w:rPr>
          <w:t>подпунктом 1.1</w:t>
        </w:r>
      </w:hyperlink>
      <w:r w:rsidRPr="00AC0A08">
        <w:rPr>
          <w:rFonts w:ascii="Times New Roman" w:hAnsi="Times New Roman" w:cs="Times New Roman"/>
          <w:sz w:val="28"/>
          <w:szCs w:val="28"/>
        </w:rPr>
        <w:t>.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AC0A08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Pr="00AC0A08">
        <w:rPr>
          <w:rFonts w:ascii="Times New Roman" w:hAnsi="Times New Roman" w:cs="Times New Roman"/>
          <w:sz w:val="28"/>
          <w:szCs w:val="28"/>
        </w:rPr>
        <w:t>.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2.3. При наличии основания, предусмотренного </w:t>
      </w:r>
      <w:hyperlink w:anchor="P16" w:history="1">
        <w:r w:rsidRPr="00AC0A08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Pr="00AC0A08">
        <w:rPr>
          <w:rFonts w:ascii="Times New Roman" w:hAnsi="Times New Roman" w:cs="Times New Roman"/>
          <w:sz w:val="28"/>
          <w:szCs w:val="28"/>
        </w:rPr>
        <w:t>: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AC0A08">
        <w:rPr>
          <w:rFonts w:ascii="Times New Roman" w:hAnsi="Times New Roman" w:cs="Times New Roman"/>
          <w:sz w:val="28"/>
          <w:szCs w:val="28"/>
        </w:rPr>
        <w:t xml:space="preserve"> </w:t>
      </w:r>
      <w:r w:rsidRPr="00AC0A08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AC0A0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0A08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AC0A08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AC0A08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AC0A08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  <w:proofErr w:type="gramEnd"/>
    </w:p>
    <w:p w:rsidR="002C1E0C" w:rsidRPr="00AC0A08" w:rsidRDefault="00497DAB" w:rsidP="00497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E0C" w:rsidRPr="00AC0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E0C" w:rsidRPr="00AC0A08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 решение Совета сельского поселения «Долгокычинское» № 22 от 23.06.2017 года «О внесении изменений в Решение Совета сельского поселения «Долгокычинское» от 10.10.2014 года № 7 «</w:t>
      </w:r>
      <w:r w:rsidRPr="00AC0A08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</w:t>
      </w:r>
      <w:r>
        <w:rPr>
          <w:rFonts w:ascii="Times New Roman" w:hAnsi="Times New Roman" w:cs="Times New Roman"/>
          <w:sz w:val="28"/>
          <w:szCs w:val="28"/>
        </w:rPr>
        <w:t>фам по местным налогам»,  решение Совета сельского поселения «Долгокычинское» № 7 от 10.10.2014 года «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AC0A08">
        <w:rPr>
          <w:rFonts w:ascii="Times New Roman" w:hAnsi="Times New Roman" w:cs="Times New Roman"/>
          <w:sz w:val="28"/>
          <w:szCs w:val="28"/>
        </w:rPr>
        <w:t xml:space="preserve">дополнительных основаниях признания </w:t>
      </w:r>
      <w:proofErr w:type="gramStart"/>
      <w:r w:rsidR="002C1E0C" w:rsidRPr="00AC0A08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2C1E0C" w:rsidRPr="00AC0A08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лиц  по местным налогам»</w:t>
      </w:r>
      <w:r w:rsidR="002C1E0C" w:rsidRPr="00AC0A08">
        <w:rPr>
          <w:rFonts w:ascii="Times New Roman" w:hAnsi="Times New Roman" w:cs="Times New Roman"/>
          <w:sz w:val="28"/>
          <w:szCs w:val="28"/>
        </w:rPr>
        <w:t>.</w:t>
      </w:r>
    </w:p>
    <w:p w:rsidR="00497DAB" w:rsidRPr="00C90BF8" w:rsidRDefault="00497DAB" w:rsidP="0049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C90B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497DAB" w:rsidRPr="00C90BF8" w:rsidRDefault="00497DAB" w:rsidP="0049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C90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F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C90BF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90B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90BF8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C90BF8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90BF8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C90BF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0C" w:rsidRPr="00AC0A08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DAB" w:rsidRPr="00C90BF8" w:rsidRDefault="00497DAB" w:rsidP="0052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0B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AB" w:rsidRPr="00C90BF8" w:rsidRDefault="00497DAB" w:rsidP="00523DD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 w:rsidRPr="00C90BF8">
        <w:rPr>
          <w:rFonts w:ascii="Times New Roman" w:hAnsi="Times New Roman" w:cs="Times New Roman"/>
          <w:sz w:val="28"/>
          <w:szCs w:val="28"/>
        </w:rPr>
        <w:tab/>
        <w:t>Токмакова С.А.</w:t>
      </w:r>
    </w:p>
    <w:p w:rsidR="00C40D70" w:rsidRPr="00AC0A08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AC0A08" w:rsidSect="00497D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1E0C"/>
    <w:rsid w:val="00144B81"/>
    <w:rsid w:val="001B3BD0"/>
    <w:rsid w:val="001C1657"/>
    <w:rsid w:val="002170D4"/>
    <w:rsid w:val="002C1E0C"/>
    <w:rsid w:val="003701D9"/>
    <w:rsid w:val="00453970"/>
    <w:rsid w:val="00476F25"/>
    <w:rsid w:val="00497DAB"/>
    <w:rsid w:val="004D4795"/>
    <w:rsid w:val="00512CB4"/>
    <w:rsid w:val="00523DDB"/>
    <w:rsid w:val="005478E7"/>
    <w:rsid w:val="00562C79"/>
    <w:rsid w:val="005B5D72"/>
    <w:rsid w:val="00634C5D"/>
    <w:rsid w:val="00646D77"/>
    <w:rsid w:val="006C0B5C"/>
    <w:rsid w:val="00881750"/>
    <w:rsid w:val="00945627"/>
    <w:rsid w:val="009E0722"/>
    <w:rsid w:val="00A57B7D"/>
    <w:rsid w:val="00AC0A08"/>
    <w:rsid w:val="00AC443E"/>
    <w:rsid w:val="00B746EB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Администрация</cp:lastModifiedBy>
  <cp:revision>8</cp:revision>
  <cp:lastPrinted>2020-03-06T02:23:00Z</cp:lastPrinted>
  <dcterms:created xsi:type="dcterms:W3CDTF">2020-01-29T01:57:00Z</dcterms:created>
  <dcterms:modified xsi:type="dcterms:W3CDTF">2020-03-06T02:23:00Z</dcterms:modified>
</cp:coreProperties>
</file>