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2F66" w14:textId="77777777" w:rsidR="001D66B0" w:rsidRPr="009C4A78" w:rsidRDefault="001D66B0" w:rsidP="001D6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14:paraId="4C5F2542" w14:textId="77777777" w:rsidR="001D66B0" w:rsidRPr="009C4A78" w:rsidRDefault="001D66B0" w:rsidP="001D6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«СТЕПНИНСКОЕ»</w:t>
      </w:r>
    </w:p>
    <w:p w14:paraId="79254092" w14:textId="77777777" w:rsidR="001D66B0" w:rsidRPr="009C4A78" w:rsidRDefault="001D66B0" w:rsidP="001D6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B1AF3" w14:textId="77777777" w:rsidR="001D66B0" w:rsidRPr="009C4A78" w:rsidRDefault="001D66B0" w:rsidP="001D6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625DD9" w:rsidRPr="009C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01B5A423" w14:textId="77777777" w:rsidR="001D66B0" w:rsidRPr="001D66B0" w:rsidRDefault="001D66B0" w:rsidP="001D6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68D9C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администрации сельского поселения «Степнинское» по предупреждению и ликвидации чрезвычайных ситуаций и обеспечению пожарной безопасности на территории сельского поселения «Степнинское» Оловяннинского района Забайкальского края</w:t>
      </w:r>
    </w:p>
    <w:p w14:paraId="69536AAB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02087" w14:textId="76C172EB" w:rsidR="001D66B0" w:rsidRPr="001D66B0" w:rsidRDefault="009C4A78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D66B0" w:rsidRP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D66B0" w:rsidRP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6B0" w:rsidRP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6B0"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ст. Степь</w:t>
      </w:r>
    </w:p>
    <w:p w14:paraId="115C9EEE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9D9AB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плановом заседании комиссии был</w:t>
      </w:r>
      <w:r w:rsid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25D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303A5C" w14:textId="13CD46E7" w:rsidR="001D66B0" w:rsidRDefault="00625DD9" w:rsidP="001D66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противопожарного режима в весенний период 20</w:t>
      </w:r>
      <w:r w:rsidR="009C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1D66B0" w:rsidRPr="001D66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023B889C" w14:textId="60F3862C" w:rsidR="00625DD9" w:rsidRDefault="00625DD9" w:rsidP="001D66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Профилактика правонарушений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влекущих пожары, сопровождающи</w:t>
      </w:r>
      <w:r w:rsidR="009C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ся гибел</w:t>
      </w:r>
      <w:r w:rsidR="009C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ью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людей.</w:t>
      </w:r>
    </w:p>
    <w:p w14:paraId="40F46A17" w14:textId="508467E4" w:rsidR="00625DD9" w:rsidRDefault="00625DD9" w:rsidP="001D66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ликвидации ландшафтных пожаров в весенний период 20</w:t>
      </w:r>
      <w:r w:rsidR="009C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года.</w:t>
      </w:r>
    </w:p>
    <w:p w14:paraId="7B96CEA5" w14:textId="77777777" w:rsidR="00625DD9" w:rsidRPr="001D66B0" w:rsidRDefault="00625DD9" w:rsidP="001D66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Отработка взаимодействий администрации сельского поселения «Степнинское», ДПД поселения с организациями, расположенными на территории сельского поселения «Степнинское»</w:t>
      </w:r>
    </w:p>
    <w:p w14:paraId="63827C10" w14:textId="77777777" w:rsidR="001D66B0" w:rsidRDefault="00625DD9" w:rsidP="001D66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14:paraId="1FDE4FDA" w14:textId="77777777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председатель комиссии – Глава администрации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О.Р. Меркулова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2EAA1019" w14:textId="77777777" w:rsidR="00625DD9" w:rsidRPr="00E062BA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заместитель председателя </w:t>
      </w:r>
      <w:r w:rsidRPr="00625D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Директор ООШ В.Ц.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Цынгуев</w:t>
      </w:r>
      <w:proofErr w:type="spellEnd"/>
      <w:r w:rsidRPr="00625D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4D3867DF" w14:textId="77777777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секретарь комиссии – специалист администрации поселения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А.А. Рыжук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07F5B938" w14:textId="77777777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Члены комиссии:</w:t>
      </w:r>
    </w:p>
    <w:p w14:paraId="78CF5FB3" w14:textId="057A6BC2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А.Л. Григорьев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625D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охранник в/ч №90175-2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;  </w:t>
      </w:r>
    </w:p>
    <w:p w14:paraId="4697455F" w14:textId="44BB5687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В.М. Зинин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монтер пути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ПЧ-22; </w:t>
      </w:r>
    </w:p>
    <w:p w14:paraId="344D245B" w14:textId="393D46DA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Л.А. Зинина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специалист 2 категории по муниципальному имуществу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0E787E8B" w14:textId="52B5FE9E" w:rsidR="00625DD9" w:rsidRPr="001D66B0" w:rsidRDefault="00625DD9" w:rsidP="00625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А.А. Отюцкий</w:t>
      </w:r>
      <w:r w:rsidRPr="00625D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C4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депутат Совета СП «Степнинское»</w:t>
      </w:r>
      <w:r w:rsidRPr="001D66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14:paraId="3F9B58E9" w14:textId="77777777" w:rsidR="00625DD9" w:rsidRPr="00625DD9" w:rsidRDefault="00D45B26" w:rsidP="001D66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приглашенные: Арендаторы сельхозугодий поселения: Ахмедов Ш., Мусиенко В.</w:t>
      </w:r>
    </w:p>
    <w:p w14:paraId="45AEC83F" w14:textId="77777777" w:rsidR="001D66B0" w:rsidRDefault="00D45B26" w:rsidP="00D45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1D66B0" w:rsidRPr="001D6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нформаци</w:t>
      </w:r>
      <w:r w:rsidR="00625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1D66B0" w:rsidRPr="001D6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 w:rsidR="00625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всем </w:t>
      </w:r>
      <w:r w:rsidR="001D66B0" w:rsidRPr="001D6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 озвучена Председателем КЧС О.Р. Меркуловой</w:t>
      </w:r>
    </w:p>
    <w:p w14:paraId="5D44FE6A" w14:textId="77777777" w:rsidR="00D45B26" w:rsidRPr="00D45B26" w:rsidRDefault="00D45B26" w:rsidP="00D45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E10711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</w:t>
      </w:r>
      <w:r w:rsidRPr="001D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D8F9DB" w14:textId="77777777" w:rsidR="001D66B0" w:rsidRPr="001D66B0" w:rsidRDefault="001D66B0" w:rsidP="001D6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628DD" w14:textId="6A0BEE36" w:rsidR="001D66B0" w:rsidRPr="001D66B0" w:rsidRDefault="001D66B0" w:rsidP="001D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весеннего периода в сфере пожарной безопасности является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снежного покрова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«Степнинское»</w:t>
      </w:r>
      <w:r w:rsid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необходимо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отжиг травы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минерализованными полосами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максимально сжатые сроки в период с 20 – 25 марта 2020 года</w:t>
      </w:r>
      <w:r w:rsidR="00D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 допустимой возможностью в отношении прилежащих территорий к минерализованной полосе.</w:t>
      </w:r>
    </w:p>
    <w:p w14:paraId="318A8C1D" w14:textId="4241FB3A" w:rsidR="001D66B0" w:rsidRDefault="00D45B26" w:rsidP="00D4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</w:t>
      </w:r>
      <w:r w:rsid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 по списку неблагополучные семьи поселения в сфере противопожарной безопасности с вручением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на уборку территории в личном подсобном хозяйстве травы</w:t>
      </w:r>
      <w:r w:rsid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 представителями органов пожарного надзора провести в срок с 20-30 марта 2020 года.</w:t>
      </w:r>
    </w:p>
    <w:p w14:paraId="2B2E089B" w14:textId="35E67363" w:rsidR="006F4F55" w:rsidRDefault="006F4F55" w:rsidP="006F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атегорически запретить несанкционированный отжиг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бытовых отходов на придворовых территориях</w:t>
      </w:r>
      <w:r w:rsidR="00D07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200CF482" w14:textId="77777777" w:rsidR="006F4F55" w:rsidRDefault="006F4F55" w:rsidP="006F4F55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Pr="006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ландшафтного пожара привлечь ДПД, жителей поселения и пожарную машину, принадлежащую комендатуре ст. Степь. Провести всеми имеющими средствами оповещение населения.</w:t>
      </w:r>
    </w:p>
    <w:p w14:paraId="2C0CDCAB" w14:textId="77777777" w:rsidR="00EA45E5" w:rsidRDefault="00EA45E5" w:rsidP="006F4F55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Проверить животноводческие стоянки, расположенные на арендованных земельных участках поселения на наличие противопожарного инвентаря, техники и наличие водных запасов.</w:t>
      </w:r>
    </w:p>
    <w:p w14:paraId="047A63DE" w14:textId="0823AE0D" w:rsidR="0062569C" w:rsidRDefault="00EA45E5" w:rsidP="006F4F55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="006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предоставить в отдел ГО ЧС и МХ администрации района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</w:t>
      </w:r>
      <w:r w:rsidR="0062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животноводческих стоянок сельского поселения «Степнинское»</w:t>
      </w:r>
      <w:r w:rsidR="006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55E3A8" w14:textId="77777777" w:rsidR="0062569C" w:rsidRDefault="0062569C" w:rsidP="006F4F55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Организовать обеспечение населения забора воды в целях пожаротушения из артезианской скважины и водозаборной башни.</w:t>
      </w:r>
    </w:p>
    <w:p w14:paraId="080BA416" w14:textId="77777777" w:rsidR="00EA45E5" w:rsidRPr="001D66B0" w:rsidRDefault="0062569C" w:rsidP="006F4F55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Укомплектовать ДДПД первичными средствами пожаротушения: РЛО, мотопомпа и воздуходувкой. </w:t>
      </w:r>
    </w:p>
    <w:p w14:paraId="41A2A3BA" w14:textId="77777777" w:rsidR="001D66B0" w:rsidRPr="001D66B0" w:rsidRDefault="0062569C" w:rsidP="001D66B0">
      <w:pPr>
        <w:widowControl w:val="0"/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1D66B0" w:rsidRPr="001D66B0">
        <w:rPr>
          <w:rFonts w:ascii="Times New Roman" w:eastAsia="Times New Roman" w:hAnsi="Times New Roman" w:cs="Times New Roman"/>
          <w:sz w:val="28"/>
          <w:szCs w:val="28"/>
        </w:rPr>
        <w:t>. Данное решение опубликовать на официальном сайте администрации муниципального района «Оловяннинский район».</w:t>
      </w:r>
    </w:p>
    <w:p w14:paraId="176FF834" w14:textId="77777777" w:rsidR="001D66B0" w:rsidRPr="001D66B0" w:rsidRDefault="001D66B0" w:rsidP="001D66B0">
      <w:pPr>
        <w:widowControl w:val="0"/>
        <w:spacing w:after="22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D91B05E" w14:textId="77777777" w:rsidR="001D66B0" w:rsidRPr="001D66B0" w:rsidRDefault="001D66B0" w:rsidP="001D66B0">
      <w:pPr>
        <w:widowControl w:val="0"/>
        <w:spacing w:after="22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927D8F2" w14:textId="77777777" w:rsidR="001D66B0" w:rsidRPr="001D66B0" w:rsidRDefault="001D66B0" w:rsidP="001D66B0">
      <w:pPr>
        <w:widowControl w:val="0"/>
        <w:spacing w:after="22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sz w:val="28"/>
          <w:szCs w:val="28"/>
        </w:rPr>
        <w:t>Председатель КЧС и ПБ</w:t>
      </w:r>
      <w:r w:rsidRPr="001D66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52D8D05" wp14:editId="4F87E96F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850"/>
                <wp:effectExtent l="0" t="0" r="9525" b="6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32164" w14:textId="77777777" w:rsidR="001D66B0" w:rsidRDefault="001D66B0" w:rsidP="001D66B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8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05pt;margin-top:15.7pt;width:80.25pt;height:25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CyrA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cJWZ+h1Bk73PbiZEbahyy5T3d9J+k0jIdcNETt2o5QcGkYqYBfam/6TqxOO&#10;tiDb4aOsIAzZG+mAxlp1tnRQDATo0KXHU2csFWpDBmEaXi0wonB2GV0mC9c6n2Tz7V5p857JDlkj&#10;xwo679DJ4U4by4Zks4sNJmTJ29Z1vxXPNsBx2oHYcNWeWRaumT/TIN0kmyT24mi58eKgKLybch17&#10;yxLYFZfFel2Ev2zcMM4aXlVM2DCzsML4zxp3lPgkiZO0tGx5ZeEsJa1223Wr0IGAsEv3uZrDydnN&#10;f07DFQFyeZFSGMXBbZR65TK58uIyXnjpVZB4UPHbdBnEaVyUz1O644L9e0poyHG6iBaTmM6kX+QW&#10;uO91biTruIHR0fIux8nJiWRWghtRudYawtvJflIKS/9cCmj33GgnWKvRSa1m3I6AYlW8ldUjSFdJ&#10;UBboE+YdGI1UPzAaYHbkWH/fE8Uwaj8IkL8dNLOhZmM7G0RQuJpjg9Fkrs00kPa94rsGkOcHdgNP&#10;pOROvWcWx4cF88AlcZxdduA8/Xde5wm7+g0AAP//AwBQSwMEFAAGAAgAAAAhAMIeiCTeAAAACQEA&#10;AA8AAABkcnMvZG93bnJldi54bWxMjzFPwzAQhXck/oN1SCyIOk5D1Ka5VAjBwkZhYXPjaxIRn6PY&#10;TUJ/PWaC8fQ+vfdduV9sLyYafecYQa0SEMS1Mx03CB/vL/cbED5oNrp3TAjf5GFfXV+VujBu5jea&#10;DqERsYR9oRHaEIZCSl+3ZLVfuYE4Zic3Wh3iOTbSjHqO5baXaZLk0uqO40KrB3pqqf46nC1CvjwP&#10;d69bSudL3U/8eVEqkEK8vVkedyACLeEPhl/9qA5VdDq6MxsveoSHdaYiirBWGYgI5NssB3FE2KQZ&#10;yKqU/z+ofgAAAP//AwBQSwECLQAUAAYACAAAACEAtoM4kv4AAADhAQAAEwAAAAAAAAAAAAAAAAAA&#10;AAAAW0NvbnRlbnRfVHlwZXNdLnhtbFBLAQItABQABgAIAAAAIQA4/SH/1gAAAJQBAAALAAAAAAAA&#10;AAAAAAAAAC8BAABfcmVscy8ucmVsc1BLAQItABQABgAIAAAAIQBs5VCyrAIAAKkFAAAOAAAAAAAA&#10;AAAAAAAAAC4CAABkcnMvZTJvRG9jLnhtbFBLAQItABQABgAIAAAAIQDCHogk3gAAAAkBAAAPAAAA&#10;AAAAAAAAAAAAAAYFAABkcnMvZG93bnJldi54bWxQSwUGAAAAAAQABADzAAAAEQYAAAAA&#10;" filled="f" stroked="f">
                <v:textbox style="mso-fit-shape-to-text:t" inset="0,0,0,0">
                  <w:txbxContent>
                    <w:p w14:paraId="2C132164" w14:textId="77777777" w:rsidR="001D66B0" w:rsidRDefault="001D66B0" w:rsidP="001D66B0"/>
                  </w:txbxContent>
                </v:textbox>
                <w10:wrap type="square" anchorx="margin"/>
              </v:shape>
            </w:pict>
          </mc:Fallback>
        </mc:AlternateContent>
      </w:r>
      <w:r w:rsidRPr="001D66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О.Р. Меркулова</w:t>
      </w:r>
    </w:p>
    <w:p w14:paraId="28BA8ABE" w14:textId="77777777" w:rsidR="001D66B0" w:rsidRPr="001D66B0" w:rsidRDefault="001D66B0" w:rsidP="001D66B0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14:paraId="176951CC" w14:textId="77777777" w:rsidR="001D66B0" w:rsidRPr="001D66B0" w:rsidRDefault="001D66B0" w:rsidP="001D66B0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E73D07B" w14:textId="77777777" w:rsidR="001D66B0" w:rsidRPr="001D66B0" w:rsidRDefault="001D66B0" w:rsidP="001D66B0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sz w:val="28"/>
          <w:szCs w:val="28"/>
        </w:rPr>
        <w:t xml:space="preserve">Секретарь КЧС и ПБ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Рыжук</w:t>
      </w:r>
      <w:r w:rsidRPr="001D66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C11E28F" w14:textId="77777777" w:rsidR="001D66B0" w:rsidRPr="001D66B0" w:rsidRDefault="001D66B0" w:rsidP="001D66B0">
      <w:pPr>
        <w:widowControl w:val="0"/>
        <w:tabs>
          <w:tab w:val="left" w:pos="1095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66B0" w:rsidRPr="001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4A"/>
    <w:rsid w:val="001B4F65"/>
    <w:rsid w:val="001D66B0"/>
    <w:rsid w:val="0021134A"/>
    <w:rsid w:val="0062569C"/>
    <w:rsid w:val="00625DD9"/>
    <w:rsid w:val="006F4F55"/>
    <w:rsid w:val="009C4A78"/>
    <w:rsid w:val="00D07582"/>
    <w:rsid w:val="00D45B26"/>
    <w:rsid w:val="00E062BA"/>
    <w:rsid w:val="00E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CE2C"/>
  <w15:docId w15:val="{43CFB402-C41F-45A2-8CA7-300D3B0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8</cp:revision>
  <cp:lastPrinted>2020-03-16T01:44:00Z</cp:lastPrinted>
  <dcterms:created xsi:type="dcterms:W3CDTF">2018-03-13T04:57:00Z</dcterms:created>
  <dcterms:modified xsi:type="dcterms:W3CDTF">2020-03-16T01:44:00Z</dcterms:modified>
</cp:coreProperties>
</file>