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F40680"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>5</w:t>
      </w:r>
      <w:r w:rsidR="00F40680">
        <w:rPr>
          <w:rFonts w:ascii="Times New Roman" w:hAnsi="Times New Roman" w:cs="Times New Roman"/>
          <w:sz w:val="28"/>
          <w:szCs w:val="28"/>
        </w:rPr>
        <w:t>марта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>2020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F40680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FE61C7" w:rsidP="00FE6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7269">
        <w:rPr>
          <w:rFonts w:ascii="Times New Roman" w:hAnsi="Times New Roman" w:cs="Times New Roman"/>
          <w:sz w:val="28"/>
          <w:szCs w:val="28"/>
        </w:rPr>
        <w:t>СПРАВ</w:t>
      </w:r>
      <w:r w:rsidR="00F40680">
        <w:rPr>
          <w:rFonts w:ascii="Times New Roman" w:hAnsi="Times New Roman" w:cs="Times New Roman"/>
          <w:sz w:val="28"/>
          <w:szCs w:val="28"/>
        </w:rPr>
        <w:t>КА №3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ОБ ОБНАРОДОВАНИИ МУНИЦИПАЛЬНОГО ПРАВОВОГО АКТА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1C7">
        <w:rPr>
          <w:rFonts w:ascii="Times New Roman" w:hAnsi="Times New Roman" w:cs="Times New Roman"/>
          <w:sz w:val="28"/>
          <w:szCs w:val="28"/>
        </w:rPr>
        <w:t xml:space="preserve"> Муниципальный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C7">
        <w:rPr>
          <w:rFonts w:ascii="Times New Roman" w:hAnsi="Times New Roman" w:cs="Times New Roman"/>
          <w:sz w:val="28"/>
          <w:szCs w:val="28"/>
        </w:rPr>
        <w:t xml:space="preserve"> правовой акт </w:t>
      </w:r>
      <w:r w:rsidR="00044E2C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044E2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44E2C">
        <w:rPr>
          <w:rFonts w:ascii="Times New Roman" w:hAnsi="Times New Roman" w:cs="Times New Roman"/>
          <w:sz w:val="28"/>
          <w:szCs w:val="28"/>
        </w:rPr>
        <w:t>» Решение от 05. 03. 2020 г. № 53 «О дополнительных основаниях признания безнадежными к взысканию недоимки и задолженности по пеням и штрафам по местным налогам и сборам»</w:t>
      </w:r>
      <w:proofErr w:type="gramStart"/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044E2C">
        <w:rPr>
          <w:rFonts w:ascii="Times New Roman" w:hAnsi="Times New Roman" w:cs="Times New Roman"/>
          <w:sz w:val="28"/>
          <w:szCs w:val="28"/>
        </w:rPr>
        <w:t>Шоссейная 5; с 05.03</w:t>
      </w:r>
      <w:r w:rsidR="00846087">
        <w:rPr>
          <w:rFonts w:ascii="Times New Roman" w:hAnsi="Times New Roman" w:cs="Times New Roman"/>
          <w:sz w:val="28"/>
          <w:szCs w:val="28"/>
        </w:rPr>
        <w:t>.2020 г.  по  15.03</w:t>
      </w:r>
      <w:bookmarkStart w:id="0" w:name="_GoBack"/>
      <w:bookmarkEnd w:id="0"/>
      <w:r w:rsidR="00D2495C">
        <w:rPr>
          <w:rFonts w:ascii="Times New Roman" w:hAnsi="Times New Roman" w:cs="Times New Roman"/>
          <w:sz w:val="28"/>
          <w:szCs w:val="28"/>
        </w:rPr>
        <w:t xml:space="preserve">.2020 </w:t>
      </w:r>
      <w:r w:rsidR="00824482">
        <w:rPr>
          <w:rFonts w:ascii="Times New Roman" w:hAnsi="Times New Roman" w:cs="Times New Roman"/>
          <w:sz w:val="28"/>
          <w:szCs w:val="28"/>
        </w:rPr>
        <w:t>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044E2C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337452"/>
    <w:rsid w:val="00363E8D"/>
    <w:rsid w:val="00374A13"/>
    <w:rsid w:val="003A081B"/>
    <w:rsid w:val="004310EC"/>
    <w:rsid w:val="00487369"/>
    <w:rsid w:val="005411D8"/>
    <w:rsid w:val="00586610"/>
    <w:rsid w:val="00611671"/>
    <w:rsid w:val="006966D8"/>
    <w:rsid w:val="006A708E"/>
    <w:rsid w:val="006F62FF"/>
    <w:rsid w:val="00766F97"/>
    <w:rsid w:val="007A33E9"/>
    <w:rsid w:val="00812F89"/>
    <w:rsid w:val="00824482"/>
    <w:rsid w:val="00846087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94B76"/>
    <w:rsid w:val="00AC405D"/>
    <w:rsid w:val="00B9752F"/>
    <w:rsid w:val="00B978B7"/>
    <w:rsid w:val="00C764DE"/>
    <w:rsid w:val="00C91FAB"/>
    <w:rsid w:val="00C94166"/>
    <w:rsid w:val="00C97272"/>
    <w:rsid w:val="00CB254C"/>
    <w:rsid w:val="00D052E3"/>
    <w:rsid w:val="00D2495C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0680"/>
    <w:rsid w:val="00F433B4"/>
    <w:rsid w:val="00F53FB1"/>
    <w:rsid w:val="00FC3ADA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D9E5-6BD0-447B-9E13-2953B3DD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2020-03-18T06:36:00Z</dcterms:created>
  <dcterms:modified xsi:type="dcterms:W3CDTF">2020-03-18T06:48:00Z</dcterms:modified>
</cp:coreProperties>
</file>