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02" w:rsidRDefault="00256602" w:rsidP="00256602">
      <w:pPr>
        <w:suppressAutoHyphens/>
        <w:spacing w:after="0" w:line="240" w:lineRule="auto"/>
        <w:jc w:val="right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256602" w:rsidRPr="00256602" w:rsidRDefault="00256602" w:rsidP="002566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6602">
        <w:rPr>
          <w:rFonts w:ascii="Times New Roman" w:hAnsi="Times New Roman"/>
          <w:b/>
          <w:sz w:val="28"/>
          <w:szCs w:val="28"/>
        </w:rPr>
        <w:t>СОВЕТ СЕЛЬСКОГО ПОСЕЛЕНИЯ</w:t>
      </w:r>
    </w:p>
    <w:p w:rsidR="00256602" w:rsidRPr="00256602" w:rsidRDefault="00256602" w:rsidP="002566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6602">
        <w:rPr>
          <w:rFonts w:ascii="Times New Roman" w:hAnsi="Times New Roman"/>
          <w:b/>
          <w:sz w:val="28"/>
          <w:szCs w:val="28"/>
        </w:rPr>
        <w:t>«ХАРА-БЫРКИНСКОЕ» МУНИЦИПАЛЬНОГО РАЙОНА</w:t>
      </w:r>
    </w:p>
    <w:p w:rsidR="00256602" w:rsidRPr="00256602" w:rsidRDefault="00256602" w:rsidP="002566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6602">
        <w:rPr>
          <w:rFonts w:ascii="Times New Roman" w:hAnsi="Times New Roman"/>
          <w:b/>
          <w:sz w:val="28"/>
          <w:szCs w:val="28"/>
        </w:rPr>
        <w:t>«ОЛОВЯННИНСКИЙ РАЙОН»</w:t>
      </w:r>
    </w:p>
    <w:p w:rsidR="00256602" w:rsidRPr="00256602" w:rsidRDefault="00256602" w:rsidP="002566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6602">
        <w:rPr>
          <w:rFonts w:ascii="Times New Roman" w:hAnsi="Times New Roman"/>
          <w:b/>
          <w:sz w:val="28"/>
          <w:szCs w:val="28"/>
        </w:rPr>
        <w:t>РЕШЕНИЕ</w:t>
      </w:r>
    </w:p>
    <w:p w:rsidR="00256602" w:rsidRPr="00256602" w:rsidRDefault="00256602" w:rsidP="002566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6602" w:rsidRPr="00256602" w:rsidRDefault="00256602" w:rsidP="002566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6602">
        <w:rPr>
          <w:rFonts w:ascii="Times New Roman" w:hAnsi="Times New Roman"/>
          <w:b/>
          <w:sz w:val="28"/>
          <w:szCs w:val="28"/>
        </w:rPr>
        <w:t>с. Хара-Бырка</w:t>
      </w:r>
    </w:p>
    <w:p w:rsidR="00256602" w:rsidRPr="00256602" w:rsidRDefault="00256602" w:rsidP="002566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6602" w:rsidRPr="00256602" w:rsidRDefault="00256602" w:rsidP="002566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602">
        <w:rPr>
          <w:rFonts w:ascii="Times New Roman" w:eastAsia="Times New Roman" w:hAnsi="Times New Roman"/>
          <w:sz w:val="28"/>
          <w:szCs w:val="28"/>
          <w:lang w:eastAsia="ru-RU"/>
        </w:rPr>
        <w:t xml:space="preserve">  « </w:t>
      </w:r>
      <w:r w:rsidR="006D5872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256602">
        <w:rPr>
          <w:rFonts w:ascii="Times New Roman" w:eastAsia="Times New Roman" w:hAnsi="Times New Roman"/>
          <w:sz w:val="28"/>
          <w:szCs w:val="28"/>
          <w:lang w:eastAsia="ru-RU"/>
        </w:rPr>
        <w:t xml:space="preserve">   »</w:t>
      </w:r>
      <w:r w:rsidR="006D5872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</w:t>
      </w:r>
      <w:r w:rsidRPr="00256602">
        <w:rPr>
          <w:rFonts w:ascii="Times New Roman" w:eastAsia="Times New Roman" w:hAnsi="Times New Roman"/>
          <w:sz w:val="28"/>
          <w:szCs w:val="28"/>
          <w:lang w:eastAsia="ru-RU"/>
        </w:rPr>
        <w:t xml:space="preserve">  2020 года                                                                        №</w:t>
      </w:r>
      <w:r w:rsidR="006D5872">
        <w:rPr>
          <w:rFonts w:ascii="Times New Roman" w:eastAsia="Times New Roman" w:hAnsi="Times New Roman"/>
          <w:sz w:val="28"/>
          <w:szCs w:val="28"/>
          <w:lang w:eastAsia="ru-RU"/>
        </w:rPr>
        <w:t xml:space="preserve"> 16</w:t>
      </w:r>
      <w:r w:rsidRPr="002566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6602" w:rsidRDefault="00256602" w:rsidP="00256602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256602" w:rsidRDefault="00256602" w:rsidP="00256602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«О внесении изменений в решение Совета сельского поселения «Хара-Быркинское» от 25.07.2017 № 15 «Об утверждении перечня должностных лиц администрации сельского поселения «Хара-Быркинское», уполномоченных составлять протоколы об администр</w:t>
      </w:r>
      <w:bookmarkStart w:id="0" w:name="_GoBack"/>
      <w:bookmarkEnd w:id="0"/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ативных правонарушениях»</w:t>
      </w:r>
    </w:p>
    <w:p w:rsidR="00256602" w:rsidRDefault="00256602" w:rsidP="0025660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256602" w:rsidRDefault="00256602" w:rsidP="00256602">
      <w:pPr>
        <w:spacing w:after="0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Руководствуясь Федеральным законом от 06.10.2003 № 131-ФЗ «Об общих принципах организации местного самоуправления </w:t>
      </w: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в</w:t>
      </w:r>
      <w:proofErr w:type="gram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Российской </w:t>
      </w: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Федерации, Законом Забайкальского края от 30.12.2019 № 1789-ЗЗК «О внесении изменений в Закон Забайкальского края «Об административных правонарушениях» и статью 1 Закона Забайкальского края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Уставом сельского поселения</w:t>
      </w:r>
      <w:proofErr w:type="gram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«Хара-Быркинское», Совет сельского поселения «Хара-Быркинское»,</w:t>
      </w:r>
    </w:p>
    <w:p w:rsidR="00256602" w:rsidRDefault="00256602" w:rsidP="0025660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56602" w:rsidRDefault="00256602" w:rsidP="00256602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/>
          <w:bCs/>
          <w:sz w:val="28"/>
          <w:szCs w:val="28"/>
          <w:lang w:eastAsia="zh-CN"/>
        </w:rPr>
        <w:t>Р</w:t>
      </w:r>
      <w:proofErr w:type="gramEnd"/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Е Ш И Л:</w:t>
      </w:r>
    </w:p>
    <w:p w:rsidR="00256602" w:rsidRDefault="00256602" w:rsidP="0025660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256602" w:rsidRDefault="00256602" w:rsidP="00256602">
      <w:pPr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1. </w:t>
      </w: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Внести следующие изменения в решение Совета сельского поселения «Хара-Быркинское» от 25.07.2017 № 15 «Об утверждении перечня должностных лиц администрации сельского поселения «Хара-Быркинское», уполномоченных составлять протоколы об административных правонарушениях», дополнив Перечень должностных лиц администрации сельского поселения «Хара-Быркинское», уполномоченных составлять протоколы об административных правонарушениях указанием на статьи 5.5 и 17.2.1 Закона Забайкальского края от 02.07.2009 № 198-ЗЗК «Об административных правонарушениях», изложив ч. 1 в</w:t>
      </w:r>
      <w:proofErr w:type="gram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следующей редакции:</w:t>
      </w:r>
    </w:p>
    <w:p w:rsidR="00256602" w:rsidRDefault="00256602" w:rsidP="0025660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lastRenderedPageBreak/>
        <w:t>«Глава сельского поселения «Хара-Быркинское» составляет протоколы об административных правонарушениях, предусмотренных статьями 5.5, 7, 13, 13.1, 15-17.2, 17.2.1, 17.4, 18, 18.1, 23, 24, 29, 33, 36.2, 41-43,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46.2, 46.3, и 51 Закона Забайкальского края от 02.07.2009 № 198-ЗЗК «Об административных правонарушениях».</w:t>
      </w:r>
      <w:proofErr w:type="gramEnd"/>
    </w:p>
    <w:p w:rsidR="00256602" w:rsidRDefault="00256602" w:rsidP="0025660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2. Настоящее решение обнародовать на информационных стендах администрации сельского поселения «Хара-Быркинское» и опубликовать на официальном сайте муниципального района 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Оловяннинский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район»</w:t>
      </w:r>
      <w:r w:rsidRPr="002566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602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256602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256602">
        <w:rPr>
          <w:rFonts w:ascii="Times New Roman" w:hAnsi="Times New Roman"/>
          <w:sz w:val="28"/>
          <w:szCs w:val="28"/>
          <w:u w:val="single"/>
          <w:lang w:eastAsia="ru-RU"/>
        </w:rPr>
        <w:t>оловян</w:t>
      </w:r>
      <w:proofErr w:type="gramStart"/>
      <w:r w:rsidRPr="00256602">
        <w:rPr>
          <w:rFonts w:ascii="Times New Roman" w:hAnsi="Times New Roman"/>
          <w:sz w:val="28"/>
          <w:szCs w:val="28"/>
          <w:u w:val="single"/>
          <w:lang w:eastAsia="ru-RU"/>
        </w:rPr>
        <w:t>.з</w:t>
      </w:r>
      <w:proofErr w:type="gramEnd"/>
      <w:r w:rsidRPr="00256602">
        <w:rPr>
          <w:rFonts w:ascii="Times New Roman" w:hAnsi="Times New Roman"/>
          <w:sz w:val="28"/>
          <w:szCs w:val="28"/>
          <w:u w:val="single"/>
          <w:lang w:eastAsia="ru-RU"/>
        </w:rPr>
        <w:t>абайкальскийкрай.рф</w:t>
      </w:r>
      <w:proofErr w:type="spellEnd"/>
      <w:r w:rsidRPr="00256602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25660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256602" w:rsidRDefault="00256602" w:rsidP="0025660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3. Настоящее решение вступает в силу после его официального опубликования (обнародования).</w:t>
      </w:r>
    </w:p>
    <w:p w:rsidR="00256602" w:rsidRDefault="00256602" w:rsidP="00256602">
      <w:pPr>
        <w:suppressAutoHyphens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256602" w:rsidRDefault="00256602" w:rsidP="00256602">
      <w:pPr>
        <w:suppressAutoHyphens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256602" w:rsidRDefault="00256602" w:rsidP="0025660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56602" w:rsidRDefault="00256602" w:rsidP="0025660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56602" w:rsidRDefault="00256602" w:rsidP="00256602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Глава сельского поселения </w:t>
      </w:r>
    </w:p>
    <w:p w:rsidR="00256602" w:rsidRDefault="00256602" w:rsidP="00256602">
      <w:pPr>
        <w:suppressAutoHyphens/>
        <w:spacing w:after="0" w:line="240" w:lineRule="auto"/>
        <w:jc w:val="both"/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«Хара-Быркинское»                                            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Н.Н.Цагадаев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</w:t>
      </w:r>
    </w:p>
    <w:p w:rsidR="00804C9F" w:rsidRDefault="00804C9F"/>
    <w:sectPr w:rsidR="0080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69"/>
    <w:rsid w:val="00256602"/>
    <w:rsid w:val="002F6069"/>
    <w:rsid w:val="006D5872"/>
    <w:rsid w:val="0080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2352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2020-03-25T23:57:00Z</dcterms:created>
  <dcterms:modified xsi:type="dcterms:W3CDTF">2020-03-27T02:45:00Z</dcterms:modified>
</cp:coreProperties>
</file>