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5F" w:rsidRDefault="008C495F" w:rsidP="00226F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07F5" w:rsidRPr="00226FB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Pr="00226FB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 w:rsidRPr="00226FB5">
        <w:rPr>
          <w:rFonts w:ascii="Times New Roman" w:hAnsi="Times New Roman" w:cs="Times New Roman"/>
          <w:sz w:val="28"/>
          <w:szCs w:val="28"/>
        </w:rPr>
        <w:t>Н</w:t>
      </w:r>
      <w:r w:rsidRPr="00226FB5">
        <w:rPr>
          <w:rFonts w:ascii="Times New Roman" w:hAnsi="Times New Roman" w:cs="Times New Roman"/>
          <w:sz w:val="28"/>
          <w:szCs w:val="28"/>
        </w:rPr>
        <w:t>»</w:t>
      </w:r>
    </w:p>
    <w:p w:rsidR="00283239" w:rsidRPr="00226FB5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990C42">
        <w:rPr>
          <w:rFonts w:ascii="Times New Roman" w:hAnsi="Times New Roman" w:cs="Times New Roman"/>
          <w:sz w:val="28"/>
          <w:szCs w:val="28"/>
        </w:rPr>
        <w:t>2</w:t>
      </w:r>
    </w:p>
    <w:p w:rsidR="00D707F5" w:rsidRPr="00226FB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226FB5" w:rsidRPr="00226FB5" w:rsidRDefault="00226FB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Pr="00226FB5" w:rsidRDefault="00990C42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="00C8746D" w:rsidRPr="00226FB5">
        <w:rPr>
          <w:rFonts w:ascii="Times New Roman" w:hAnsi="Times New Roman" w:cs="Times New Roman"/>
          <w:sz w:val="28"/>
          <w:szCs w:val="28"/>
        </w:rPr>
        <w:t xml:space="preserve"> </w:t>
      </w:r>
      <w:r w:rsidR="00D707F5" w:rsidRPr="00226FB5">
        <w:rPr>
          <w:rFonts w:ascii="Times New Roman" w:hAnsi="Times New Roman" w:cs="Times New Roman"/>
          <w:sz w:val="28"/>
          <w:szCs w:val="28"/>
        </w:rPr>
        <w:t>20</w:t>
      </w:r>
      <w:r w:rsidR="00226FB5" w:rsidRPr="00226FB5">
        <w:rPr>
          <w:rFonts w:ascii="Times New Roman" w:hAnsi="Times New Roman" w:cs="Times New Roman"/>
          <w:sz w:val="28"/>
          <w:szCs w:val="28"/>
        </w:rPr>
        <w:t>20</w:t>
      </w:r>
      <w:r w:rsidR="00D707F5" w:rsidRPr="00226FB5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п. Оловянная</w:t>
      </w:r>
    </w:p>
    <w:p w:rsidR="00C85828" w:rsidRPr="00226FB5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Pr="00226FB5" w:rsidRDefault="00D707F5" w:rsidP="009D44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>На плановом заседании комиссии был</w:t>
      </w:r>
      <w:r w:rsidR="00990C42">
        <w:rPr>
          <w:rFonts w:ascii="Times New Roman" w:hAnsi="Times New Roman" w:cs="Times New Roman"/>
          <w:sz w:val="28"/>
          <w:szCs w:val="28"/>
        </w:rPr>
        <w:t>и</w:t>
      </w:r>
      <w:r w:rsidRPr="00226FB5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ED3075" w:rsidRPr="00226FB5">
        <w:rPr>
          <w:rFonts w:ascii="Times New Roman" w:hAnsi="Times New Roman" w:cs="Times New Roman"/>
          <w:sz w:val="28"/>
          <w:szCs w:val="28"/>
        </w:rPr>
        <w:t>н</w:t>
      </w:r>
      <w:r w:rsidR="00990C42">
        <w:rPr>
          <w:rFonts w:ascii="Times New Roman" w:hAnsi="Times New Roman" w:cs="Times New Roman"/>
          <w:sz w:val="28"/>
          <w:szCs w:val="28"/>
        </w:rPr>
        <w:t>ы</w:t>
      </w:r>
      <w:r w:rsidRPr="00226FB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90C42">
        <w:rPr>
          <w:rFonts w:ascii="Times New Roman" w:hAnsi="Times New Roman" w:cs="Times New Roman"/>
          <w:sz w:val="28"/>
          <w:szCs w:val="28"/>
        </w:rPr>
        <w:t>ы</w:t>
      </w:r>
      <w:r w:rsidRPr="00226FB5">
        <w:rPr>
          <w:rFonts w:ascii="Times New Roman" w:hAnsi="Times New Roman" w:cs="Times New Roman"/>
          <w:sz w:val="28"/>
          <w:szCs w:val="28"/>
        </w:rPr>
        <w:t>:</w:t>
      </w:r>
    </w:p>
    <w:p w:rsidR="00226FB5" w:rsidRPr="00226FB5" w:rsidRDefault="00990C42" w:rsidP="00226FB5">
      <w:pPr>
        <w:pStyle w:val="ac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исполнению мероприятий по</w:t>
      </w:r>
      <w:r w:rsidR="009D4489" w:rsidRPr="00226FB5">
        <w:rPr>
          <w:rFonts w:ascii="Times New Roman" w:hAnsi="Times New Roman" w:cs="Times New Roman"/>
          <w:b/>
        </w:rPr>
        <w:t xml:space="preserve"> подготовке</w:t>
      </w:r>
      <w:r w:rsidR="00C8746D" w:rsidRPr="00226FB5">
        <w:rPr>
          <w:rFonts w:ascii="Times New Roman" w:hAnsi="Times New Roman" w:cs="Times New Roman"/>
          <w:b/>
        </w:rPr>
        <w:t xml:space="preserve"> к пожароопасному сезону </w:t>
      </w:r>
      <w:r w:rsidR="009D4489" w:rsidRPr="00226FB5">
        <w:rPr>
          <w:rFonts w:ascii="Times New Roman" w:hAnsi="Times New Roman" w:cs="Times New Roman"/>
          <w:b/>
        </w:rPr>
        <w:t xml:space="preserve">           </w:t>
      </w:r>
    </w:p>
    <w:p w:rsidR="00C8746D" w:rsidRDefault="005B2D8D" w:rsidP="00226FB5">
      <w:pPr>
        <w:pStyle w:val="ac"/>
        <w:rPr>
          <w:rFonts w:ascii="Times New Roman" w:hAnsi="Times New Roman" w:cs="Times New Roman"/>
          <w:b/>
        </w:rPr>
      </w:pPr>
      <w:r w:rsidRPr="00226FB5">
        <w:rPr>
          <w:rFonts w:ascii="Times New Roman" w:hAnsi="Times New Roman" w:cs="Times New Roman"/>
          <w:b/>
        </w:rPr>
        <w:t xml:space="preserve">весна </w:t>
      </w:r>
      <w:r w:rsidR="00C8746D" w:rsidRPr="00226FB5">
        <w:rPr>
          <w:rFonts w:ascii="Times New Roman" w:hAnsi="Times New Roman" w:cs="Times New Roman"/>
          <w:b/>
        </w:rPr>
        <w:t>20</w:t>
      </w:r>
      <w:r w:rsidR="00226FB5" w:rsidRPr="00226FB5">
        <w:rPr>
          <w:rFonts w:ascii="Times New Roman" w:hAnsi="Times New Roman" w:cs="Times New Roman"/>
          <w:b/>
        </w:rPr>
        <w:t>20</w:t>
      </w:r>
      <w:r w:rsidR="00C8746D" w:rsidRPr="00226FB5">
        <w:rPr>
          <w:rFonts w:ascii="Times New Roman" w:hAnsi="Times New Roman" w:cs="Times New Roman"/>
          <w:b/>
        </w:rPr>
        <w:t xml:space="preserve"> г.</w:t>
      </w:r>
    </w:p>
    <w:p w:rsidR="00990C42" w:rsidRPr="00990C42" w:rsidRDefault="00990C42" w:rsidP="00226FB5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2. О мерах по предотвраще</w:t>
      </w:r>
      <w:r w:rsidR="00A331F5">
        <w:rPr>
          <w:rFonts w:ascii="Times New Roman" w:hAnsi="Times New Roman" w:cs="Times New Roman"/>
          <w:b/>
        </w:rPr>
        <w:t>нию распространения новой корона</w:t>
      </w:r>
      <w:r>
        <w:rPr>
          <w:rFonts w:ascii="Times New Roman" w:hAnsi="Times New Roman" w:cs="Times New Roman"/>
          <w:b/>
        </w:rPr>
        <w:t>вирусной инфекции (2019</w:t>
      </w:r>
      <w:r w:rsidRPr="00990C4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nCoV</w:t>
      </w:r>
      <w:r>
        <w:rPr>
          <w:rFonts w:ascii="Times New Roman" w:hAnsi="Times New Roman" w:cs="Times New Roman"/>
          <w:b/>
        </w:rPr>
        <w:t>)</w:t>
      </w:r>
      <w:r w:rsidR="00ED45C2">
        <w:rPr>
          <w:rFonts w:ascii="Times New Roman" w:hAnsi="Times New Roman" w:cs="Times New Roman"/>
          <w:b/>
        </w:rPr>
        <w:t>.</w:t>
      </w:r>
    </w:p>
    <w:p w:rsidR="00363668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Pr="00226FB5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B5">
        <w:rPr>
          <w:rFonts w:ascii="Times New Roman" w:hAnsi="Times New Roman" w:cs="Times New Roman"/>
          <w:b/>
          <w:i/>
          <w:sz w:val="28"/>
          <w:szCs w:val="28"/>
        </w:rPr>
        <w:t xml:space="preserve"> Заслуша</w:t>
      </w:r>
      <w:r w:rsidR="00ED1B59" w:rsidRPr="00226FB5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</w:t>
      </w:r>
      <w:r w:rsidR="00A331F5">
        <w:rPr>
          <w:rFonts w:ascii="Times New Roman" w:hAnsi="Times New Roman" w:cs="Times New Roman"/>
          <w:b/>
          <w:i/>
          <w:sz w:val="28"/>
          <w:szCs w:val="28"/>
        </w:rPr>
        <w:t>первому</w:t>
      </w:r>
      <w:r w:rsidR="00ED1B59" w:rsidRPr="00226F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6FB5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357059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     </w:t>
      </w:r>
      <w:r w:rsidR="00357059" w:rsidRPr="00226FB5">
        <w:rPr>
          <w:rFonts w:ascii="Times New Roman" w:hAnsi="Times New Roman" w:cs="Times New Roman"/>
          <w:sz w:val="28"/>
          <w:szCs w:val="28"/>
        </w:rPr>
        <w:t>-</w:t>
      </w:r>
      <w:r w:rsidR="00226FB5" w:rsidRPr="00226FB5">
        <w:rPr>
          <w:rFonts w:ascii="Times New Roman" w:hAnsi="Times New Roman" w:cs="Times New Roman"/>
          <w:sz w:val="28"/>
          <w:szCs w:val="28"/>
        </w:rPr>
        <w:t xml:space="preserve"> </w:t>
      </w:r>
      <w:r w:rsidR="00C8746D" w:rsidRPr="00226FB5">
        <w:rPr>
          <w:rFonts w:ascii="Times New Roman" w:hAnsi="Times New Roman" w:cs="Times New Roman"/>
          <w:sz w:val="28"/>
          <w:szCs w:val="28"/>
        </w:rPr>
        <w:t>П</w:t>
      </w:r>
      <w:r w:rsidR="00357059" w:rsidRPr="00226FB5">
        <w:rPr>
          <w:rFonts w:ascii="Times New Roman" w:hAnsi="Times New Roman" w:cs="Times New Roman"/>
          <w:sz w:val="28"/>
          <w:szCs w:val="28"/>
        </w:rPr>
        <w:t xml:space="preserve">редседателя КЧС и ПБ </w:t>
      </w:r>
      <w:r w:rsidR="00A331F5">
        <w:rPr>
          <w:rFonts w:ascii="Times New Roman" w:hAnsi="Times New Roman" w:cs="Times New Roman"/>
          <w:sz w:val="28"/>
          <w:szCs w:val="28"/>
        </w:rPr>
        <w:t>Антошкина А.В</w:t>
      </w:r>
      <w:r w:rsidR="00226FB5" w:rsidRPr="00226FB5">
        <w:rPr>
          <w:rFonts w:ascii="Times New Roman" w:hAnsi="Times New Roman" w:cs="Times New Roman"/>
          <w:sz w:val="28"/>
          <w:szCs w:val="28"/>
        </w:rPr>
        <w:t>.</w:t>
      </w:r>
      <w:r w:rsidR="00357059" w:rsidRPr="00226FB5">
        <w:rPr>
          <w:rFonts w:ascii="Times New Roman" w:hAnsi="Times New Roman" w:cs="Times New Roman"/>
          <w:sz w:val="28"/>
          <w:szCs w:val="28"/>
        </w:rPr>
        <w:t>,</w:t>
      </w:r>
    </w:p>
    <w:p w:rsidR="00D707F5" w:rsidRPr="00226FB5" w:rsidRDefault="00A331F5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 w:rsidRPr="00226FB5">
        <w:rPr>
          <w:rFonts w:ascii="Times New Roman" w:hAnsi="Times New Roman" w:cs="Times New Roman"/>
          <w:sz w:val="28"/>
          <w:szCs w:val="28"/>
        </w:rPr>
        <w:t>-</w:t>
      </w:r>
      <w:r w:rsidR="001A5320" w:rsidRPr="0022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20" w:rsidRPr="00226FB5">
        <w:rPr>
          <w:rFonts w:ascii="Times New Roman" w:eastAsia="Times New Roman" w:hAnsi="Times New Roman" w:cs="Times New Roman"/>
          <w:sz w:val="28"/>
          <w:szCs w:val="28"/>
        </w:rPr>
        <w:t xml:space="preserve">Лесной службы </w:t>
      </w:r>
      <w:r w:rsidR="00011082" w:rsidRPr="00226FB5">
        <w:rPr>
          <w:rFonts w:ascii="Times New Roman" w:eastAsia="Times New Roman" w:hAnsi="Times New Roman" w:cs="Times New Roman"/>
          <w:sz w:val="28"/>
          <w:szCs w:val="28"/>
        </w:rPr>
        <w:t>Котовщикова С.Г</w:t>
      </w:r>
      <w:r w:rsidR="003F7393" w:rsidRPr="00226FB5">
        <w:rPr>
          <w:rFonts w:ascii="Times New Roman" w:hAnsi="Times New Roman" w:cs="Times New Roman"/>
          <w:sz w:val="28"/>
          <w:szCs w:val="28"/>
        </w:rPr>
        <w:t>.</w:t>
      </w:r>
      <w:r w:rsidR="001A5320" w:rsidRPr="00226FB5">
        <w:rPr>
          <w:rFonts w:ascii="Times New Roman" w:hAnsi="Times New Roman" w:cs="Times New Roman"/>
          <w:sz w:val="28"/>
          <w:szCs w:val="28"/>
        </w:rPr>
        <w:t>,</w:t>
      </w:r>
    </w:p>
    <w:p w:rsidR="00D707F5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 w:rsidRPr="00226FB5">
        <w:rPr>
          <w:rFonts w:ascii="Times New Roman" w:hAnsi="Times New Roman" w:cs="Times New Roman"/>
          <w:sz w:val="28"/>
          <w:szCs w:val="28"/>
        </w:rPr>
        <w:t xml:space="preserve">- </w:t>
      </w:r>
      <w:r w:rsidR="001C7754" w:rsidRPr="00226FB5">
        <w:rPr>
          <w:rFonts w:ascii="Times New Roman" w:hAnsi="Times New Roman" w:cs="Times New Roman"/>
          <w:sz w:val="28"/>
          <w:szCs w:val="28"/>
        </w:rPr>
        <w:t>Оловяннинс</w:t>
      </w:r>
      <w:r w:rsidR="00357059" w:rsidRPr="00226FB5">
        <w:rPr>
          <w:rFonts w:ascii="Times New Roman" w:hAnsi="Times New Roman" w:cs="Times New Roman"/>
          <w:sz w:val="28"/>
          <w:szCs w:val="28"/>
        </w:rPr>
        <w:t xml:space="preserve">кого филиала КГСАУ </w:t>
      </w:r>
      <w:r w:rsidR="00011082" w:rsidRPr="00226FB5">
        <w:rPr>
          <w:rFonts w:ascii="Times New Roman" w:hAnsi="Times New Roman" w:cs="Times New Roman"/>
          <w:sz w:val="28"/>
          <w:szCs w:val="28"/>
        </w:rPr>
        <w:t xml:space="preserve">Ситникова </w:t>
      </w:r>
      <w:r w:rsidR="001A5320" w:rsidRPr="00226FB5">
        <w:rPr>
          <w:rFonts w:ascii="Times New Roman" w:hAnsi="Times New Roman" w:cs="Times New Roman"/>
          <w:sz w:val="28"/>
          <w:szCs w:val="28"/>
        </w:rPr>
        <w:t>А.В.,</w:t>
      </w:r>
    </w:p>
    <w:p w:rsidR="00514CAA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     </w:t>
      </w:r>
      <w:r w:rsidR="00514CAA" w:rsidRPr="00226FB5">
        <w:rPr>
          <w:rFonts w:ascii="Times New Roman" w:hAnsi="Times New Roman" w:cs="Times New Roman"/>
          <w:sz w:val="28"/>
          <w:szCs w:val="28"/>
        </w:rPr>
        <w:t>- Глав поселений,</w:t>
      </w:r>
    </w:p>
    <w:p w:rsidR="00D707F5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 w:rsidRPr="00226FB5">
        <w:rPr>
          <w:rFonts w:ascii="Times New Roman" w:hAnsi="Times New Roman" w:cs="Times New Roman"/>
          <w:sz w:val="28"/>
          <w:szCs w:val="28"/>
        </w:rPr>
        <w:t xml:space="preserve">- </w:t>
      </w:r>
      <w:r w:rsidR="001C7754" w:rsidRPr="00226FB5">
        <w:rPr>
          <w:rFonts w:ascii="Times New Roman" w:hAnsi="Times New Roman" w:cs="Times New Roman"/>
          <w:sz w:val="28"/>
          <w:szCs w:val="28"/>
        </w:rPr>
        <w:t>У</w:t>
      </w:r>
      <w:r w:rsidR="00D707F5" w:rsidRPr="00226FB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 w:rsidRPr="00226FB5">
        <w:rPr>
          <w:rFonts w:ascii="Times New Roman" w:hAnsi="Times New Roman" w:cs="Times New Roman"/>
          <w:sz w:val="28"/>
          <w:szCs w:val="28"/>
        </w:rPr>
        <w:t>членов комиссии</w:t>
      </w:r>
      <w:r w:rsidR="00D707F5" w:rsidRPr="00226FB5">
        <w:rPr>
          <w:rFonts w:ascii="Times New Roman" w:hAnsi="Times New Roman" w:cs="Times New Roman"/>
          <w:sz w:val="28"/>
          <w:szCs w:val="28"/>
        </w:rPr>
        <w:t>.</w:t>
      </w:r>
    </w:p>
    <w:p w:rsidR="00C85828" w:rsidRPr="00226FB5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Pr="00226FB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26FB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26FB5">
        <w:rPr>
          <w:rFonts w:ascii="Times New Roman" w:hAnsi="Times New Roman" w:cs="Times New Roman"/>
          <w:sz w:val="28"/>
          <w:szCs w:val="28"/>
        </w:rPr>
        <w:t>:</w:t>
      </w:r>
    </w:p>
    <w:p w:rsidR="00DD6C74" w:rsidRPr="008C495F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1F5" w:rsidRDefault="00535588" w:rsidP="007D6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4CAA" w:rsidRPr="00A331F5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МР «Оловяннинский район» в</w:t>
      </w:r>
      <w:r w:rsidR="0088116D" w:rsidRPr="00226FB5">
        <w:rPr>
          <w:rFonts w:ascii="Times New Roman" w:hAnsi="Times New Roman" w:cs="Times New Roman"/>
          <w:sz w:val="28"/>
          <w:szCs w:val="28"/>
        </w:rPr>
        <w:t xml:space="preserve"> целях подготовки к пожароопасному сезону поселений района,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 w:rsidR="00C90324">
        <w:rPr>
          <w:rFonts w:ascii="Times New Roman" w:hAnsi="Times New Roman" w:cs="Times New Roman"/>
          <w:sz w:val="28"/>
          <w:szCs w:val="28"/>
        </w:rPr>
        <w:t xml:space="preserve"> всем сельским поселениям района, а также </w:t>
      </w:r>
      <w:bookmarkStart w:id="0" w:name="_GoBack"/>
      <w:bookmarkEnd w:id="0"/>
      <w:r w:rsidR="00C90324">
        <w:rPr>
          <w:rFonts w:ascii="Times New Roman" w:hAnsi="Times New Roman" w:cs="Times New Roman"/>
          <w:sz w:val="28"/>
          <w:szCs w:val="28"/>
        </w:rPr>
        <w:t>городским поселениям, прилегающим к лесному фонду «Калангуйское»,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6D" w:rsidRPr="00226FB5">
        <w:rPr>
          <w:rFonts w:ascii="Times New Roman" w:hAnsi="Times New Roman" w:cs="Times New Roman"/>
          <w:sz w:val="28"/>
          <w:szCs w:val="28"/>
        </w:rPr>
        <w:t xml:space="preserve">ГСМ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200 литров на поселение, для </w:t>
      </w:r>
      <w:r w:rsidR="0088116D" w:rsidRPr="00226FB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16D" w:rsidRPr="00226FB5">
        <w:rPr>
          <w:rFonts w:ascii="Times New Roman" w:hAnsi="Times New Roman" w:cs="Times New Roman"/>
          <w:sz w:val="28"/>
          <w:szCs w:val="28"/>
        </w:rPr>
        <w:t xml:space="preserve"> перв</w:t>
      </w:r>
      <w:r w:rsidR="005F2DDE">
        <w:rPr>
          <w:rFonts w:ascii="Times New Roman" w:hAnsi="Times New Roman" w:cs="Times New Roman"/>
          <w:sz w:val="28"/>
          <w:szCs w:val="28"/>
        </w:rPr>
        <w:t>оочередных</w:t>
      </w:r>
      <w:r w:rsidR="0088116D" w:rsidRPr="00226FB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912" w:rsidRPr="00226FB5" w:rsidRDefault="00A331F5" w:rsidP="005F2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88"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18" w:rsidRPr="00226FB5"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</w:t>
      </w:r>
      <w:r w:rsidR="00DD6C74" w:rsidRPr="0022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74" w:rsidRPr="00226FB5">
        <w:rPr>
          <w:rFonts w:ascii="Times New Roman" w:hAnsi="Times New Roman" w:cs="Times New Roman"/>
          <w:sz w:val="28"/>
          <w:szCs w:val="28"/>
        </w:rPr>
        <w:t>в</w:t>
      </w:r>
      <w:r w:rsidR="00DD6C74" w:rsidRPr="00226FB5">
        <w:rPr>
          <w:rFonts w:ascii="Times New Roman" w:hAnsi="Times New Roman" w:cs="Times New Roman"/>
          <w:b/>
          <w:sz w:val="28"/>
          <w:szCs w:val="28"/>
        </w:rPr>
        <w:t xml:space="preserve"> срок до </w:t>
      </w:r>
      <w:r w:rsidR="00226FB5">
        <w:rPr>
          <w:rFonts w:ascii="Times New Roman" w:hAnsi="Times New Roman" w:cs="Times New Roman"/>
          <w:b/>
          <w:sz w:val="28"/>
          <w:szCs w:val="28"/>
        </w:rPr>
        <w:t>1</w:t>
      </w:r>
      <w:r w:rsidR="00DD6C74" w:rsidRPr="00226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1F5" w:rsidRPr="00535588" w:rsidRDefault="00535588" w:rsidP="0053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DD6C74" w:rsidRPr="00226FB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6FB5">
        <w:rPr>
          <w:rFonts w:ascii="Times New Roman" w:hAnsi="Times New Roman" w:cs="Times New Roman"/>
          <w:b/>
          <w:sz w:val="28"/>
          <w:szCs w:val="28"/>
        </w:rPr>
        <w:t>20</w:t>
      </w:r>
      <w:r w:rsidR="00DD6C74" w:rsidRPr="00226FB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A7507" w:rsidRPr="00226FB5">
        <w:rPr>
          <w:rFonts w:ascii="Times New Roman" w:hAnsi="Times New Roman" w:cs="Times New Roman"/>
          <w:sz w:val="28"/>
          <w:szCs w:val="28"/>
        </w:rPr>
        <w:t>:</w:t>
      </w:r>
      <w:r w:rsidR="00667160" w:rsidRPr="00226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1DD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331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5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588">
        <w:rPr>
          <w:rFonts w:ascii="Times New Roman" w:hAnsi="Times New Roman" w:cs="Times New Roman"/>
          <w:sz w:val="28"/>
          <w:szCs w:val="28"/>
        </w:rPr>
        <w:t>2.1</w:t>
      </w:r>
      <w:r w:rsidRPr="00A331F5">
        <w:rPr>
          <w:rFonts w:ascii="Times New Roman" w:hAnsi="Times New Roman" w:cs="Times New Roman"/>
          <w:sz w:val="28"/>
          <w:szCs w:val="28"/>
        </w:rPr>
        <w:t xml:space="preserve">. </w:t>
      </w:r>
      <w:r w:rsidRPr="00A331F5">
        <w:rPr>
          <w:rFonts w:ascii="Times New Roman" w:hAnsi="Times New Roman" w:cs="Times New Roman"/>
          <w:bCs/>
          <w:sz w:val="28"/>
          <w:szCs w:val="28"/>
        </w:rPr>
        <w:t>С</w:t>
      </w:r>
      <w:r w:rsidRPr="00A331F5">
        <w:rPr>
          <w:rFonts w:ascii="Times New Roman" w:hAnsi="Times New Roman" w:cs="Times New Roman"/>
          <w:sz w:val="28"/>
          <w:szCs w:val="28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</w:t>
      </w:r>
      <w:r w:rsidRPr="00A331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5588">
        <w:rPr>
          <w:rFonts w:ascii="Times New Roman" w:hAnsi="Times New Roman" w:cs="Times New Roman"/>
          <w:sz w:val="28"/>
          <w:szCs w:val="28"/>
        </w:rPr>
        <w:t>2.2</w:t>
      </w:r>
      <w:r w:rsidRPr="00A331F5">
        <w:rPr>
          <w:rFonts w:ascii="Times New Roman" w:hAnsi="Times New Roman" w:cs="Times New Roman"/>
          <w:sz w:val="28"/>
          <w:szCs w:val="28"/>
        </w:rPr>
        <w:t xml:space="preserve">. Совместно с Комитетом земельных отношений администрации района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палов; </w:t>
      </w:r>
      <w:r w:rsidRPr="00A33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1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2.3</w:t>
      </w:r>
      <w:r w:rsidRPr="00A331F5">
        <w:rPr>
          <w:rFonts w:ascii="Times New Roman" w:hAnsi="Times New Roman" w:cs="Times New Roman"/>
          <w:sz w:val="28"/>
          <w:szCs w:val="28"/>
        </w:rPr>
        <w:t xml:space="preserve">. Завершить подготовку территории населённых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работу; 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bCs/>
          <w:sz w:val="28"/>
          <w:szCs w:val="28"/>
        </w:rPr>
        <w:tab/>
      </w:r>
      <w:r w:rsidR="00535588">
        <w:rPr>
          <w:rFonts w:ascii="Times New Roman" w:hAnsi="Times New Roman" w:cs="Times New Roman"/>
          <w:bCs/>
          <w:sz w:val="28"/>
          <w:szCs w:val="28"/>
        </w:rPr>
        <w:t>2.4</w:t>
      </w:r>
      <w:r w:rsidRPr="00A331F5">
        <w:rPr>
          <w:rFonts w:ascii="Times New Roman" w:hAnsi="Times New Roman" w:cs="Times New Roman"/>
          <w:bCs/>
          <w:sz w:val="28"/>
          <w:szCs w:val="28"/>
        </w:rPr>
        <w:t>.</w:t>
      </w:r>
      <w:r w:rsidRPr="00A331F5">
        <w:rPr>
          <w:rFonts w:ascii="Times New Roman" w:hAnsi="Times New Roman" w:cs="Times New Roman"/>
          <w:sz w:val="28"/>
          <w:szCs w:val="28"/>
        </w:rPr>
        <w:t xml:space="preserve"> </w:t>
      </w:r>
      <w:r w:rsidR="00AE1DD8">
        <w:rPr>
          <w:rFonts w:ascii="Times New Roman" w:hAnsi="Times New Roman" w:cs="Times New Roman"/>
          <w:sz w:val="28"/>
          <w:szCs w:val="28"/>
        </w:rPr>
        <w:t>Активизировать</w:t>
      </w:r>
      <w:r w:rsidRPr="00A331F5">
        <w:rPr>
          <w:rFonts w:ascii="Times New Roman" w:hAnsi="Times New Roman" w:cs="Times New Roman"/>
          <w:sz w:val="28"/>
          <w:szCs w:val="28"/>
        </w:rPr>
        <w:t xml:space="preserve"> работу патрульных, патрульно-маневренных, маневренных группы в соответствии Методическими рекомендациями, утвержденными приказом Сибирского регионального центра МЧС России от </w:t>
      </w:r>
      <w:r w:rsidRPr="00A331F5">
        <w:rPr>
          <w:rFonts w:ascii="Times New Roman" w:hAnsi="Times New Roman" w:cs="Times New Roman"/>
          <w:sz w:val="28"/>
          <w:szCs w:val="28"/>
        </w:rPr>
        <w:lastRenderedPageBreak/>
        <w:t>22 ноября 2016 года № 758, отчёты о проделанной работе в течении пожароопасного сезона 2020 года представлять в ЕДДС района;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331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31F5">
        <w:rPr>
          <w:rFonts w:ascii="Times New Roman" w:hAnsi="Times New Roman" w:cs="Times New Roman"/>
          <w:sz w:val="28"/>
          <w:szCs w:val="28"/>
        </w:rPr>
        <w:t xml:space="preserve"> </w:t>
      </w:r>
      <w:r w:rsidR="00535588">
        <w:rPr>
          <w:rFonts w:ascii="Times New Roman" w:hAnsi="Times New Roman" w:cs="Times New Roman"/>
          <w:sz w:val="28"/>
          <w:szCs w:val="28"/>
        </w:rPr>
        <w:t>2.5</w:t>
      </w:r>
      <w:r w:rsidRPr="00A331F5">
        <w:rPr>
          <w:rFonts w:ascii="Times New Roman" w:hAnsi="Times New Roman" w:cs="Times New Roman"/>
          <w:sz w:val="28"/>
          <w:szCs w:val="28"/>
        </w:rPr>
        <w:t>. Обеспечить своевременное принятие противопожарных мер по защите населенных пунктов, садоводческих, огороднических и дачных некоммерческих объединений от распространения природных пожаров, завершить их двойную опашку,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2.6</w:t>
      </w:r>
      <w:r w:rsidRPr="00A331F5">
        <w:rPr>
          <w:rFonts w:ascii="Times New Roman" w:hAnsi="Times New Roman" w:cs="Times New Roman"/>
          <w:sz w:val="28"/>
          <w:szCs w:val="28"/>
        </w:rPr>
        <w:t>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2.7</w:t>
      </w:r>
      <w:r w:rsidRPr="00A331F5">
        <w:rPr>
          <w:rFonts w:ascii="Times New Roman" w:hAnsi="Times New Roman" w:cs="Times New Roman"/>
          <w:sz w:val="28"/>
          <w:szCs w:val="28"/>
        </w:rPr>
        <w:t>. Организовать через СМИ информационно-пропагандистскую работу,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2.8</w:t>
      </w:r>
      <w:r w:rsidRPr="00A331F5">
        <w:rPr>
          <w:rFonts w:ascii="Times New Roman" w:hAnsi="Times New Roman" w:cs="Times New Roman"/>
          <w:sz w:val="28"/>
          <w:szCs w:val="28"/>
        </w:rPr>
        <w:t>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2.8</w:t>
      </w:r>
      <w:r w:rsidRPr="00A331F5">
        <w:rPr>
          <w:rFonts w:ascii="Times New Roman" w:hAnsi="Times New Roman" w:cs="Times New Roman"/>
          <w:sz w:val="28"/>
          <w:szCs w:val="28"/>
        </w:rPr>
        <w:t>. Укомплектовать добровольные пожарные дружины первичными средствами пожаротушения (РЛО, вещевое обеспечение, мотопомпы, воздуходувки) и привести автомобиль АРС-14, другую приспособленную для целей пожаротушения технику в исправное состояние;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2.9.</w:t>
      </w:r>
      <w:r w:rsidRPr="00A331F5">
        <w:rPr>
          <w:rFonts w:ascii="Times New Roman" w:hAnsi="Times New Roman" w:cs="Times New Roman"/>
          <w:sz w:val="28"/>
          <w:szCs w:val="28"/>
        </w:rPr>
        <w:t xml:space="preserve"> Оборудовать поселения, садоводческие, огороднические и дачные некоммерческие объединения системой звукового оповещения населения при возникновении пожаров;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331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2.10</w:t>
      </w:r>
      <w:r w:rsidRPr="00A331F5">
        <w:rPr>
          <w:rFonts w:ascii="Times New Roman" w:hAnsi="Times New Roman" w:cs="Times New Roman"/>
          <w:sz w:val="28"/>
          <w:szCs w:val="28"/>
        </w:rPr>
        <w:t>.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2.11</w:t>
      </w:r>
      <w:r w:rsidRPr="00A331F5">
        <w:rPr>
          <w:rFonts w:ascii="Times New Roman" w:hAnsi="Times New Roman" w:cs="Times New Roman"/>
          <w:sz w:val="28"/>
          <w:szCs w:val="28"/>
        </w:rPr>
        <w:t>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:rsidR="00A331F5" w:rsidRPr="00A331F5" w:rsidRDefault="00A331F5" w:rsidP="00A33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2.12</w:t>
      </w:r>
      <w:r w:rsidRPr="00A331F5">
        <w:rPr>
          <w:rFonts w:ascii="Times New Roman" w:hAnsi="Times New Roman" w:cs="Times New Roman"/>
          <w:sz w:val="28"/>
          <w:szCs w:val="28"/>
        </w:rPr>
        <w:t>. В суточном режиме обеспечить доведение информации о складывающейся пожароопасной обстановке на соответствующей территории до старост населенных пунктов;</w:t>
      </w:r>
    </w:p>
    <w:p w:rsidR="00A331F5" w:rsidRPr="00535588" w:rsidRDefault="00A331F5" w:rsidP="00A33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331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2.13</w:t>
      </w:r>
      <w:r w:rsidRPr="00A331F5">
        <w:rPr>
          <w:rFonts w:ascii="Times New Roman" w:hAnsi="Times New Roman" w:cs="Times New Roman"/>
          <w:sz w:val="28"/>
          <w:szCs w:val="28"/>
        </w:rPr>
        <w:t>. Проработать вопрос по заключению договора на привлечении техники по подвозу воды на тушение природных пожаров.</w:t>
      </w:r>
    </w:p>
    <w:p w:rsidR="00A331F5" w:rsidRPr="00A331F5" w:rsidRDefault="00A331F5" w:rsidP="00A33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A331F5">
        <w:rPr>
          <w:rFonts w:ascii="Times New Roman" w:hAnsi="Times New Roman" w:cs="Times New Roman"/>
          <w:sz w:val="28"/>
          <w:szCs w:val="28"/>
        </w:rPr>
        <w:tab/>
      </w:r>
      <w:r w:rsidR="00535588">
        <w:rPr>
          <w:rFonts w:ascii="Times New Roman" w:hAnsi="Times New Roman" w:cs="Times New Roman"/>
          <w:sz w:val="28"/>
          <w:szCs w:val="28"/>
        </w:rPr>
        <w:t>2.14</w:t>
      </w:r>
      <w:r w:rsidRPr="00A331F5">
        <w:rPr>
          <w:rFonts w:ascii="Times New Roman" w:hAnsi="Times New Roman" w:cs="Times New Roman"/>
          <w:sz w:val="28"/>
          <w:szCs w:val="28"/>
        </w:rPr>
        <w:t xml:space="preserve">. При угрозе или возникновении чрезвычайной ситуации, обусловленной природными пожарами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1F5">
        <w:rPr>
          <w:rFonts w:ascii="Times New Roman" w:hAnsi="Times New Roman" w:cs="Times New Roman"/>
          <w:sz w:val="28"/>
          <w:szCs w:val="28"/>
        </w:rPr>
        <w:t xml:space="preserve">беспечить своевременное оповещение населения всеми средствами связи;   </w:t>
      </w:r>
    </w:p>
    <w:p w:rsidR="00A331F5" w:rsidRPr="00A331F5" w:rsidRDefault="00A331F5" w:rsidP="00A33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bCs/>
          <w:sz w:val="28"/>
          <w:szCs w:val="28"/>
        </w:rPr>
        <w:tab/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lastRenderedPageBreak/>
        <w:t xml:space="preserve">       </w:t>
      </w:r>
      <w:r w:rsidRPr="00A331F5">
        <w:tab/>
      </w:r>
      <w:r w:rsidRPr="00A331F5">
        <w:rPr>
          <w:rFonts w:ascii="Times New Roman" w:hAnsi="Times New Roman" w:cs="Times New Roman"/>
          <w:sz w:val="28"/>
          <w:szCs w:val="28"/>
        </w:rPr>
        <w:t>3. Председателю МКУ РКО и ДМ администрации района, начальнику отдела культуры администрации района: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31F5">
        <w:rPr>
          <w:rFonts w:ascii="Times New Roman" w:hAnsi="Times New Roman" w:cs="Times New Roman"/>
          <w:sz w:val="28"/>
          <w:szCs w:val="28"/>
        </w:rPr>
        <w:t>3.1. В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течение 2020 года организовать проведение в учреждениях образования, культуры профилактической работы по формированию бережного отношения к лесу;</w:t>
      </w:r>
    </w:p>
    <w:p w:rsidR="00A331F5" w:rsidRPr="00A331F5" w:rsidRDefault="00A331F5" w:rsidP="00A3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A331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31F5">
        <w:rPr>
          <w:rFonts w:ascii="Times New Roman" w:eastAsia="Times New Roman" w:hAnsi="Times New Roman" w:cs="Times New Roman"/>
          <w:sz w:val="28"/>
          <w:szCs w:val="28"/>
        </w:rPr>
        <w:t>3.2. В</w:t>
      </w:r>
      <w:r w:rsidRPr="00A331F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до 01 апреля 2020 года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др.);</w:t>
      </w:r>
    </w:p>
    <w:p w:rsidR="00A331F5" w:rsidRPr="00A331F5" w:rsidRDefault="00A331F5" w:rsidP="00A33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ab/>
        <w:t xml:space="preserve">3.3. </w:t>
      </w:r>
      <w:r w:rsidRPr="00A331F5">
        <w:rPr>
          <w:rFonts w:ascii="Times New Roman" w:hAnsi="Times New Roman" w:cs="Times New Roman"/>
          <w:sz w:val="28"/>
          <w:szCs w:val="28"/>
        </w:rPr>
        <w:t xml:space="preserve">Совместно с пожарно-спасательным гарнизоном Оловяннинского района ПЧ-27 разработать план-график по проведению классных часов в общеобразовательных учреждениях района, связанных с проведением профилактических мероприятий, направленных на соблюдение мер пожарной безопасности.  </w:t>
      </w:r>
    </w:p>
    <w:p w:rsidR="00A331F5" w:rsidRPr="00A331F5" w:rsidRDefault="00A331F5" w:rsidP="00A33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331F5"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A331F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1F5">
        <w:rPr>
          <w:rFonts w:ascii="Times New Roman" w:eastAsia="Times New Roman" w:hAnsi="Times New Roman" w:cs="Times New Roman"/>
          <w:b/>
          <w:sz w:val="28"/>
          <w:szCs w:val="28"/>
        </w:rPr>
        <w:t>течение 2020 года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b/>
          <w:sz w:val="28"/>
          <w:szCs w:val="28"/>
        </w:rPr>
        <w:tab/>
      </w:r>
      <w:r w:rsidRPr="00A331F5">
        <w:rPr>
          <w:rFonts w:ascii="Times New Roman" w:hAnsi="Times New Roman" w:cs="Times New Roman"/>
          <w:sz w:val="28"/>
          <w:szCs w:val="28"/>
        </w:rPr>
        <w:t xml:space="preserve">4. Комитету по управлению муниципальным имуществом и земельных отношений администрации района совместно с главами поселений района: 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31F5">
        <w:rPr>
          <w:rFonts w:ascii="Times New Roman" w:hAnsi="Times New Roman" w:cs="Times New Roman"/>
          <w:sz w:val="28"/>
          <w:szCs w:val="28"/>
        </w:rPr>
        <w:t>4.1.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травянистой растительности, с учетом требований, установленных постановлением Правительства Российской Федерации № 807;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1F5">
        <w:rPr>
          <w:rFonts w:ascii="Times New Roman" w:hAnsi="Times New Roman" w:cs="Times New Roman"/>
          <w:b/>
          <w:sz w:val="28"/>
          <w:szCs w:val="28"/>
        </w:rPr>
        <w:tab/>
      </w:r>
      <w:r w:rsidRPr="00A331F5">
        <w:rPr>
          <w:rFonts w:ascii="Times New Roman" w:hAnsi="Times New Roman" w:cs="Times New Roman"/>
          <w:sz w:val="28"/>
          <w:szCs w:val="28"/>
        </w:rPr>
        <w:t>4.2. Продолжить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без огневым способом;</w:t>
      </w:r>
    </w:p>
    <w:p w:rsidR="00A331F5" w:rsidRPr="00A331F5" w:rsidRDefault="00A331F5" w:rsidP="00A3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A331F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331F5">
        <w:rPr>
          <w:rFonts w:ascii="Times New Roman" w:eastAsia="Times New Roman" w:hAnsi="Times New Roman" w:cs="Times New Roman"/>
          <w:sz w:val="28"/>
          <w:szCs w:val="28"/>
        </w:rPr>
        <w:t>5. Отделу сельского хозяйства администрации района:</w:t>
      </w:r>
    </w:p>
    <w:p w:rsidR="00A331F5" w:rsidRPr="00A331F5" w:rsidRDefault="00A331F5" w:rsidP="00A33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A331F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331F5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A331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DD8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разъяснительн</w:t>
      </w:r>
      <w:r w:rsidR="00AE1DD8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E1DD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Оловяннинского района;</w:t>
      </w:r>
    </w:p>
    <w:p w:rsidR="00A331F5" w:rsidRPr="00A331F5" w:rsidRDefault="00A331F5" w:rsidP="00A331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sz w:val="28"/>
          <w:szCs w:val="28"/>
        </w:rPr>
        <w:t>5.2. Провести работу по оборудованию пожарных щитов, приобретению первичных средств пожаротушения, создать запас воды на пожароопасный период.</w:t>
      </w:r>
    </w:p>
    <w:p w:rsidR="00A331F5" w:rsidRPr="00A331F5" w:rsidRDefault="00A331F5" w:rsidP="00A33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331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31F5">
        <w:rPr>
          <w:rFonts w:ascii="Times New Roman" w:eastAsia="Times New Roman" w:hAnsi="Times New Roman" w:cs="Times New Roman"/>
          <w:sz w:val="28"/>
          <w:szCs w:val="28"/>
        </w:rPr>
        <w:t>6. ИП Дашибалбаров, ООО «Дорстройсервис»:</w:t>
      </w:r>
    </w:p>
    <w:p w:rsidR="00A331F5" w:rsidRPr="00A331F5" w:rsidRDefault="00A331F5" w:rsidP="00A33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ab/>
        <w:t>6.1. До начала пожароопасного сезона весна 2020 года провести противопожарные мероприятия в полосе отвода вдоль автомобильных дорог на территории Оловяннинского района.</w:t>
      </w:r>
    </w:p>
    <w:p w:rsidR="00A331F5" w:rsidRPr="00A331F5" w:rsidRDefault="00A331F5" w:rsidP="00A33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7. Рекомендовать директору Оловяннинского филиала КГСАУ </w:t>
      </w: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«Забайкаллесхоз» Ситникову А.В.: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1F5"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 xml:space="preserve">       </w:t>
      </w: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ab/>
        <w:t>7.1.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возгораний.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ab/>
        <w:t>7.2. Установить шлагбаумы и аншлаги о запрете посещения леса в установленных Планом тушения лесных пожаров местах;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ab/>
        <w:t>7.3.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территории;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7.4. Своевременно информировать ЕДДС Оловяннинского района, руководство администрации района о лесопожарной обстановке, прогнозе развития ситуации, потребности наращивании сил и средств.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8. Рекомендовать начальнику Балейского лесничества ГКУ «Управление лесничествами Забайкальского края» </w:t>
      </w:r>
      <w:r w:rsidR="00AE1DD8">
        <w:rPr>
          <w:rFonts w:ascii="Times New Roman" w:eastAsia="Times New Roman" w:hAnsi="Times New Roman" w:cs="Times New Roman"/>
          <w:bCs/>
          <w:sz w:val="28"/>
          <w:szCs w:val="24"/>
        </w:rPr>
        <w:t>Матофонову А.А</w:t>
      </w: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>.: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8.1. Организовать работу по заключению договоров с арендаторами лесных участков на тушение лесных пожаров;      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8.2. Обеспечить патрулирование специалистов территориального отдела совместно с ОМВД по Оловяннинскому району с выставлением постов и по маршрутам, определённых в Плане тушения лесных пожаров.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      9. </w:t>
      </w: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Рекомендовать начальнику ОМВД по Оловяннинскому району </w:t>
      </w:r>
      <w:r w:rsidRPr="00A331F5">
        <w:rPr>
          <w:rFonts w:ascii="Times New Roman" w:eastAsia="Times New Roman" w:hAnsi="Times New Roman" w:cs="Times New Roman"/>
          <w:b/>
          <w:bCs/>
          <w:sz w:val="28"/>
          <w:szCs w:val="24"/>
        </w:rPr>
        <w:t>в период пожароопасного периода 2020 года.</w:t>
      </w: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1F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9.1. П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>ринимать исчерпывающие меры по выявлению лиц, виновных в возникновении природных пожаров, привлечению их к ответственности и взысканию причиненного ущерба;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          9.2. Организовать взаимодействие с территориальными подразделениями МЧС России, Государственной лесной службой, администрацией муниципального района по вопросам предупреждения, ликвидации последствий лесных и ландшафтных пожаров, взаимного обмена информацией;</w:t>
      </w:r>
    </w:p>
    <w:p w:rsidR="00A331F5" w:rsidRP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          9.3. При введении функциональных режимов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порядок;</w:t>
      </w:r>
    </w:p>
    <w:p w:rsidR="00A331F5" w:rsidRDefault="00A331F5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          9.4. Не позднее 24 часов с момента ликвидации природных пожаров обеспечить направление следственно-оперативных групп на место происшествия с целью проведения осмотра места происшествия, закрепления следов преступления, проведения неотложных следственных действий и установления виновных.</w:t>
      </w:r>
    </w:p>
    <w:p w:rsidR="00535588" w:rsidRDefault="00535588" w:rsidP="005355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5588" w:rsidRPr="00226FB5" w:rsidRDefault="00535588" w:rsidP="005355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B5">
        <w:rPr>
          <w:rFonts w:ascii="Times New Roman" w:hAnsi="Times New Roman" w:cs="Times New Roman"/>
          <w:b/>
          <w:i/>
          <w:sz w:val="28"/>
          <w:szCs w:val="28"/>
        </w:rPr>
        <w:t xml:space="preserve">Заслушав информацию по </w:t>
      </w:r>
      <w:r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Pr="00226FB5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535588" w:rsidRPr="00226FB5" w:rsidRDefault="00535588" w:rsidP="0053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     - Председателя КЧС и ПБ </w:t>
      </w:r>
      <w:r>
        <w:rPr>
          <w:rFonts w:ascii="Times New Roman" w:hAnsi="Times New Roman" w:cs="Times New Roman"/>
          <w:sz w:val="28"/>
          <w:szCs w:val="28"/>
        </w:rPr>
        <w:t>Антошкина А.В</w:t>
      </w:r>
      <w:r w:rsidRPr="00226FB5">
        <w:rPr>
          <w:rFonts w:ascii="Times New Roman" w:hAnsi="Times New Roman" w:cs="Times New Roman"/>
          <w:sz w:val="28"/>
          <w:szCs w:val="28"/>
        </w:rPr>
        <w:t>.,</w:t>
      </w:r>
    </w:p>
    <w:p w:rsidR="00535588" w:rsidRPr="00535588" w:rsidRDefault="00535588" w:rsidP="0053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5588">
        <w:rPr>
          <w:rFonts w:ascii="Times New Roman" w:hAnsi="Times New Roman" w:cs="Times New Roman"/>
          <w:sz w:val="28"/>
          <w:szCs w:val="28"/>
        </w:rPr>
        <w:t>-</w:t>
      </w:r>
      <w:r w:rsidRPr="005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588">
        <w:rPr>
          <w:rFonts w:ascii="Times New Roman" w:eastAsia="Times New Roman" w:hAnsi="Times New Roman" w:cs="Times New Roman"/>
          <w:sz w:val="28"/>
          <w:szCs w:val="28"/>
        </w:rPr>
        <w:t>Главного врача ЦРБ Лялина И.П.</w:t>
      </w:r>
    </w:p>
    <w:p w:rsidR="00535588" w:rsidRPr="00226FB5" w:rsidRDefault="00535588" w:rsidP="0053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FB5">
        <w:rPr>
          <w:rFonts w:ascii="Times New Roman" w:hAnsi="Times New Roman" w:cs="Times New Roman"/>
          <w:sz w:val="28"/>
          <w:szCs w:val="28"/>
        </w:rPr>
        <w:t>- Участвующих в прениях.</w:t>
      </w:r>
    </w:p>
    <w:p w:rsidR="00535588" w:rsidRPr="00226FB5" w:rsidRDefault="00535588" w:rsidP="00535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588" w:rsidRDefault="00535588" w:rsidP="0053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26FB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26FB5">
        <w:rPr>
          <w:rFonts w:ascii="Times New Roman" w:hAnsi="Times New Roman" w:cs="Times New Roman"/>
          <w:sz w:val="28"/>
          <w:szCs w:val="28"/>
        </w:rPr>
        <w:t>:</w:t>
      </w:r>
    </w:p>
    <w:p w:rsidR="00535588" w:rsidRDefault="00ED45C2" w:rsidP="007D6FB0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оперативный штаб</w:t>
      </w:r>
      <w:r w:rsidRPr="00ED45C2">
        <w:rPr>
          <w:rFonts w:ascii="Times New Roman" w:hAnsi="Times New Roman" w:cs="Times New Roman"/>
          <w:b/>
        </w:rPr>
        <w:t xml:space="preserve"> </w:t>
      </w:r>
      <w:r w:rsidRPr="00ED45C2">
        <w:rPr>
          <w:rFonts w:ascii="Times New Roman" w:hAnsi="Times New Roman" w:cs="Times New Roman"/>
          <w:sz w:val="28"/>
          <w:szCs w:val="28"/>
        </w:rPr>
        <w:t>по предотвраще</w:t>
      </w:r>
      <w:r w:rsidR="007D6FB0">
        <w:rPr>
          <w:rFonts w:ascii="Times New Roman" w:hAnsi="Times New Roman" w:cs="Times New Roman"/>
          <w:sz w:val="28"/>
          <w:szCs w:val="28"/>
        </w:rPr>
        <w:t xml:space="preserve">нию распространения </w:t>
      </w:r>
      <w:r w:rsidRPr="00ED45C2">
        <w:rPr>
          <w:rFonts w:ascii="Times New Roman" w:hAnsi="Times New Roman" w:cs="Times New Roman"/>
          <w:sz w:val="28"/>
          <w:szCs w:val="28"/>
        </w:rPr>
        <w:t>новой коронавирусной инфекции (2019-</w:t>
      </w:r>
      <w:r w:rsidRPr="00ED45C2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ED45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5C2" w:rsidRDefault="00ED45C2" w:rsidP="00ED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Антошкин А.В. глава муниципального района «Оловяннинский район» - председатель оперативного штаба.</w:t>
      </w:r>
    </w:p>
    <w:p w:rsidR="00ED45C2" w:rsidRDefault="00ED45C2" w:rsidP="00ED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 И.П. главный врач ЦРБ – заместитель председателя оперативного штаба.</w:t>
      </w:r>
    </w:p>
    <w:p w:rsidR="00ED45C2" w:rsidRDefault="00ED45C2" w:rsidP="00ED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Рогалёв А.С. главный специалист по охране окружающей среды администрации МР «Оловяннинский район» - секретарь оперативного штаба.</w:t>
      </w:r>
    </w:p>
    <w:p w:rsidR="00ED45C2" w:rsidRDefault="00ED45C2" w:rsidP="00ED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оперативного штаба: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C2" w:rsidRDefault="00ED45C2" w:rsidP="00ED45C2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Бубнов А.В. начальник ОМВД </w:t>
      </w:r>
      <w:r w:rsidR="0031533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Оловяннинско</w:t>
      </w:r>
      <w:r w:rsidR="0031533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5332">
        <w:rPr>
          <w:rFonts w:ascii="Times New Roman" w:hAnsi="Times New Roman" w:cs="Times New Roman"/>
          <w:sz w:val="28"/>
          <w:szCs w:val="28"/>
        </w:rPr>
        <w:t>у;</w:t>
      </w:r>
    </w:p>
    <w:p w:rsidR="00ED45C2" w:rsidRDefault="00ED45C2" w:rsidP="00ED45C2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Виневский Е.В. ведущий специалист ГОЧС ХГРЭС</w:t>
      </w:r>
      <w:r w:rsidR="00315332">
        <w:rPr>
          <w:rFonts w:ascii="Times New Roman" w:hAnsi="Times New Roman" w:cs="Times New Roman"/>
          <w:sz w:val="28"/>
          <w:szCs w:val="28"/>
        </w:rPr>
        <w:t>;</w:t>
      </w:r>
    </w:p>
    <w:p w:rsidR="00315332" w:rsidRPr="00315332" w:rsidRDefault="00ED45C2" w:rsidP="00315332">
      <w:pPr>
        <w:pStyle w:val="a3"/>
        <w:numPr>
          <w:ilvl w:val="0"/>
          <w:numId w:val="2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15332">
        <w:rPr>
          <w:rFonts w:ascii="Times New Roman" w:hAnsi="Times New Roman" w:cs="Times New Roman"/>
          <w:sz w:val="28"/>
          <w:szCs w:val="28"/>
        </w:rPr>
        <w:t>Гордиенко</w:t>
      </w:r>
      <w:r w:rsidR="00315332" w:rsidRPr="00315332">
        <w:rPr>
          <w:rFonts w:ascii="Times New Roman" w:hAnsi="Times New Roman" w:cs="Times New Roman"/>
          <w:sz w:val="28"/>
          <w:szCs w:val="28"/>
        </w:rPr>
        <w:t xml:space="preserve"> С.В. ведущий специалист-эксперт территориального отдела Управления Роспотребнадзора по Забайкальскому краю в городском округе «Посёлок Агинское»</w:t>
      </w:r>
      <w:r w:rsidR="00315332">
        <w:rPr>
          <w:rFonts w:ascii="Times New Roman" w:hAnsi="Times New Roman" w:cs="Times New Roman"/>
          <w:sz w:val="28"/>
          <w:szCs w:val="28"/>
        </w:rPr>
        <w:t>;</w:t>
      </w:r>
    </w:p>
    <w:p w:rsidR="00ED45C2" w:rsidRDefault="00ED45C2" w:rsidP="00ED45C2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Л.А. начальник отдела ГОЧС и МХ</w:t>
      </w:r>
      <w:r w:rsidR="00315332">
        <w:rPr>
          <w:rFonts w:ascii="Times New Roman" w:hAnsi="Times New Roman" w:cs="Times New Roman"/>
          <w:sz w:val="28"/>
          <w:szCs w:val="28"/>
        </w:rPr>
        <w:t>;</w:t>
      </w:r>
    </w:p>
    <w:p w:rsidR="00ED45C2" w:rsidRDefault="00ED45C2" w:rsidP="00ED45C2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Дугоржапов Б.Д. начальник ПСЧ – 27</w:t>
      </w:r>
      <w:r w:rsidR="00315332">
        <w:rPr>
          <w:rFonts w:ascii="Times New Roman" w:hAnsi="Times New Roman" w:cs="Times New Roman"/>
          <w:sz w:val="28"/>
          <w:szCs w:val="28"/>
        </w:rPr>
        <w:t>;</w:t>
      </w:r>
    </w:p>
    <w:p w:rsidR="00ED45C2" w:rsidRDefault="00315332" w:rsidP="00ED45C2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Лончакова Е.В. начальник соц. обеспечения населения;</w:t>
      </w:r>
    </w:p>
    <w:p w:rsidR="00315332" w:rsidRDefault="00315332" w:rsidP="00ED45C2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Мовсисян Н.С. начальник отдела экономики администрации района</w:t>
      </w:r>
    </w:p>
    <w:p w:rsidR="00315332" w:rsidRDefault="00315332" w:rsidP="00ED45C2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Ракшаева Б.З. начальник территориального отдела Управления Роспотребнадзора по Забайкальскому краю в городском округе «Посёлок Агинское»;</w:t>
      </w:r>
    </w:p>
    <w:p w:rsidR="00315332" w:rsidRPr="00ED45C2" w:rsidRDefault="009F113A" w:rsidP="00ED45C2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Хачатрян Л.В. руководитель клиентской службы (на правах отдела) (в Оловяннинском районе) ГУ-УПХР в АБО (межрайонное) Забайкальского края </w:t>
      </w:r>
    </w:p>
    <w:p w:rsidR="00535588" w:rsidRPr="00A331F5" w:rsidRDefault="00535588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113A">
        <w:rPr>
          <w:rFonts w:ascii="Times New Roman" w:hAnsi="Times New Roman" w:cs="Times New Roman"/>
          <w:sz w:val="28"/>
          <w:szCs w:val="28"/>
        </w:rPr>
        <w:t>2</w:t>
      </w:r>
      <w:r w:rsidRPr="00A331F5">
        <w:rPr>
          <w:rFonts w:ascii="Times New Roman" w:hAnsi="Times New Roman" w:cs="Times New Roman"/>
          <w:sz w:val="28"/>
          <w:szCs w:val="28"/>
        </w:rPr>
        <w:t>. Отделу по общим вопросам администрации района данное решение довести до заинтересованных лиц.</w:t>
      </w:r>
    </w:p>
    <w:p w:rsidR="00A331F5" w:rsidRPr="00A331F5" w:rsidRDefault="00A331F5" w:rsidP="00A331F5">
      <w:pPr>
        <w:widowControl w:val="0"/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F11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>. Данное р</w:t>
      </w:r>
      <w:r w:rsidR="00AE1DD8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«Оловяннинский район».</w:t>
      </w:r>
    </w:p>
    <w:p w:rsidR="00D707F5" w:rsidRPr="00226FB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Pr="008C495F" w:rsidRDefault="00D707F5" w:rsidP="00D707F5">
      <w:pPr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D707F5" w:rsidRPr="00226FB5" w:rsidRDefault="00D707F5" w:rsidP="009F113A">
      <w:pPr>
        <w:pStyle w:val="1"/>
        <w:shd w:val="clear" w:color="auto" w:fill="auto"/>
        <w:tabs>
          <w:tab w:val="left" w:pos="7110"/>
        </w:tabs>
        <w:spacing w:after="22" w:line="260" w:lineRule="exact"/>
        <w:ind w:left="20"/>
        <w:jc w:val="left"/>
        <w:rPr>
          <w:sz w:val="28"/>
          <w:szCs w:val="28"/>
        </w:rPr>
      </w:pPr>
      <w:r w:rsidRPr="00226FB5">
        <w:rPr>
          <w:sz w:val="28"/>
          <w:szCs w:val="28"/>
        </w:rPr>
        <w:t xml:space="preserve">   </w:t>
      </w:r>
      <w:r w:rsidR="009F113A">
        <w:rPr>
          <w:sz w:val="28"/>
          <w:szCs w:val="28"/>
        </w:rPr>
        <w:t>П</w:t>
      </w:r>
      <w:r w:rsidRPr="00226FB5">
        <w:rPr>
          <w:sz w:val="28"/>
          <w:szCs w:val="28"/>
        </w:rPr>
        <w:t>редседател</w:t>
      </w:r>
      <w:r w:rsidR="009F113A">
        <w:rPr>
          <w:sz w:val="28"/>
          <w:szCs w:val="28"/>
        </w:rPr>
        <w:t>ь</w:t>
      </w:r>
      <w:r w:rsidRPr="00226FB5">
        <w:rPr>
          <w:sz w:val="28"/>
          <w:szCs w:val="28"/>
        </w:rPr>
        <w:t xml:space="preserve"> КЧС и ПБ</w:t>
      </w:r>
      <w:r w:rsidR="00735EE9" w:rsidRPr="00226FB5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12A1AF69" wp14:editId="5FD30817">
                <wp:simplePos x="0" y="0"/>
                <wp:positionH relativeFrom="margin">
                  <wp:posOffset>3391535</wp:posOffset>
                </wp:positionH>
                <wp:positionV relativeFrom="paragraph">
                  <wp:posOffset>199390</wp:posOffset>
                </wp:positionV>
                <wp:extent cx="1019175" cy="323215"/>
                <wp:effectExtent l="0" t="0" r="952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74" w:rsidRPr="00EF1879" w:rsidRDefault="009F113A" w:rsidP="00D707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1AF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05pt;margin-top:15.7pt;width:80.25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1g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" filled="f" stroked="f">
                <v:textbox style="mso-fit-shape-to-text:t" inset="0,0,0,0">
                  <w:txbxContent>
                    <w:p w:rsidR="00DD6C74" w:rsidRPr="00EF1879" w:rsidRDefault="009F113A" w:rsidP="00D707F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6FB5">
        <w:rPr>
          <w:sz w:val="28"/>
          <w:szCs w:val="28"/>
        </w:rPr>
        <w:t xml:space="preserve">                </w:t>
      </w:r>
      <w:r w:rsidR="00991115" w:rsidRPr="00226FB5">
        <w:rPr>
          <w:sz w:val="28"/>
          <w:szCs w:val="28"/>
        </w:rPr>
        <w:t xml:space="preserve">                    </w:t>
      </w:r>
      <w:r w:rsidR="004377AB" w:rsidRPr="00226FB5">
        <w:rPr>
          <w:sz w:val="28"/>
          <w:szCs w:val="28"/>
        </w:rPr>
        <w:t xml:space="preserve">      </w:t>
      </w:r>
      <w:r w:rsidR="00991115" w:rsidRPr="00226FB5">
        <w:rPr>
          <w:sz w:val="28"/>
          <w:szCs w:val="28"/>
        </w:rPr>
        <w:t xml:space="preserve"> </w:t>
      </w:r>
      <w:r w:rsidR="004377AB" w:rsidRPr="00226FB5">
        <w:rPr>
          <w:sz w:val="28"/>
          <w:szCs w:val="28"/>
        </w:rPr>
        <w:t xml:space="preserve">     </w:t>
      </w:r>
      <w:r w:rsidR="009F113A">
        <w:rPr>
          <w:sz w:val="28"/>
          <w:szCs w:val="28"/>
        </w:rPr>
        <w:t xml:space="preserve"> </w:t>
      </w:r>
      <w:r w:rsidR="009F113A">
        <w:rPr>
          <w:sz w:val="28"/>
          <w:szCs w:val="28"/>
        </w:rPr>
        <w:tab/>
        <w:t>Антошкин А.В.</w:t>
      </w:r>
    </w:p>
    <w:p w:rsidR="00D707F5" w:rsidRPr="00226FB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226FB5">
        <w:rPr>
          <w:sz w:val="28"/>
          <w:szCs w:val="28"/>
        </w:rPr>
        <w:t xml:space="preserve">   </w:t>
      </w:r>
      <w:r w:rsidR="008C47C5" w:rsidRPr="00226FB5">
        <w:rPr>
          <w:sz w:val="28"/>
          <w:szCs w:val="28"/>
        </w:rPr>
        <w:t xml:space="preserve">                       </w:t>
      </w:r>
    </w:p>
    <w:p w:rsidR="00D707F5" w:rsidRPr="00226FB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226FB5">
        <w:rPr>
          <w:sz w:val="28"/>
          <w:szCs w:val="28"/>
        </w:rPr>
        <w:t xml:space="preserve">  </w:t>
      </w:r>
      <w:r w:rsidR="00226FB5" w:rsidRPr="00226FB5">
        <w:rPr>
          <w:sz w:val="28"/>
          <w:szCs w:val="28"/>
        </w:rPr>
        <w:t xml:space="preserve"> </w:t>
      </w:r>
      <w:r w:rsidRPr="00226FB5">
        <w:rPr>
          <w:sz w:val="28"/>
          <w:szCs w:val="28"/>
        </w:rPr>
        <w:t>Секретарь КЧС</w:t>
      </w:r>
      <w:r w:rsidR="00C05095">
        <w:rPr>
          <w:sz w:val="28"/>
          <w:szCs w:val="28"/>
        </w:rPr>
        <w:t xml:space="preserve"> и ПБ                       </w:t>
      </w:r>
      <w:r w:rsidR="009F113A">
        <w:rPr>
          <w:sz w:val="28"/>
          <w:szCs w:val="28"/>
        </w:rPr>
        <w:t xml:space="preserve"> </w:t>
      </w:r>
      <w:r w:rsidRPr="00226FB5">
        <w:rPr>
          <w:sz w:val="28"/>
          <w:szCs w:val="28"/>
        </w:rPr>
        <w:t>Рогалев А.С.</w:t>
      </w:r>
    </w:p>
    <w:p w:rsidR="00D707F5" w:rsidRPr="008C495F" w:rsidRDefault="00D707F5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/>
        <w:rPr>
          <w:color w:val="FF0000"/>
          <w:sz w:val="28"/>
          <w:szCs w:val="28"/>
        </w:rPr>
      </w:pPr>
    </w:p>
    <w:p w:rsidR="00C05095" w:rsidRDefault="00C05095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872" w:rsidRPr="008C495F" w:rsidRDefault="009B087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0872" w:rsidRPr="008C495F" w:rsidSect="00C903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07" w:rsidRDefault="00C47107" w:rsidP="00D707F5">
      <w:pPr>
        <w:spacing w:after="0" w:line="240" w:lineRule="auto"/>
      </w:pPr>
      <w:r>
        <w:separator/>
      </w:r>
    </w:p>
  </w:endnote>
  <w:endnote w:type="continuationSeparator" w:id="0">
    <w:p w:rsidR="00C47107" w:rsidRDefault="00C47107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07" w:rsidRDefault="00C47107" w:rsidP="00D707F5">
      <w:pPr>
        <w:spacing w:after="0" w:line="240" w:lineRule="auto"/>
      </w:pPr>
      <w:r>
        <w:separator/>
      </w:r>
    </w:p>
  </w:footnote>
  <w:footnote w:type="continuationSeparator" w:id="0">
    <w:p w:rsidR="00C47107" w:rsidRDefault="00C47107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99B00DD"/>
    <w:multiLevelType w:val="hybridMultilevel"/>
    <w:tmpl w:val="08B42F38"/>
    <w:lvl w:ilvl="0" w:tplc="EABE3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4718C"/>
    <w:multiLevelType w:val="hybridMultilevel"/>
    <w:tmpl w:val="8744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342BC"/>
    <w:multiLevelType w:val="hybridMultilevel"/>
    <w:tmpl w:val="46882694"/>
    <w:lvl w:ilvl="0" w:tplc="18024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0">
    <w:nsid w:val="69937250"/>
    <w:multiLevelType w:val="hybridMultilevel"/>
    <w:tmpl w:val="69183EEC"/>
    <w:lvl w:ilvl="0" w:tplc="241CB2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6A095D"/>
    <w:multiLevelType w:val="hybridMultilevel"/>
    <w:tmpl w:val="AF6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4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5">
    <w:nsid w:val="7B233EB2"/>
    <w:multiLevelType w:val="hybridMultilevel"/>
    <w:tmpl w:val="99DC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8"/>
  </w:num>
  <w:num w:numId="5">
    <w:abstractNumId w:val="21"/>
  </w:num>
  <w:num w:numId="6">
    <w:abstractNumId w:val="0"/>
  </w:num>
  <w:num w:numId="7">
    <w:abstractNumId w:val="26"/>
  </w:num>
  <w:num w:numId="8">
    <w:abstractNumId w:val="16"/>
  </w:num>
  <w:num w:numId="9">
    <w:abstractNumId w:val="11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24"/>
  </w:num>
  <w:num w:numId="17">
    <w:abstractNumId w:val="19"/>
  </w:num>
  <w:num w:numId="18">
    <w:abstractNumId w:val="3"/>
  </w:num>
  <w:num w:numId="19">
    <w:abstractNumId w:val="23"/>
  </w:num>
  <w:num w:numId="20">
    <w:abstractNumId w:val="1"/>
  </w:num>
  <w:num w:numId="21">
    <w:abstractNumId w:val="14"/>
  </w:num>
  <w:num w:numId="22">
    <w:abstractNumId w:val="25"/>
  </w:num>
  <w:num w:numId="23">
    <w:abstractNumId w:val="5"/>
  </w:num>
  <w:num w:numId="24">
    <w:abstractNumId w:val="13"/>
  </w:num>
  <w:num w:numId="25">
    <w:abstractNumId w:val="2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11082"/>
    <w:rsid w:val="00020FD7"/>
    <w:rsid w:val="00035A75"/>
    <w:rsid w:val="0005140E"/>
    <w:rsid w:val="000604E0"/>
    <w:rsid w:val="000658B9"/>
    <w:rsid w:val="00080802"/>
    <w:rsid w:val="000D3998"/>
    <w:rsid w:val="000E7B48"/>
    <w:rsid w:val="00126017"/>
    <w:rsid w:val="0016223A"/>
    <w:rsid w:val="00166081"/>
    <w:rsid w:val="001660BA"/>
    <w:rsid w:val="00167ECB"/>
    <w:rsid w:val="001A5320"/>
    <w:rsid w:val="001C7754"/>
    <w:rsid w:val="001F6A25"/>
    <w:rsid w:val="002263FF"/>
    <w:rsid w:val="00226FB5"/>
    <w:rsid w:val="00262E1C"/>
    <w:rsid w:val="0026635C"/>
    <w:rsid w:val="002830E4"/>
    <w:rsid w:val="00283239"/>
    <w:rsid w:val="002C46A7"/>
    <w:rsid w:val="002D0DF4"/>
    <w:rsid w:val="002E2B5D"/>
    <w:rsid w:val="00314D4B"/>
    <w:rsid w:val="00315332"/>
    <w:rsid w:val="00320C7A"/>
    <w:rsid w:val="00326A68"/>
    <w:rsid w:val="00357059"/>
    <w:rsid w:val="003621F8"/>
    <w:rsid w:val="00363668"/>
    <w:rsid w:val="003773B5"/>
    <w:rsid w:val="00380763"/>
    <w:rsid w:val="00392C3F"/>
    <w:rsid w:val="003A46DB"/>
    <w:rsid w:val="003A6322"/>
    <w:rsid w:val="003C4872"/>
    <w:rsid w:val="003E7582"/>
    <w:rsid w:val="003F4274"/>
    <w:rsid w:val="003F7393"/>
    <w:rsid w:val="00403079"/>
    <w:rsid w:val="004377AB"/>
    <w:rsid w:val="004B2315"/>
    <w:rsid w:val="004D0E73"/>
    <w:rsid w:val="004E088A"/>
    <w:rsid w:val="004F4EC2"/>
    <w:rsid w:val="00507671"/>
    <w:rsid w:val="00514CAA"/>
    <w:rsid w:val="00525330"/>
    <w:rsid w:val="0052617E"/>
    <w:rsid w:val="00535588"/>
    <w:rsid w:val="00585EE6"/>
    <w:rsid w:val="005B2D8D"/>
    <w:rsid w:val="005B6218"/>
    <w:rsid w:val="005B707B"/>
    <w:rsid w:val="005F2DDE"/>
    <w:rsid w:val="006037D2"/>
    <w:rsid w:val="00630D55"/>
    <w:rsid w:val="006337BD"/>
    <w:rsid w:val="00637CB6"/>
    <w:rsid w:val="00664C5E"/>
    <w:rsid w:val="00667160"/>
    <w:rsid w:val="006760E8"/>
    <w:rsid w:val="00693EE8"/>
    <w:rsid w:val="006B076E"/>
    <w:rsid w:val="006E7863"/>
    <w:rsid w:val="006F5AF5"/>
    <w:rsid w:val="007176B3"/>
    <w:rsid w:val="00720A87"/>
    <w:rsid w:val="00735EE9"/>
    <w:rsid w:val="007423B8"/>
    <w:rsid w:val="0076530F"/>
    <w:rsid w:val="00767625"/>
    <w:rsid w:val="00776443"/>
    <w:rsid w:val="007C1341"/>
    <w:rsid w:val="007D6FB0"/>
    <w:rsid w:val="00810698"/>
    <w:rsid w:val="008235E8"/>
    <w:rsid w:val="00830050"/>
    <w:rsid w:val="008376AB"/>
    <w:rsid w:val="0088116D"/>
    <w:rsid w:val="00885989"/>
    <w:rsid w:val="008B6897"/>
    <w:rsid w:val="008B7537"/>
    <w:rsid w:val="008C47C5"/>
    <w:rsid w:val="008C495F"/>
    <w:rsid w:val="008D142B"/>
    <w:rsid w:val="008D5A1F"/>
    <w:rsid w:val="008E4594"/>
    <w:rsid w:val="008F5813"/>
    <w:rsid w:val="00967A92"/>
    <w:rsid w:val="00990C42"/>
    <w:rsid w:val="00991115"/>
    <w:rsid w:val="00996BEB"/>
    <w:rsid w:val="009B0872"/>
    <w:rsid w:val="009B7FB3"/>
    <w:rsid w:val="009D4489"/>
    <w:rsid w:val="009D62E3"/>
    <w:rsid w:val="009F06C3"/>
    <w:rsid w:val="009F113A"/>
    <w:rsid w:val="00A03C2D"/>
    <w:rsid w:val="00A14283"/>
    <w:rsid w:val="00A2043B"/>
    <w:rsid w:val="00A331F5"/>
    <w:rsid w:val="00A46599"/>
    <w:rsid w:val="00A519D0"/>
    <w:rsid w:val="00AD199E"/>
    <w:rsid w:val="00AE1DD8"/>
    <w:rsid w:val="00B052AB"/>
    <w:rsid w:val="00B64ECB"/>
    <w:rsid w:val="00B80E4A"/>
    <w:rsid w:val="00B82570"/>
    <w:rsid w:val="00B93A1A"/>
    <w:rsid w:val="00B95571"/>
    <w:rsid w:val="00BA33E3"/>
    <w:rsid w:val="00BA75CF"/>
    <w:rsid w:val="00BE0A66"/>
    <w:rsid w:val="00BE43C4"/>
    <w:rsid w:val="00BE4603"/>
    <w:rsid w:val="00BE773B"/>
    <w:rsid w:val="00C05095"/>
    <w:rsid w:val="00C139B8"/>
    <w:rsid w:val="00C47107"/>
    <w:rsid w:val="00C5032F"/>
    <w:rsid w:val="00C85828"/>
    <w:rsid w:val="00C8746D"/>
    <w:rsid w:val="00C90324"/>
    <w:rsid w:val="00C922BE"/>
    <w:rsid w:val="00CC4F9B"/>
    <w:rsid w:val="00CC526B"/>
    <w:rsid w:val="00CD2D11"/>
    <w:rsid w:val="00CF3912"/>
    <w:rsid w:val="00CF3E23"/>
    <w:rsid w:val="00D1207F"/>
    <w:rsid w:val="00D13014"/>
    <w:rsid w:val="00D250A7"/>
    <w:rsid w:val="00D47603"/>
    <w:rsid w:val="00D707F5"/>
    <w:rsid w:val="00D774B3"/>
    <w:rsid w:val="00DD6C07"/>
    <w:rsid w:val="00DD6C74"/>
    <w:rsid w:val="00DE63FF"/>
    <w:rsid w:val="00E83846"/>
    <w:rsid w:val="00E963E9"/>
    <w:rsid w:val="00ED1B59"/>
    <w:rsid w:val="00ED3075"/>
    <w:rsid w:val="00ED45C2"/>
    <w:rsid w:val="00EF510A"/>
    <w:rsid w:val="00F26F28"/>
    <w:rsid w:val="00F314A6"/>
    <w:rsid w:val="00F565C4"/>
    <w:rsid w:val="00F75C31"/>
    <w:rsid w:val="00FA51AC"/>
    <w:rsid w:val="00FA7507"/>
    <w:rsid w:val="00FB5964"/>
    <w:rsid w:val="00FC6EF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Эколог</cp:lastModifiedBy>
  <cp:revision>23</cp:revision>
  <cp:lastPrinted>2020-03-30T03:47:00Z</cp:lastPrinted>
  <dcterms:created xsi:type="dcterms:W3CDTF">2019-02-25T03:05:00Z</dcterms:created>
  <dcterms:modified xsi:type="dcterms:W3CDTF">2020-03-30T03:47:00Z</dcterms:modified>
</cp:coreProperties>
</file>