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C5A" w:rsidRDefault="009D1C5A" w:rsidP="009D1C5A">
      <w:pPr>
        <w:ind w:left="6372" w:firstLine="708"/>
        <w:jc w:val="center"/>
        <w:rPr>
          <w:b/>
          <w:sz w:val="28"/>
          <w:szCs w:val="28"/>
        </w:rPr>
      </w:pPr>
      <w:bookmarkStart w:id="0" w:name="_GoBack"/>
      <w:bookmarkEnd w:id="0"/>
    </w:p>
    <w:p w:rsidR="009D1C5A" w:rsidRDefault="009D1C5A" w:rsidP="009D1C5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«ТУРГИНСКОЕ» МУНИЦИПАЛЬНОГО РАЙОНА «ОЛОВЯНННИНСКИЙ РАЙОН»</w:t>
      </w:r>
    </w:p>
    <w:p w:rsidR="009D1C5A" w:rsidRDefault="009D1C5A" w:rsidP="009D1C5A">
      <w:pPr>
        <w:ind w:firstLine="708"/>
        <w:jc w:val="center"/>
        <w:rPr>
          <w:b/>
          <w:sz w:val="28"/>
          <w:szCs w:val="28"/>
        </w:rPr>
      </w:pPr>
    </w:p>
    <w:p w:rsidR="009D1C5A" w:rsidRDefault="009D1C5A" w:rsidP="009D1C5A">
      <w:pPr>
        <w:ind w:firstLine="708"/>
        <w:jc w:val="right"/>
        <w:rPr>
          <w:sz w:val="28"/>
          <w:szCs w:val="28"/>
        </w:rPr>
      </w:pPr>
    </w:p>
    <w:p w:rsidR="009D1C5A" w:rsidRDefault="009D1C5A" w:rsidP="009D1C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D1C5A" w:rsidRDefault="009D1C5A" w:rsidP="009D1C5A">
      <w:pPr>
        <w:jc w:val="center"/>
        <w:rPr>
          <w:bCs/>
          <w:sz w:val="28"/>
          <w:szCs w:val="28"/>
        </w:rPr>
      </w:pPr>
    </w:p>
    <w:p w:rsidR="009D1C5A" w:rsidRDefault="009D1C5A" w:rsidP="009D1C5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с. Турга</w:t>
      </w:r>
    </w:p>
    <w:p w:rsidR="009D1C5A" w:rsidRDefault="009D1C5A" w:rsidP="009D1C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 </w:t>
      </w:r>
      <w:r w:rsidR="00ED758F">
        <w:rPr>
          <w:sz w:val="28"/>
          <w:szCs w:val="28"/>
        </w:rPr>
        <w:t>19</w:t>
      </w:r>
      <w:r>
        <w:rPr>
          <w:sz w:val="28"/>
          <w:szCs w:val="28"/>
        </w:rPr>
        <w:t xml:space="preserve"> » </w:t>
      </w:r>
      <w:r w:rsidR="00ED758F">
        <w:rPr>
          <w:sz w:val="28"/>
          <w:szCs w:val="28"/>
        </w:rPr>
        <w:t xml:space="preserve">июня </w:t>
      </w:r>
      <w:r>
        <w:rPr>
          <w:sz w:val="28"/>
          <w:szCs w:val="28"/>
        </w:rPr>
        <w:t xml:space="preserve"> 2020 года                                                                №</w:t>
      </w:r>
      <w:r w:rsidR="00ED758F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</w:p>
    <w:p w:rsidR="009D1C5A" w:rsidRDefault="009D1C5A" w:rsidP="009D1C5A">
      <w:pPr>
        <w:jc w:val="center"/>
        <w:rPr>
          <w:b/>
          <w:sz w:val="28"/>
          <w:szCs w:val="28"/>
        </w:rPr>
      </w:pPr>
    </w:p>
    <w:p w:rsidR="009D1C5A" w:rsidRDefault="009D1C5A" w:rsidP="009D1C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 сельского поселения «Тургинское» от 12.02.2018г №1 «Об утверждении положения о порядке сдачи в аренду объектов муниципальной собственности   сельского  поселения «Тургинское»</w:t>
      </w:r>
    </w:p>
    <w:p w:rsidR="009D1C5A" w:rsidRDefault="009D1C5A" w:rsidP="00C12081">
      <w:pPr>
        <w:spacing w:line="360" w:lineRule="auto"/>
        <w:jc w:val="center"/>
        <w:rPr>
          <w:b/>
          <w:sz w:val="28"/>
          <w:szCs w:val="28"/>
        </w:rPr>
      </w:pPr>
    </w:p>
    <w:p w:rsidR="009D1C5A" w:rsidRDefault="009D1C5A" w:rsidP="00B121BF">
      <w:p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ротестом прокуратуры №07-23-2020 от 01.04.2020, ст. 6 п.3 Устава сельского поселения «Тургинское», Совет сельского поселения «Тургинское»</w:t>
      </w:r>
    </w:p>
    <w:p w:rsidR="009D1C5A" w:rsidRDefault="009D1C5A" w:rsidP="00B121BF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9D1C5A" w:rsidRDefault="009D1C5A" w:rsidP="00B121BF">
      <w:pPr>
        <w:spacing w:line="276" w:lineRule="auto"/>
        <w:rPr>
          <w:b/>
          <w:sz w:val="28"/>
          <w:szCs w:val="28"/>
        </w:rPr>
      </w:pPr>
    </w:p>
    <w:p w:rsidR="009D1C5A" w:rsidRDefault="009D1C5A" w:rsidP="00B121BF">
      <w:pPr>
        <w:spacing w:line="276" w:lineRule="auto"/>
        <w:jc w:val="both"/>
        <w:rPr>
          <w:sz w:val="28"/>
          <w:szCs w:val="28"/>
        </w:rPr>
      </w:pPr>
      <w:r w:rsidRPr="00C02962">
        <w:rPr>
          <w:sz w:val="28"/>
          <w:szCs w:val="28"/>
        </w:rPr>
        <w:t>1. Статью 8 Положения о порядке сдачи в аренду объектов муници</w:t>
      </w:r>
      <w:r>
        <w:rPr>
          <w:sz w:val="28"/>
          <w:szCs w:val="28"/>
        </w:rPr>
        <w:t xml:space="preserve">пальной </w:t>
      </w:r>
      <w:r w:rsidRPr="00C02962">
        <w:rPr>
          <w:sz w:val="28"/>
          <w:szCs w:val="28"/>
        </w:rPr>
        <w:t>собственности   сельского  поселения «Тургинское»</w:t>
      </w:r>
      <w:r>
        <w:rPr>
          <w:sz w:val="28"/>
          <w:szCs w:val="28"/>
        </w:rPr>
        <w:t xml:space="preserve"> изложить в следующей редакции:</w:t>
      </w:r>
    </w:p>
    <w:p w:rsidR="009D1C5A" w:rsidRPr="00C02962" w:rsidRDefault="009D1C5A" w:rsidP="00B121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-сдача арендованного имущества в субаренду производится в соответствии со ст.17.1 Федерального закона от 26.07.2006 №135 «О защите  конкуренции».</w:t>
      </w:r>
    </w:p>
    <w:p w:rsidR="009D1C5A" w:rsidRDefault="009D1C5A" w:rsidP="00B121BF">
      <w:pPr>
        <w:spacing w:line="276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Настоящее решение обнародовать на информационных  стендах     администрации сельского поселения «Тургинское» и опубликовать на  официальном сайте  </w:t>
      </w:r>
      <w:r w:rsidRPr="00C02962">
        <w:rPr>
          <w:sz w:val="28"/>
          <w:szCs w:val="28"/>
        </w:rPr>
        <w:t>www.оловян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абайкальскийкрай.рф.</w:t>
      </w:r>
    </w:p>
    <w:p w:rsidR="009D1C5A" w:rsidRDefault="009D1C5A" w:rsidP="00C12081">
      <w:pPr>
        <w:spacing w:line="360" w:lineRule="auto"/>
        <w:jc w:val="both"/>
        <w:rPr>
          <w:sz w:val="28"/>
          <w:szCs w:val="28"/>
          <w:u w:val="single"/>
        </w:rPr>
      </w:pPr>
    </w:p>
    <w:p w:rsidR="009D1C5A" w:rsidRDefault="009D1C5A" w:rsidP="00C12081">
      <w:pPr>
        <w:spacing w:line="360" w:lineRule="auto"/>
        <w:jc w:val="both"/>
        <w:rPr>
          <w:sz w:val="28"/>
          <w:szCs w:val="28"/>
          <w:u w:val="single"/>
        </w:rPr>
      </w:pPr>
    </w:p>
    <w:p w:rsidR="009D1C5A" w:rsidRDefault="009D1C5A" w:rsidP="009D1C5A">
      <w:pPr>
        <w:rPr>
          <w:sz w:val="28"/>
          <w:szCs w:val="28"/>
          <w:u w:val="single"/>
        </w:rPr>
      </w:pPr>
    </w:p>
    <w:p w:rsidR="009D1C5A" w:rsidRDefault="009D1C5A" w:rsidP="009D1C5A">
      <w:pPr>
        <w:rPr>
          <w:sz w:val="28"/>
          <w:szCs w:val="28"/>
          <w:u w:val="single"/>
        </w:rPr>
      </w:pPr>
    </w:p>
    <w:p w:rsidR="009D1C5A" w:rsidRDefault="009D1C5A" w:rsidP="009D1C5A">
      <w:pPr>
        <w:rPr>
          <w:sz w:val="28"/>
          <w:szCs w:val="28"/>
          <w:u w:val="single"/>
        </w:rPr>
      </w:pPr>
    </w:p>
    <w:p w:rsidR="009D1C5A" w:rsidRDefault="009D1C5A" w:rsidP="009D1C5A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«Тургинское»                    В.Д. Кирютченко</w:t>
      </w:r>
    </w:p>
    <w:p w:rsidR="009D1C5A" w:rsidRDefault="009D1C5A" w:rsidP="009D1C5A">
      <w:pPr>
        <w:rPr>
          <w:sz w:val="28"/>
          <w:szCs w:val="28"/>
          <w:u w:val="single"/>
        </w:rPr>
      </w:pPr>
    </w:p>
    <w:p w:rsidR="00F70213" w:rsidRPr="009D1C5A" w:rsidRDefault="00F70213" w:rsidP="009D1C5A"/>
    <w:sectPr w:rsidR="00F70213" w:rsidRPr="009D1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080"/>
    <w:rsid w:val="00627E84"/>
    <w:rsid w:val="009D1C5A"/>
    <w:rsid w:val="00B121BF"/>
    <w:rsid w:val="00C02962"/>
    <w:rsid w:val="00C046F6"/>
    <w:rsid w:val="00C12081"/>
    <w:rsid w:val="00D51080"/>
    <w:rsid w:val="00E53060"/>
    <w:rsid w:val="00ED758F"/>
    <w:rsid w:val="00F7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30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30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Турга</dc:creator>
  <cp:keywords/>
  <dc:description/>
  <cp:lastModifiedBy>Турга</cp:lastModifiedBy>
  <cp:revision>10</cp:revision>
  <cp:lastPrinted>2020-06-19T05:40:00Z</cp:lastPrinted>
  <dcterms:created xsi:type="dcterms:W3CDTF">2020-06-11T04:47:00Z</dcterms:created>
  <dcterms:modified xsi:type="dcterms:W3CDTF">2020-06-21T14:38:00Z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