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79" w:rsidRPr="00955079" w:rsidRDefault="00955079" w:rsidP="00955079">
      <w:pPr>
        <w:spacing w:after="0"/>
        <w:jc w:val="center"/>
        <w:rPr>
          <w:rFonts w:ascii="Times New Roman" w:hAnsi="Times New Roman" w:cs="Times New Roman"/>
          <w:b/>
          <w:sz w:val="28"/>
          <w:szCs w:val="28"/>
        </w:rPr>
      </w:pPr>
      <w:r w:rsidRPr="00955079">
        <w:rPr>
          <w:rFonts w:ascii="Times New Roman" w:hAnsi="Times New Roman" w:cs="Times New Roman"/>
          <w:b/>
          <w:sz w:val="28"/>
          <w:szCs w:val="28"/>
        </w:rPr>
        <w:t>СОВЕТ СЕЛЬСКОГО ПОСЕЛЕНИЯ</w:t>
      </w:r>
    </w:p>
    <w:p w:rsidR="00955079" w:rsidRPr="00955079" w:rsidRDefault="00955079" w:rsidP="00955079">
      <w:pPr>
        <w:spacing w:after="0"/>
        <w:ind w:left="360"/>
        <w:jc w:val="center"/>
        <w:rPr>
          <w:rFonts w:ascii="Times New Roman" w:hAnsi="Times New Roman" w:cs="Times New Roman"/>
          <w:b/>
          <w:sz w:val="28"/>
          <w:szCs w:val="28"/>
        </w:rPr>
      </w:pPr>
      <w:r w:rsidRPr="00955079">
        <w:rPr>
          <w:rFonts w:ascii="Times New Roman" w:hAnsi="Times New Roman" w:cs="Times New Roman"/>
          <w:b/>
          <w:sz w:val="28"/>
          <w:szCs w:val="28"/>
        </w:rPr>
        <w:t>«УЛАН-ЦАЦЫКСКОЕ»</w:t>
      </w:r>
    </w:p>
    <w:p w:rsidR="00955079" w:rsidRPr="00955079" w:rsidRDefault="00955079" w:rsidP="00955079">
      <w:pPr>
        <w:spacing w:after="0"/>
        <w:jc w:val="center"/>
        <w:rPr>
          <w:rFonts w:ascii="Times New Roman" w:hAnsi="Times New Roman" w:cs="Times New Roman"/>
          <w:b/>
          <w:sz w:val="28"/>
          <w:szCs w:val="28"/>
        </w:rPr>
      </w:pPr>
    </w:p>
    <w:p w:rsidR="00955079" w:rsidRPr="00955079" w:rsidRDefault="00955079" w:rsidP="00955079">
      <w:pPr>
        <w:spacing w:after="0"/>
        <w:rPr>
          <w:rFonts w:ascii="Times New Roman" w:hAnsi="Times New Roman" w:cs="Times New Roman"/>
          <w:b/>
          <w:sz w:val="28"/>
          <w:szCs w:val="28"/>
        </w:rPr>
      </w:pPr>
    </w:p>
    <w:p w:rsidR="00955079" w:rsidRPr="00955079" w:rsidRDefault="00955079" w:rsidP="00955079">
      <w:pPr>
        <w:spacing w:after="0"/>
        <w:ind w:left="360"/>
        <w:jc w:val="center"/>
        <w:rPr>
          <w:rFonts w:ascii="Times New Roman" w:hAnsi="Times New Roman" w:cs="Times New Roman"/>
          <w:b/>
          <w:sz w:val="28"/>
          <w:szCs w:val="28"/>
        </w:rPr>
      </w:pPr>
      <w:proofErr w:type="gramStart"/>
      <w:r w:rsidRPr="00955079">
        <w:rPr>
          <w:rFonts w:ascii="Times New Roman" w:hAnsi="Times New Roman" w:cs="Times New Roman"/>
          <w:b/>
          <w:sz w:val="28"/>
          <w:szCs w:val="28"/>
        </w:rPr>
        <w:t>Р</w:t>
      </w:r>
      <w:proofErr w:type="gramEnd"/>
      <w:r w:rsidRPr="00955079">
        <w:rPr>
          <w:rFonts w:ascii="Times New Roman" w:hAnsi="Times New Roman" w:cs="Times New Roman"/>
          <w:b/>
          <w:sz w:val="28"/>
          <w:szCs w:val="28"/>
        </w:rPr>
        <w:t xml:space="preserve"> Е Ш Е Н И Е</w:t>
      </w:r>
    </w:p>
    <w:p w:rsidR="00955079" w:rsidRPr="00955079" w:rsidRDefault="00955079" w:rsidP="00955079">
      <w:pPr>
        <w:spacing w:after="0"/>
        <w:ind w:left="360"/>
        <w:jc w:val="center"/>
        <w:rPr>
          <w:rFonts w:ascii="Times New Roman" w:hAnsi="Times New Roman" w:cs="Times New Roman"/>
          <w:b/>
          <w:sz w:val="28"/>
          <w:szCs w:val="28"/>
        </w:rPr>
      </w:pPr>
    </w:p>
    <w:p w:rsidR="00955079" w:rsidRPr="00955079" w:rsidRDefault="00955079" w:rsidP="00955079">
      <w:pPr>
        <w:spacing w:after="0"/>
        <w:ind w:left="360"/>
        <w:jc w:val="center"/>
        <w:rPr>
          <w:rFonts w:ascii="Times New Roman" w:hAnsi="Times New Roman" w:cs="Times New Roman"/>
          <w:b/>
          <w:sz w:val="28"/>
          <w:szCs w:val="28"/>
        </w:rPr>
      </w:pPr>
    </w:p>
    <w:p w:rsidR="00955079" w:rsidRPr="00955079" w:rsidRDefault="00955079" w:rsidP="00955079">
      <w:pPr>
        <w:spacing w:after="0"/>
        <w:ind w:left="360"/>
        <w:rPr>
          <w:rFonts w:ascii="Times New Roman" w:hAnsi="Times New Roman" w:cs="Times New Roman"/>
          <w:sz w:val="28"/>
          <w:szCs w:val="28"/>
        </w:rPr>
      </w:pPr>
      <w:r w:rsidRPr="00955079">
        <w:rPr>
          <w:rFonts w:ascii="Times New Roman" w:hAnsi="Times New Roman" w:cs="Times New Roman"/>
          <w:sz w:val="28"/>
          <w:szCs w:val="28"/>
        </w:rPr>
        <w:t>с. Улан-Цацык</w:t>
      </w:r>
    </w:p>
    <w:p w:rsidR="00955079" w:rsidRPr="00955079" w:rsidRDefault="00955079" w:rsidP="00955079">
      <w:pPr>
        <w:spacing w:after="0"/>
        <w:ind w:left="360"/>
        <w:jc w:val="center"/>
        <w:rPr>
          <w:rFonts w:ascii="Times New Roman" w:hAnsi="Times New Roman" w:cs="Times New Roman"/>
          <w:b/>
          <w:sz w:val="28"/>
          <w:szCs w:val="28"/>
        </w:rPr>
      </w:pPr>
    </w:p>
    <w:p w:rsidR="00955079" w:rsidRPr="00955079" w:rsidRDefault="00955079" w:rsidP="00955079">
      <w:pPr>
        <w:spacing w:after="0"/>
        <w:ind w:left="360"/>
        <w:jc w:val="center"/>
        <w:rPr>
          <w:rFonts w:ascii="Times New Roman" w:hAnsi="Times New Roman" w:cs="Times New Roman"/>
          <w:b/>
          <w:sz w:val="28"/>
          <w:szCs w:val="28"/>
        </w:rPr>
      </w:pPr>
    </w:p>
    <w:p w:rsidR="00955079" w:rsidRPr="00955079" w:rsidRDefault="00955079" w:rsidP="00955079">
      <w:pPr>
        <w:spacing w:after="0"/>
        <w:ind w:left="360"/>
        <w:rPr>
          <w:rFonts w:ascii="Times New Roman" w:hAnsi="Times New Roman" w:cs="Times New Roman"/>
          <w:sz w:val="28"/>
          <w:szCs w:val="28"/>
        </w:rPr>
      </w:pPr>
      <w:r w:rsidRPr="00955079">
        <w:rPr>
          <w:rFonts w:ascii="Times New Roman" w:hAnsi="Times New Roman" w:cs="Times New Roman"/>
          <w:sz w:val="28"/>
          <w:szCs w:val="28"/>
        </w:rPr>
        <w:t>17.07.2008г.                                                                                                № 14</w:t>
      </w:r>
    </w:p>
    <w:p w:rsidR="00955079" w:rsidRPr="00955079" w:rsidRDefault="00955079" w:rsidP="00955079">
      <w:pPr>
        <w:spacing w:after="0"/>
        <w:rPr>
          <w:rFonts w:ascii="Times New Roman" w:hAnsi="Times New Roman" w:cs="Times New Roman"/>
          <w:sz w:val="28"/>
          <w:szCs w:val="28"/>
        </w:rPr>
      </w:pPr>
    </w:p>
    <w:p w:rsidR="00955079" w:rsidRPr="00955079" w:rsidRDefault="00955079" w:rsidP="00955079">
      <w:pPr>
        <w:spacing w:after="0"/>
        <w:ind w:left="360"/>
        <w:jc w:val="center"/>
        <w:rPr>
          <w:rFonts w:ascii="Times New Roman" w:hAnsi="Times New Roman" w:cs="Times New Roman"/>
          <w:b/>
          <w:sz w:val="28"/>
          <w:szCs w:val="28"/>
        </w:rPr>
      </w:pPr>
      <w:r w:rsidRPr="00955079">
        <w:rPr>
          <w:rFonts w:ascii="Times New Roman" w:hAnsi="Times New Roman" w:cs="Times New Roman"/>
          <w:b/>
          <w:sz w:val="28"/>
          <w:szCs w:val="28"/>
        </w:rPr>
        <w:t>Об утверждении положения «О порядке организации и проведения публичных слушаний»</w:t>
      </w:r>
    </w:p>
    <w:p w:rsidR="00955079" w:rsidRPr="00955079" w:rsidRDefault="00955079" w:rsidP="00955079">
      <w:pPr>
        <w:spacing w:after="0"/>
        <w:rPr>
          <w:rFonts w:ascii="Times New Roman" w:hAnsi="Times New Roman" w:cs="Times New Roman"/>
          <w:b/>
          <w:sz w:val="28"/>
          <w:szCs w:val="28"/>
        </w:rPr>
      </w:pPr>
    </w:p>
    <w:p w:rsidR="00955079" w:rsidRPr="00955079" w:rsidRDefault="00955079" w:rsidP="00955079">
      <w:pPr>
        <w:spacing w:after="0"/>
        <w:ind w:left="360"/>
        <w:jc w:val="both"/>
        <w:rPr>
          <w:rFonts w:ascii="Times New Roman" w:hAnsi="Times New Roman" w:cs="Times New Roman"/>
          <w:sz w:val="28"/>
          <w:szCs w:val="28"/>
        </w:rPr>
      </w:pPr>
      <w:r w:rsidRPr="00955079">
        <w:rPr>
          <w:rFonts w:ascii="Times New Roman" w:hAnsi="Times New Roman" w:cs="Times New Roman"/>
          <w:sz w:val="28"/>
          <w:szCs w:val="28"/>
        </w:rPr>
        <w:t xml:space="preserve">  Руководствуясь статьей 28 главы 5 Федерального Закона Российской Федерации «Об общих принципах организации местного самоуправления в Российской Федерации и Уставом сельского поселения «Улан-Цацыкское», Совет сельского поселения «Улан-Цацыкское» </w:t>
      </w:r>
    </w:p>
    <w:p w:rsidR="00955079" w:rsidRPr="00955079" w:rsidRDefault="00955079" w:rsidP="00955079">
      <w:pPr>
        <w:spacing w:after="0"/>
        <w:ind w:left="360"/>
        <w:jc w:val="both"/>
        <w:rPr>
          <w:rFonts w:ascii="Times New Roman" w:hAnsi="Times New Roman" w:cs="Times New Roman"/>
          <w:sz w:val="28"/>
          <w:szCs w:val="28"/>
        </w:rPr>
      </w:pPr>
    </w:p>
    <w:p w:rsidR="00955079" w:rsidRPr="00955079" w:rsidRDefault="00955079" w:rsidP="00955079">
      <w:pPr>
        <w:spacing w:after="0"/>
        <w:ind w:left="360"/>
        <w:jc w:val="both"/>
        <w:rPr>
          <w:rFonts w:ascii="Times New Roman" w:hAnsi="Times New Roman" w:cs="Times New Roman"/>
          <w:sz w:val="28"/>
          <w:szCs w:val="28"/>
        </w:rPr>
      </w:pPr>
      <w:proofErr w:type="gramStart"/>
      <w:r w:rsidRPr="00955079">
        <w:rPr>
          <w:rFonts w:ascii="Times New Roman" w:hAnsi="Times New Roman" w:cs="Times New Roman"/>
          <w:sz w:val="28"/>
          <w:szCs w:val="28"/>
        </w:rPr>
        <w:t>Р</w:t>
      </w:r>
      <w:proofErr w:type="gramEnd"/>
      <w:r w:rsidRPr="00955079">
        <w:rPr>
          <w:rFonts w:ascii="Times New Roman" w:hAnsi="Times New Roman" w:cs="Times New Roman"/>
          <w:sz w:val="28"/>
          <w:szCs w:val="28"/>
        </w:rPr>
        <w:t xml:space="preserve"> Е Ш И Л:</w:t>
      </w:r>
    </w:p>
    <w:p w:rsidR="00955079" w:rsidRPr="00955079" w:rsidRDefault="00955079" w:rsidP="00955079">
      <w:pPr>
        <w:spacing w:after="0"/>
        <w:ind w:left="360"/>
        <w:jc w:val="both"/>
        <w:rPr>
          <w:rFonts w:ascii="Times New Roman" w:hAnsi="Times New Roman" w:cs="Times New Roman"/>
          <w:sz w:val="28"/>
          <w:szCs w:val="28"/>
        </w:rPr>
      </w:pPr>
    </w:p>
    <w:p w:rsidR="00955079" w:rsidRPr="00955079" w:rsidRDefault="00955079" w:rsidP="00955079">
      <w:pPr>
        <w:numPr>
          <w:ilvl w:val="0"/>
          <w:numId w:val="1"/>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Утвердить Положение «О порядке организации и проведения публичных слушаний в сельском поселении «Улан-Цацыкское».</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 Приложение)</w:t>
      </w:r>
    </w:p>
    <w:p w:rsidR="00955079" w:rsidRPr="00955079" w:rsidRDefault="00955079" w:rsidP="00955079">
      <w:pPr>
        <w:spacing w:after="0"/>
        <w:ind w:left="720"/>
        <w:jc w:val="both"/>
        <w:rPr>
          <w:rFonts w:ascii="Times New Roman" w:hAnsi="Times New Roman" w:cs="Times New Roman"/>
          <w:sz w:val="28"/>
          <w:szCs w:val="28"/>
        </w:rPr>
      </w:pPr>
    </w:p>
    <w:p w:rsidR="00955079" w:rsidRPr="00955079" w:rsidRDefault="00955079" w:rsidP="00955079">
      <w:pPr>
        <w:numPr>
          <w:ilvl w:val="0"/>
          <w:numId w:val="1"/>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Данное решение обнародовать путем вывешивания на информационных стендах в здании администрации, библиотеки.</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r w:rsidRPr="00955079">
        <w:rPr>
          <w:rFonts w:ascii="Times New Roman" w:hAnsi="Times New Roman" w:cs="Times New Roman"/>
          <w:sz w:val="28"/>
          <w:szCs w:val="28"/>
        </w:rPr>
        <w:t>Глава сельского поселения</w:t>
      </w:r>
    </w:p>
    <w:p w:rsidR="00955079" w:rsidRPr="00955079" w:rsidRDefault="00955079" w:rsidP="00955079">
      <w:pPr>
        <w:spacing w:after="0"/>
        <w:jc w:val="both"/>
        <w:rPr>
          <w:rFonts w:ascii="Times New Roman" w:hAnsi="Times New Roman" w:cs="Times New Roman"/>
          <w:sz w:val="28"/>
          <w:szCs w:val="28"/>
        </w:rPr>
      </w:pPr>
      <w:r w:rsidRPr="00955079">
        <w:rPr>
          <w:rFonts w:ascii="Times New Roman" w:hAnsi="Times New Roman" w:cs="Times New Roman"/>
          <w:sz w:val="28"/>
          <w:szCs w:val="28"/>
        </w:rPr>
        <w:t xml:space="preserve">«Улан-Цацыкское»:                                                                Ц. </w:t>
      </w:r>
      <w:proofErr w:type="spellStart"/>
      <w:r w:rsidRPr="00955079">
        <w:rPr>
          <w:rFonts w:ascii="Times New Roman" w:hAnsi="Times New Roman" w:cs="Times New Roman"/>
          <w:sz w:val="28"/>
          <w:szCs w:val="28"/>
        </w:rPr>
        <w:t>Митупов</w:t>
      </w:r>
      <w:proofErr w:type="spellEnd"/>
      <w:r w:rsidRPr="00955079">
        <w:rPr>
          <w:rFonts w:ascii="Times New Roman" w:hAnsi="Times New Roman" w:cs="Times New Roman"/>
          <w:sz w:val="28"/>
          <w:szCs w:val="28"/>
        </w:rPr>
        <w:t>.</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b/>
          <w:sz w:val="28"/>
          <w:szCs w:val="28"/>
        </w:rPr>
      </w:pPr>
    </w:p>
    <w:p w:rsidR="00955079" w:rsidRPr="00955079" w:rsidRDefault="00955079" w:rsidP="00955079">
      <w:pPr>
        <w:spacing w:after="0"/>
        <w:jc w:val="right"/>
        <w:rPr>
          <w:rFonts w:ascii="Times New Roman" w:hAnsi="Times New Roman" w:cs="Times New Roman"/>
          <w:sz w:val="28"/>
          <w:szCs w:val="28"/>
        </w:rPr>
      </w:pPr>
      <w:r w:rsidRPr="00955079">
        <w:rPr>
          <w:rFonts w:ascii="Times New Roman" w:hAnsi="Times New Roman" w:cs="Times New Roman"/>
          <w:sz w:val="28"/>
          <w:szCs w:val="28"/>
        </w:rPr>
        <w:t xml:space="preserve">                                                                                                Приложение </w:t>
      </w:r>
    </w:p>
    <w:p w:rsidR="00955079" w:rsidRPr="00955079" w:rsidRDefault="00955079" w:rsidP="00955079">
      <w:pPr>
        <w:spacing w:after="0"/>
        <w:jc w:val="right"/>
        <w:rPr>
          <w:rFonts w:ascii="Times New Roman" w:hAnsi="Times New Roman" w:cs="Times New Roman"/>
          <w:sz w:val="28"/>
          <w:szCs w:val="28"/>
        </w:rPr>
      </w:pPr>
      <w:r w:rsidRPr="00955079">
        <w:rPr>
          <w:rFonts w:ascii="Times New Roman" w:hAnsi="Times New Roman" w:cs="Times New Roman"/>
          <w:sz w:val="28"/>
          <w:szCs w:val="28"/>
        </w:rPr>
        <w:t xml:space="preserve">                                                                  к решению №14 от 17.07.2008г</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center"/>
        <w:rPr>
          <w:rFonts w:ascii="Times New Roman" w:hAnsi="Times New Roman" w:cs="Times New Roman"/>
          <w:b/>
          <w:sz w:val="28"/>
          <w:szCs w:val="28"/>
        </w:rPr>
      </w:pPr>
      <w:r w:rsidRPr="00955079">
        <w:rPr>
          <w:rFonts w:ascii="Times New Roman" w:hAnsi="Times New Roman" w:cs="Times New Roman"/>
          <w:b/>
          <w:sz w:val="28"/>
          <w:szCs w:val="28"/>
        </w:rPr>
        <w:t>ПОЛОЖЕНИЕ</w:t>
      </w:r>
    </w:p>
    <w:p w:rsidR="00955079" w:rsidRPr="00955079" w:rsidRDefault="00955079" w:rsidP="00955079">
      <w:pPr>
        <w:spacing w:after="0"/>
        <w:jc w:val="center"/>
        <w:rPr>
          <w:rFonts w:ascii="Times New Roman" w:hAnsi="Times New Roman" w:cs="Times New Roman"/>
          <w:b/>
          <w:sz w:val="28"/>
          <w:szCs w:val="28"/>
        </w:rPr>
      </w:pPr>
      <w:r w:rsidRPr="00955079">
        <w:rPr>
          <w:rFonts w:ascii="Times New Roman" w:hAnsi="Times New Roman" w:cs="Times New Roman"/>
          <w:b/>
          <w:sz w:val="28"/>
          <w:szCs w:val="28"/>
        </w:rPr>
        <w:t>о порядке организации и проведения публичных слушаний</w:t>
      </w:r>
    </w:p>
    <w:p w:rsidR="00955079" w:rsidRPr="00955079" w:rsidRDefault="00955079" w:rsidP="00955079">
      <w:pPr>
        <w:spacing w:after="0"/>
        <w:jc w:val="center"/>
        <w:rPr>
          <w:rFonts w:ascii="Times New Roman" w:hAnsi="Times New Roman" w:cs="Times New Roman"/>
          <w:b/>
          <w:sz w:val="28"/>
          <w:szCs w:val="28"/>
        </w:rPr>
      </w:pPr>
    </w:p>
    <w:p w:rsidR="00955079" w:rsidRPr="00955079" w:rsidRDefault="00955079" w:rsidP="00955079">
      <w:pPr>
        <w:spacing w:after="0"/>
        <w:jc w:val="center"/>
        <w:rPr>
          <w:rFonts w:ascii="Times New Roman" w:hAnsi="Times New Roman" w:cs="Times New Roman"/>
          <w:b/>
          <w:sz w:val="28"/>
          <w:szCs w:val="28"/>
        </w:rPr>
      </w:pPr>
    </w:p>
    <w:p w:rsidR="00955079" w:rsidRPr="00955079" w:rsidRDefault="00955079" w:rsidP="00955079">
      <w:pPr>
        <w:spacing w:after="0"/>
        <w:jc w:val="center"/>
        <w:rPr>
          <w:rFonts w:ascii="Times New Roman" w:hAnsi="Times New Roman" w:cs="Times New Roman"/>
          <w:sz w:val="28"/>
          <w:szCs w:val="28"/>
        </w:rPr>
      </w:pPr>
      <w:r w:rsidRPr="00955079">
        <w:rPr>
          <w:rFonts w:ascii="Times New Roman" w:hAnsi="Times New Roman" w:cs="Times New Roman"/>
          <w:sz w:val="28"/>
          <w:szCs w:val="28"/>
        </w:rPr>
        <w:t>1.ОБЩИЕ ПОЛОЖЕНИЯ</w:t>
      </w:r>
    </w:p>
    <w:p w:rsidR="00955079" w:rsidRPr="00955079" w:rsidRDefault="00955079" w:rsidP="00955079">
      <w:pPr>
        <w:spacing w:after="0"/>
        <w:jc w:val="center"/>
        <w:rPr>
          <w:rFonts w:ascii="Times New Roman" w:hAnsi="Times New Roman" w:cs="Times New Roman"/>
          <w:sz w:val="28"/>
          <w:szCs w:val="28"/>
        </w:rPr>
      </w:pPr>
    </w:p>
    <w:p w:rsidR="00955079" w:rsidRPr="00955079" w:rsidRDefault="00955079" w:rsidP="00955079">
      <w:pPr>
        <w:spacing w:after="0"/>
        <w:jc w:val="center"/>
        <w:rPr>
          <w:rFonts w:ascii="Times New Roman" w:hAnsi="Times New Roman" w:cs="Times New Roman"/>
          <w:sz w:val="28"/>
          <w:szCs w:val="28"/>
        </w:rPr>
      </w:pPr>
    </w:p>
    <w:p w:rsidR="00955079" w:rsidRPr="00955079" w:rsidRDefault="00955079" w:rsidP="00955079">
      <w:pPr>
        <w:numPr>
          <w:ilvl w:val="0"/>
          <w:numId w:val="2"/>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Публичные слушания (далее – слушания), проводимые Советом сельского поселения «Улан-Цацыкское» или Главой сельского поселения «Улан-Цацыкское», являются формой реализации права жителей сельского поселения «Улан-Цацыкское» на непосредственное участие в местном самоуправлении.</w:t>
      </w:r>
    </w:p>
    <w:p w:rsidR="00955079" w:rsidRPr="00955079" w:rsidRDefault="00955079" w:rsidP="00955079">
      <w:pPr>
        <w:numPr>
          <w:ilvl w:val="0"/>
          <w:numId w:val="2"/>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Слушания – открытое обсуждение наиболее важных вопросов сельского поселения «Улан-Цацыкское», представляющих общественную значимость, и проектов нормативных правовых актов Совета сельского поселения «Улан-Цацыкское», затрагивающих интересы большого числа жителей сельского поселения «Улан-Цацыкское», с участием представителей политических партий, общественных объединений, профессиональных союзов, органов территориального общественного самоуправления.</w:t>
      </w:r>
    </w:p>
    <w:p w:rsidR="00955079" w:rsidRPr="00955079" w:rsidRDefault="00955079" w:rsidP="00955079">
      <w:pPr>
        <w:numPr>
          <w:ilvl w:val="0"/>
          <w:numId w:val="2"/>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Основными целями проведения слушаний являются:</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а) обеспечение реализации прав жителей  сельского поселения «Улан-Цацыкское» на непосредственное участие  в местном самоуправлении.</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б) учет мнения жителей сельского поселения «Улан-Цацыкское» при принятии наиболее важных решений Совета сельского поселения «Улан-Цацыкское»</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в) осуществление непосредственной связи Совета сельского поселения «Улан-Цацыкское» с населением сельского поселения «Улан-Цацыкское»</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г) формирование общественного мнения по обсуждаемым проблемам.</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numPr>
          <w:ilvl w:val="0"/>
          <w:numId w:val="2"/>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 xml:space="preserve">Слушания проводятся по инициативе населения, Совета сельского </w:t>
      </w:r>
    </w:p>
    <w:p w:rsidR="00955079" w:rsidRPr="00955079" w:rsidRDefault="00955079" w:rsidP="00955079">
      <w:pPr>
        <w:spacing w:after="0"/>
        <w:ind w:left="360"/>
        <w:jc w:val="both"/>
        <w:rPr>
          <w:rFonts w:ascii="Times New Roman" w:hAnsi="Times New Roman" w:cs="Times New Roman"/>
          <w:sz w:val="28"/>
          <w:szCs w:val="28"/>
        </w:rPr>
      </w:pPr>
      <w:r w:rsidRPr="00955079">
        <w:rPr>
          <w:rFonts w:ascii="Times New Roman" w:hAnsi="Times New Roman" w:cs="Times New Roman"/>
          <w:sz w:val="28"/>
          <w:szCs w:val="28"/>
        </w:rPr>
        <w:t xml:space="preserve">     поселения «Улан-Цацыкское» или Главы сельского поселения «Улан-</w:t>
      </w:r>
    </w:p>
    <w:p w:rsidR="00955079" w:rsidRPr="00955079" w:rsidRDefault="00955079" w:rsidP="00955079">
      <w:pPr>
        <w:spacing w:after="0"/>
        <w:ind w:left="360"/>
        <w:jc w:val="both"/>
        <w:rPr>
          <w:rFonts w:ascii="Times New Roman" w:hAnsi="Times New Roman" w:cs="Times New Roman"/>
          <w:sz w:val="28"/>
          <w:szCs w:val="28"/>
        </w:rPr>
      </w:pPr>
      <w:r w:rsidRPr="00955079">
        <w:rPr>
          <w:rFonts w:ascii="Times New Roman" w:hAnsi="Times New Roman" w:cs="Times New Roman"/>
          <w:sz w:val="28"/>
          <w:szCs w:val="28"/>
        </w:rPr>
        <w:t xml:space="preserve">     </w:t>
      </w:r>
      <w:proofErr w:type="spellStart"/>
      <w:r w:rsidRPr="00955079">
        <w:rPr>
          <w:rFonts w:ascii="Times New Roman" w:hAnsi="Times New Roman" w:cs="Times New Roman"/>
          <w:sz w:val="28"/>
          <w:szCs w:val="28"/>
        </w:rPr>
        <w:t>Цацыкское</w:t>
      </w:r>
      <w:proofErr w:type="spellEnd"/>
      <w:r w:rsidRPr="00955079">
        <w:rPr>
          <w:rFonts w:ascii="Times New Roman" w:hAnsi="Times New Roman" w:cs="Times New Roman"/>
          <w:sz w:val="28"/>
          <w:szCs w:val="28"/>
        </w:rPr>
        <w:t xml:space="preserve">». Инициирующие слушания лица являются организаторами </w:t>
      </w:r>
    </w:p>
    <w:p w:rsidR="00955079" w:rsidRPr="00955079" w:rsidRDefault="00955079" w:rsidP="00955079">
      <w:pPr>
        <w:spacing w:after="0"/>
        <w:ind w:left="360"/>
        <w:jc w:val="both"/>
        <w:rPr>
          <w:rFonts w:ascii="Times New Roman" w:hAnsi="Times New Roman" w:cs="Times New Roman"/>
          <w:sz w:val="28"/>
          <w:szCs w:val="28"/>
        </w:rPr>
      </w:pPr>
      <w:r w:rsidRPr="00955079">
        <w:rPr>
          <w:rFonts w:ascii="Times New Roman" w:hAnsi="Times New Roman" w:cs="Times New Roman"/>
          <w:sz w:val="28"/>
          <w:szCs w:val="28"/>
        </w:rPr>
        <w:t xml:space="preserve">     слушаний.</w:t>
      </w:r>
    </w:p>
    <w:p w:rsidR="00955079" w:rsidRPr="00955079" w:rsidRDefault="00955079" w:rsidP="00955079">
      <w:pPr>
        <w:numPr>
          <w:ilvl w:val="0"/>
          <w:numId w:val="2"/>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lastRenderedPageBreak/>
        <w:t>Слушания по инициативе населения и Совета сельского поселения «Улан-Цацыкское» назначаются Советом сельского поселения «Улан-Цацыкское», а по инициативе Главы сельского поселения «Улан-Цацыкское» - Главой сельского поселения «Улан-Цацыкское». Инициатива населения о проведении слушаний реализуется в установленном порядке.</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numPr>
          <w:ilvl w:val="0"/>
          <w:numId w:val="2"/>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На слушания должны выноситься:</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 xml:space="preserve">а) проект устава муниципального образования, а также проект решения </w:t>
      </w:r>
      <w:proofErr w:type="gramStart"/>
      <w:r w:rsidRPr="00955079">
        <w:rPr>
          <w:rFonts w:ascii="Times New Roman" w:hAnsi="Times New Roman" w:cs="Times New Roman"/>
          <w:sz w:val="28"/>
          <w:szCs w:val="28"/>
        </w:rPr>
        <w:t>о</w:t>
      </w:r>
      <w:proofErr w:type="gramEnd"/>
      <w:r w:rsidRPr="00955079">
        <w:rPr>
          <w:rFonts w:ascii="Times New Roman" w:hAnsi="Times New Roman" w:cs="Times New Roman"/>
          <w:sz w:val="28"/>
          <w:szCs w:val="28"/>
        </w:rPr>
        <w:t xml:space="preserve"> внесений изменений и дополнений в данный устав;</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б</w:t>
      </w:r>
      <w:proofErr w:type="gramStart"/>
      <w:r w:rsidRPr="00955079">
        <w:rPr>
          <w:rFonts w:ascii="Times New Roman" w:hAnsi="Times New Roman" w:cs="Times New Roman"/>
          <w:sz w:val="28"/>
          <w:szCs w:val="28"/>
        </w:rPr>
        <w:t>)п</w:t>
      </w:r>
      <w:proofErr w:type="gramEnd"/>
      <w:r w:rsidRPr="00955079">
        <w:rPr>
          <w:rFonts w:ascii="Times New Roman" w:hAnsi="Times New Roman" w:cs="Times New Roman"/>
          <w:sz w:val="28"/>
          <w:szCs w:val="28"/>
        </w:rPr>
        <w:t>роект местного бюджета и отчет о его исполнении;</w:t>
      </w:r>
    </w:p>
    <w:p w:rsidR="00955079" w:rsidRPr="00955079" w:rsidRDefault="00955079" w:rsidP="00955079">
      <w:pPr>
        <w:spacing w:after="0"/>
        <w:ind w:left="720"/>
        <w:jc w:val="both"/>
        <w:rPr>
          <w:rFonts w:ascii="Times New Roman" w:hAnsi="Times New Roman" w:cs="Times New Roman"/>
          <w:sz w:val="28"/>
          <w:szCs w:val="28"/>
        </w:rPr>
      </w:pPr>
      <w:proofErr w:type="gramStart"/>
      <w:r w:rsidRPr="00955079">
        <w:rPr>
          <w:rFonts w:ascii="Times New Roman" w:hAnsi="Times New Roman" w:cs="Times New Roman"/>
          <w:sz w:val="28"/>
          <w:szCs w:val="28"/>
        </w:rPr>
        <w:t>в) проекты планов и программ развития сельского поселения «Улан-Цацыкское»,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955079">
        <w:rPr>
          <w:rFonts w:ascii="Times New Roman" w:hAnsi="Times New Roman" w:cs="Times New Roman"/>
          <w:sz w:val="28"/>
          <w:szCs w:val="28"/>
        </w:rPr>
        <w:t xml:space="preserve"> на другой вид такого использования при отсутствии утвержденных правил землепользования и застройки;</w:t>
      </w:r>
    </w:p>
    <w:p w:rsidR="00955079" w:rsidRPr="00955079" w:rsidRDefault="00955079" w:rsidP="00955079">
      <w:pPr>
        <w:spacing w:after="0"/>
        <w:ind w:left="720"/>
        <w:jc w:val="both"/>
        <w:rPr>
          <w:rFonts w:ascii="Times New Roman" w:hAnsi="Times New Roman" w:cs="Times New Roman"/>
          <w:sz w:val="28"/>
          <w:szCs w:val="28"/>
        </w:rPr>
      </w:pPr>
      <w:r w:rsidRPr="00955079">
        <w:rPr>
          <w:rFonts w:ascii="Times New Roman" w:hAnsi="Times New Roman" w:cs="Times New Roman"/>
          <w:sz w:val="28"/>
          <w:szCs w:val="28"/>
        </w:rPr>
        <w:t>г) вопросы о преобразовании муниципального образования.</w:t>
      </w:r>
    </w:p>
    <w:p w:rsidR="00955079" w:rsidRPr="00955079" w:rsidRDefault="00955079" w:rsidP="00955079">
      <w:pPr>
        <w:spacing w:after="0"/>
        <w:ind w:left="720"/>
        <w:jc w:val="both"/>
        <w:rPr>
          <w:rFonts w:ascii="Times New Roman" w:hAnsi="Times New Roman" w:cs="Times New Roman"/>
          <w:sz w:val="28"/>
          <w:szCs w:val="28"/>
        </w:rPr>
      </w:pPr>
    </w:p>
    <w:p w:rsidR="00955079" w:rsidRPr="00955079" w:rsidRDefault="00955079" w:rsidP="00955079">
      <w:pPr>
        <w:spacing w:after="0"/>
        <w:ind w:left="720"/>
        <w:jc w:val="both"/>
        <w:rPr>
          <w:rFonts w:ascii="Times New Roman" w:hAnsi="Times New Roman" w:cs="Times New Roman"/>
          <w:sz w:val="28"/>
          <w:szCs w:val="28"/>
        </w:rPr>
      </w:pPr>
    </w:p>
    <w:p w:rsidR="00955079" w:rsidRPr="00955079" w:rsidRDefault="00955079" w:rsidP="00955079">
      <w:pPr>
        <w:numPr>
          <w:ilvl w:val="0"/>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ПОРЯДОК ПРОВЕДЕНИЯ СЛУШАНИЙ</w:t>
      </w: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spacing w:after="0"/>
        <w:jc w:val="both"/>
        <w:rPr>
          <w:rFonts w:ascii="Times New Roman" w:hAnsi="Times New Roman" w:cs="Times New Roman"/>
          <w:sz w:val="28"/>
          <w:szCs w:val="28"/>
        </w:rPr>
      </w:pP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В решении о проведении слушаний определяются вопросы, выносимые на обсуждение, дата время и место проведения</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Списки докладчиков и содокладчиков по вопросам слушаний, лиц и организаций, приглашаемых для участия в слушаниях, определяются организатором слушаний не позднее, чем за две недели до проведения слушаний.</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Для участия в слушаниях могут приглашаться представители федеральных органов государственной власти, органов государственной власти субъекта российской Федерации, представители политических партий, общественных объединений, профессиональных союзов, органов территориального общественного самоуправления, руководители организаций, представители средств  массовой информации.</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lastRenderedPageBreak/>
        <w:t>Жители сельского поселения «Улан-Цацыкское» могут принимать участие в слушаниях, известив лично о своем намерении организаторов слушаний не позднее, чем за три дня.</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Организатор слушаний обеспечивает приглашение и регистрацию участников слушаний, представителей средств массовой информации, представителей средств массовой информации, ведение протокола и оформление итоговых документов, заблаговременное (не позднее, чем за три дня до дня слушаний) обеспечение депутатов Совета сельского поселения «Улан-Цацыкское» и приглашенных участников слушаний необходимыми материалами.</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Для подготовки слушаний организатором слушаний может создаваться рабочая группа.</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Организатор слушаний обеспечивает информирование населения через средства массовой информации или в других формах о времени, месте проведения слушаний и вопросах, выносимых на обсуждение не позднее, чем за неделю до проведения слушаний.</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Продолжительность слушаний определяется исходя из характера обсуждаемых вопросов.</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На слушаниях председательствует Глава сельского поселения «Улан-Цацыкское».</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Глава администрации сельского поселения «</w:t>
      </w:r>
      <w:proofErr w:type="spellStart"/>
      <w:r w:rsidRPr="00955079">
        <w:rPr>
          <w:rFonts w:ascii="Times New Roman" w:hAnsi="Times New Roman" w:cs="Times New Roman"/>
          <w:sz w:val="28"/>
          <w:szCs w:val="28"/>
        </w:rPr>
        <w:t>Улан-Цацыкскоен</w:t>
      </w:r>
      <w:proofErr w:type="spellEnd"/>
      <w:r w:rsidRPr="00955079">
        <w:rPr>
          <w:rFonts w:ascii="Times New Roman" w:hAnsi="Times New Roman" w:cs="Times New Roman"/>
          <w:sz w:val="28"/>
          <w:szCs w:val="28"/>
        </w:rPr>
        <w:t xml:space="preserve">» открывает слушания докладом о существе обсуждаемых вопросов, регламенте проведения заседания, составе приглашенных. Затем предоставляет слово докладчику _____ минут, содокладчикам </w:t>
      </w:r>
      <w:proofErr w:type="spellStart"/>
      <w:r w:rsidRPr="00955079">
        <w:rPr>
          <w:rFonts w:ascii="Times New Roman" w:hAnsi="Times New Roman" w:cs="Times New Roman"/>
          <w:sz w:val="28"/>
          <w:szCs w:val="28"/>
        </w:rPr>
        <w:t>___минут</w:t>
      </w:r>
      <w:proofErr w:type="spellEnd"/>
      <w:r w:rsidRPr="00955079">
        <w:rPr>
          <w:rFonts w:ascii="Times New Roman" w:hAnsi="Times New Roman" w:cs="Times New Roman"/>
          <w:sz w:val="28"/>
          <w:szCs w:val="28"/>
        </w:rPr>
        <w:t xml:space="preserve"> и выступающим ___ минут. Глава администрации сельского поселения «Улан-Цацыкское» следит за порядком обсуждения.</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Все приглашенные лица могут выступать на слушаниях только с разрешения председательствующего. Вопросы после выступлений могут задаваться как в устной, так и в письменной форме.</w:t>
      </w:r>
    </w:p>
    <w:p w:rsidR="00955079" w:rsidRPr="00955079" w:rsidRDefault="00955079" w:rsidP="00955079">
      <w:pPr>
        <w:numPr>
          <w:ilvl w:val="1"/>
          <w:numId w:val="3"/>
        </w:numPr>
        <w:spacing w:after="0" w:line="240" w:lineRule="auto"/>
        <w:jc w:val="both"/>
        <w:rPr>
          <w:rFonts w:ascii="Times New Roman" w:hAnsi="Times New Roman" w:cs="Times New Roman"/>
          <w:sz w:val="28"/>
          <w:szCs w:val="28"/>
        </w:rPr>
      </w:pPr>
      <w:r w:rsidRPr="00955079">
        <w:rPr>
          <w:rFonts w:ascii="Times New Roman" w:hAnsi="Times New Roman" w:cs="Times New Roman"/>
          <w:sz w:val="28"/>
          <w:szCs w:val="28"/>
        </w:rPr>
        <w:t>Замечания и предложения, внесенные участниками слушаний, фиксируются в протоколе слушаний. По результатам слушаний может приниматься итоговый документ – рекомендации слушаний, подлежащий обязательному учету при принятии решений по вопросам, предусмотренным в пункте 1.6 настоящего Положения.</w:t>
      </w:r>
    </w:p>
    <w:p w:rsidR="00955079" w:rsidRPr="00955079" w:rsidRDefault="00955079" w:rsidP="00955079">
      <w:pPr>
        <w:spacing w:after="0"/>
        <w:ind w:left="780"/>
        <w:jc w:val="both"/>
        <w:rPr>
          <w:rFonts w:ascii="Times New Roman" w:hAnsi="Times New Roman" w:cs="Times New Roman"/>
          <w:sz w:val="28"/>
          <w:szCs w:val="28"/>
        </w:rPr>
      </w:pPr>
      <w:r w:rsidRPr="00955079">
        <w:rPr>
          <w:rFonts w:ascii="Times New Roman" w:hAnsi="Times New Roman" w:cs="Times New Roman"/>
          <w:sz w:val="28"/>
          <w:szCs w:val="28"/>
        </w:rPr>
        <w:t>Итоговый документ доводится до сведения населения через средства массовой информации либо иным способом.</w:t>
      </w:r>
    </w:p>
    <w:p w:rsidR="00955079" w:rsidRPr="00955079" w:rsidRDefault="00955079" w:rsidP="00955079">
      <w:pPr>
        <w:spacing w:after="0"/>
        <w:ind w:left="720"/>
        <w:jc w:val="both"/>
        <w:rPr>
          <w:rFonts w:ascii="Times New Roman" w:hAnsi="Times New Roman" w:cs="Times New Roman"/>
          <w:sz w:val="28"/>
          <w:szCs w:val="28"/>
        </w:rPr>
      </w:pPr>
    </w:p>
    <w:p w:rsidR="00F4731A" w:rsidRDefault="00F4731A" w:rsidP="00955079">
      <w:pPr>
        <w:spacing w:after="0"/>
      </w:pPr>
    </w:p>
    <w:sectPr w:rsidR="00F47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B4F65"/>
    <w:multiLevelType w:val="multilevel"/>
    <w:tmpl w:val="3A58B95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D834EF5"/>
    <w:multiLevelType w:val="hybridMultilevel"/>
    <w:tmpl w:val="65CE1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B21552"/>
    <w:multiLevelType w:val="hybridMultilevel"/>
    <w:tmpl w:val="EBB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079"/>
    <w:rsid w:val="00955079"/>
    <w:rsid w:val="00F4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JQ+tgEATlMbxYi/4JCNVPkuzep9Uq0LLk/R+yydoEpc=</DigestValue>
    </Reference>
    <Reference URI="#idOfficeObject" Type="http://www.w3.org/2000/09/xmldsig#Object">
      <DigestMethod Algorithm="http://www.w3.org/2001/04/xmldsig-more#gostr34112012-256"/>
      <DigestValue>mQ14P3onA1DQoI5iY7bJVjR/LBHdATPYsoUOl9rO1bQ=</DigestValue>
    </Reference>
  </SignedInfo>
  <SignatureValue>
    QYn8CjdhdrJMVd8AI+cicPM1arMeCVD0U6K5+Bsxoxm7Rbq1b8Id6GMIlqFjH8U8KbqPUMEl
    KSkPs28M9PoomQ==
  </SignatureValue>
  <KeyInfo>
    <KeyValue>
      <RSAKeyValue>
        <Modulus>
            IgEC/zbOpVlXmI3pqQFH85xJPyIIny+bQlzat1wpyBt0wMNasKTCQgN6LeaFuEwCAgEBBwOF
            KggGASMCAgOFKg==
          </Modulus>
        <Exponent>BwYTMA==</Exponent>
      </RSAKeyValue>
    </KeyValue>
    <X509Data>
      <X509Certificate>
          MIIJfTCCCSigAwIBAgIQAdYYZxTB7YAAAAAcBL4AAzAMBggqhQMHAQEDAgUAMIIBszE9MDsG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Fw0yMDA0MjIwNTMwMDBaFw0yMTA0MjIwNTI5MzhaMIICVzEYMBYGBSqFA2QBEg0xMDU3NTE1
          MDE5ODY5MRowGAYIKoUDA4EDAQESDDAwNzUxNTAwNjAxMzEWMBQGBSqFA2QDEgswNTMzNzkz
          OTA3NjELMAkGA1UEBhMCUlUxLzAtBgNVBAgMJjc1INCX0LDQsdCw0LnQutCw0LvRjNGB0LrQ
          uNC5INC60YDQsNC5MR8wHQYDVQQHDBbRgS7Qo9C70LDQvS3QptCw0YbRi9C6MR0wGwYDVQQJ
          DBTQqNC60L7Qu9GM0L3QsNGPLCAxOTFXMFUGA1UEDAxO0JPQu9Cw0LLQsCDRgdC10LvRjNGB
          0LrQvtCz0L4g0L/QvtGB0LXQu9C10L3QuNGPICLQo9C70LDQvS3QptCw0YbRi9C60YHQutC+
          0LUiMWcwZQYDVQQKDF7QkNC00LzQuNC90LjRgdGC0YDQsNGG0LjRjyDRgdC10LvRjNGB0LrQ
          vtCz0L4g0L/QvtGB0LXQu9C10L3QuNGPICLQo9C70LDQvS3QptCw0YbRi9C60YHQutC+0LUi
          MScwJQYJKoZIhvcNAQkBFhh1bGFuLWNhY2lrMjAxMUB5YW5kZXgucnUxNDAyBgNVBCoMK9Ch
          0LXRgNCz0LXQuSDQltCw0LzQsdCw0LvQtNC+0YDQttC40LXQstC40YcxHTAbBgNVBAQMFNCm
          0YvRgNC10L3QttCw0L/QvtCyMUkwRwYDVQQDDEDQptGL0YDQtdC90LbQsNC/0L7QsiDQodC1
          0YDQs9C10Lkg0JbQsNC80LHQsNC70LTQvtGA0LbQuNC10LLQuNGHMGYwHwYIKoUDBwEBAQEw
          EwYHKoUDAgIjAQYIKoUDBwEBAgIDQwAEQEy4heYtegNCwqSwWsPAdBvIKVy32lxCmy+fCCI/
          SZzzRwGp6Y2YV1mlzjb/AgEigr79A1dOymk7kbsmJIrDQxKBCQAwNEJFMDAwM6OCBFowggRW
          MA4GA1UdDwEB/wQEAwIE8DAdBgNVHQ4EFgQU76gyNQw4J31SMODl/MUIAn+FpbcwJgYDVR0l
          BB8wHQYIKwYBBQUHAwIGCCsGAQUFBwMEBgcqhQMCAiIGMBUGBSqFA2RvBAwMClZpUE5ldCBD
          U1AwHQYDVR0gBBYwFDAIBgYqhQNkcQEwCAYGKoUDZHECMIIBUwYFKoUDZHAEggFIMIIBRAxB
          0KHQmtCX0JggIlZpcE5ldCBDU1AgNC4yIiAo0LLQsNGA0LjQsNC90YIg0LjRgdC/0L7Qu9C9
          0LXQvdC40Y8gMikMNdCf0JogVmlQTmV0INCj0LTQvtGB0YLQvtCy0LXRgNGP0Y7RidC40Lkg
          0YbQtdC90YLRgCA0DGPQodC10YDRgtC40YTQuNC60LDRgiDRgdC+0L7RgtCy0LXRgtGB0YLQ
          stC40Y8g0KTQodCRINCg0L7RgdGB0LjQuCDihJYg0KHQpC8xMjQtMzQzMyDQvtGCIDA2LjA3
          LjIwMTgMY9Ch0LXRgNGC0LjRhNC40LrQsNGCINGB0L7QvtGC0LLQtdGC0YHRgtCy0LjRjyDQ
          pNCh0JEg0KDQvtGB0YHQuNC4IOKEliDQodCkLzEyNC0zNDI5INC+0YIgMDYuMDcuMjAxODAM
          BgNVHRMBAf8EAjAAMIGEBggrBgEFBQcBAQR4MHYwLAYIKwYBBQUHMAGGIGh0dHA6Ly90c3Au
          ZS16YWIubG9jYWw6ODc3Ny9vY3NwMEYGCCsGAQUFBzAChjpodHRwOi8vdWNlY3AuZS16YWIu
          cnUvcmVnL2lzc3VlcmluZm8vMjAyMC9DaGl0YUNBIDIwMjAuY2VyMHcGA1UdHwRwMG4wbKBq
          oGiGZmh0dHA6Ly91Y2VjcC5lLXphYi5ydS9yZWcvaW50Y3JsaW5mby8xMjE0LWtpZEIwQTgy
          OTNDMkZFODE1NjkwMzMzNzE2NjgxNTZCNEUzRjExMkM1RDUvcmV2b2tlZENlcnRzLmNybDCC
          AWAGA1UdIwSCAVcwggFTgBSwqCk8L+gVaQMzcWaBVrTj8RLF1aGCASykggEoMIIBJDEeMBwG
          CSqGSIb3DQEJARYPZGl0QG1pbnN2eWF6LnJ1MQswCQYDVQQGEwJSVTEYMBYGA1UECAwPNzcg
          0JzQvtGB0LrQstCwMRkwFwYDVQQHDBDQsy4g0JzQvtGB0LrQstCwMS4wLAYDVQQJDCXRg9C7
          0LjRhtCwINCi0LLQtdGA0YHQutCw0Y8sINC00L7QvCA3MSwwKgYDVQQKDCPQnNC40L3QutC+
          0LzRgdCy0Y/Qt9GMINCg0L7RgdGB0LjQuDEYMBYGBSqFA2QBEg0xMDQ3NzAyMDI2NzAxMRow
          GAYIKoUDA4EDAQESDDAwNzcxMDQ3NDM3NTEsMCoGA1UEAwwj0JzQuNC90LrQvtC80YHQstGP
          0LfRjCDQoNC+0YHRgdC40LiCCwC8qXkOAAAAAAOVMAwGCCqFAwcBAQMCBQADQQAIKY/ucHn2
          Y69vP/C4U/3Qo3AI8B89l7yGpjF5XOHVwqZ0+KvGiGWtNpNxKK5hGlTOjld5yOaeFBT46FeJ
          EmfA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nDU4AiEuhKelKk3agch5VYQ2fys=</DigestValue>
      </Reference>
      <Reference URI="/word/fontTable.xml?ContentType=application/vnd.openxmlformats-officedocument.wordprocessingml.fontTable+xml">
        <DigestMethod Algorithm="http://www.w3.org/2000/09/xmldsig#sha1"/>
        <DigestValue>EcwV2PKkZYgb+be1obaFeS/olsg=</DigestValue>
      </Reference>
      <Reference URI="/word/numbering.xml?ContentType=application/vnd.openxmlformats-officedocument.wordprocessingml.numbering+xml">
        <DigestMethod Algorithm="http://www.w3.org/2000/09/xmldsig#sha1"/>
        <DigestValue>c9JJ9/makjRWr2iwC0rKJFOQzQQ=</DigestValue>
      </Reference>
      <Reference URI="/word/settings.xml?ContentType=application/vnd.openxmlformats-officedocument.wordprocessingml.settings+xml">
        <DigestMethod Algorithm="http://www.w3.org/2000/09/xmldsig#sha1"/>
        <DigestValue>K07E+6otgTx59D20FxXzpTRxVnE=</DigestValue>
      </Reference>
      <Reference URI="/word/styles.xml?ContentType=application/vnd.openxmlformats-officedocument.wordprocessingml.styles+xml">
        <DigestMethod Algorithm="http://www.w3.org/2000/09/xmldsig#sha1"/>
        <DigestValue>0cYEL7/4DdNWh59ivs5+7yrRR4U=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2020-06-26T01:01:23Z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5620</Characters>
  <Application>Microsoft Office Word</Application>
  <DocSecurity>0</DocSecurity>
  <Lines>46</Lines>
  <Paragraphs>13</Paragraphs>
  <ScaleCrop>false</ScaleCrop>
  <Company>Microsoft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2</cp:revision>
  <dcterms:created xsi:type="dcterms:W3CDTF">2020-06-26T00:54:00Z</dcterms:created>
  <dcterms:modified xsi:type="dcterms:W3CDTF">2020-06-26T00:55:00Z</dcterms:modified>
</cp:coreProperties>
</file>