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7F" w:rsidRPr="00EF0B71" w:rsidRDefault="00B35AD3" w:rsidP="00B35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71">
        <w:rPr>
          <w:rFonts w:ascii="Times New Roman" w:hAnsi="Times New Roman" w:cs="Times New Roman"/>
          <w:sz w:val="28"/>
          <w:szCs w:val="28"/>
        </w:rPr>
        <w:t>Отчёт о реализации Плана реализации государственной программы Забайкальского края «Энергосбережение и повышение энергетической эффективности в Забайкальском крае (2016-2020 годы)</w:t>
      </w:r>
      <w:r w:rsidR="008E7F24">
        <w:rPr>
          <w:rFonts w:ascii="Times New Roman" w:hAnsi="Times New Roman" w:cs="Times New Roman"/>
          <w:sz w:val="28"/>
          <w:szCs w:val="28"/>
        </w:rPr>
        <w:t>»</w:t>
      </w:r>
      <w:r w:rsidR="00166604">
        <w:rPr>
          <w:rFonts w:ascii="Times New Roman" w:hAnsi="Times New Roman" w:cs="Times New Roman"/>
          <w:sz w:val="28"/>
          <w:szCs w:val="28"/>
        </w:rPr>
        <w:t xml:space="preserve"> за 2017</w:t>
      </w:r>
      <w:bookmarkStart w:id="0" w:name="_GoBack"/>
      <w:bookmarkEnd w:id="0"/>
      <w:r w:rsidRPr="00EF0B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5AD3" w:rsidRPr="00B35AD3" w:rsidRDefault="00B35AD3" w:rsidP="00B35A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4053"/>
        <w:gridCol w:w="2352"/>
        <w:gridCol w:w="2317"/>
        <w:gridCol w:w="2741"/>
        <w:gridCol w:w="2330"/>
      </w:tblGrid>
      <w:tr w:rsidR="00B35AD3" w:rsidRPr="003229A2" w:rsidTr="00D53592">
        <w:tc>
          <w:tcPr>
            <w:tcW w:w="14560" w:type="dxa"/>
            <w:gridSpan w:val="6"/>
          </w:tcPr>
          <w:p w:rsidR="00B35AD3" w:rsidRPr="003229A2" w:rsidRDefault="00B35AD3" w:rsidP="00B3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Забайкальского края «Энергосбережение и повышение энергетической эффективности в Забайкальском крае (2016-2020 годы)»</w:t>
            </w:r>
          </w:p>
        </w:tc>
      </w:tr>
      <w:tr w:rsidR="00B35AD3" w:rsidRPr="003229A2" w:rsidTr="00D53592">
        <w:tc>
          <w:tcPr>
            <w:tcW w:w="14560" w:type="dxa"/>
            <w:gridSpan w:val="6"/>
          </w:tcPr>
          <w:p w:rsidR="00B35AD3" w:rsidRPr="003229A2" w:rsidRDefault="00B35AD3" w:rsidP="007F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</w:tr>
      <w:tr w:rsidR="00B425F5" w:rsidRPr="003229A2" w:rsidTr="00D53592">
        <w:tc>
          <w:tcPr>
            <w:tcW w:w="776" w:type="dxa"/>
          </w:tcPr>
          <w:p w:rsidR="00B425F5" w:rsidRPr="003229A2" w:rsidRDefault="00B425F5" w:rsidP="00B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B425F5" w:rsidRPr="003229A2" w:rsidRDefault="00B425F5" w:rsidP="00B4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контрольные события подпрограммы</w:t>
            </w:r>
          </w:p>
        </w:tc>
        <w:tc>
          <w:tcPr>
            <w:tcW w:w="2383" w:type="dxa"/>
          </w:tcPr>
          <w:p w:rsidR="00B425F5" w:rsidRPr="003229A2" w:rsidRDefault="00B425F5" w:rsidP="00B4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83" w:type="dxa"/>
          </w:tcPr>
          <w:p w:rsidR="00B425F5" w:rsidRPr="003229A2" w:rsidRDefault="00B425F5" w:rsidP="00B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Статус контрольного события (выполнено/не выполнено)</w:t>
            </w:r>
          </w:p>
        </w:tc>
        <w:tc>
          <w:tcPr>
            <w:tcW w:w="2383" w:type="dxa"/>
          </w:tcPr>
          <w:p w:rsidR="00B425F5" w:rsidRPr="003229A2" w:rsidRDefault="00B425F5" w:rsidP="00B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383" w:type="dxa"/>
          </w:tcPr>
          <w:p w:rsidR="00B425F5" w:rsidRPr="003229A2" w:rsidRDefault="00B425F5" w:rsidP="00B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невыполнения, предложения по реализации мероприятия</w:t>
            </w:r>
          </w:p>
        </w:tc>
      </w:tr>
      <w:tr w:rsidR="00B425F5" w:rsidRPr="003229A2" w:rsidTr="00D53592">
        <w:tc>
          <w:tcPr>
            <w:tcW w:w="776" w:type="dxa"/>
          </w:tcPr>
          <w:p w:rsidR="00223F3D" w:rsidRPr="003229A2" w:rsidRDefault="00B425F5" w:rsidP="0022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3F3D" w:rsidRPr="003229A2" w:rsidRDefault="00B425F5" w:rsidP="0022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223F3D" w:rsidRPr="003229A2" w:rsidRDefault="00B425F5" w:rsidP="0022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223F3D" w:rsidRPr="003229A2" w:rsidRDefault="00B425F5" w:rsidP="0022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223F3D" w:rsidRPr="003229A2" w:rsidRDefault="00B425F5" w:rsidP="0022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223F3D" w:rsidRPr="003229A2" w:rsidRDefault="00B425F5" w:rsidP="0022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C8D" w:rsidRPr="003229A2" w:rsidTr="00D53592">
        <w:tc>
          <w:tcPr>
            <w:tcW w:w="776" w:type="dxa"/>
          </w:tcPr>
          <w:p w:rsidR="00AB3C8D" w:rsidRPr="003229A2" w:rsidRDefault="00AB3C8D" w:rsidP="00AB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B3C8D" w:rsidRPr="003229A2" w:rsidRDefault="00AB3C8D" w:rsidP="00AB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энергетике, развитие генерации и электрических сетей»</w:t>
            </w: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8D" w:rsidRPr="003229A2" w:rsidTr="00D53592">
        <w:tc>
          <w:tcPr>
            <w:tcW w:w="776" w:type="dxa"/>
          </w:tcPr>
          <w:p w:rsidR="00AB3C8D" w:rsidRPr="003229A2" w:rsidRDefault="00AB3C8D" w:rsidP="00AB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AB3C8D" w:rsidRPr="003229A2" w:rsidRDefault="00AB3C8D" w:rsidP="00AB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 энергосбережению и повышению энергетической эффективности в энергетической отрасли</w:t>
            </w: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3C8D" w:rsidRPr="003229A2" w:rsidRDefault="00AB3C8D" w:rsidP="00AB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F5" w:rsidRPr="003229A2" w:rsidTr="00D53592">
        <w:tc>
          <w:tcPr>
            <w:tcW w:w="776" w:type="dxa"/>
          </w:tcPr>
          <w:p w:rsidR="00C300B6" w:rsidRPr="003229A2" w:rsidRDefault="00C300B6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C300B6" w:rsidRPr="003229A2" w:rsidRDefault="00C300B6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по энергосбережению и повышению энергетической эффективности филиала ПАО «МРСК-Сибири» - «Читаэнерго»</w:t>
            </w:r>
          </w:p>
        </w:tc>
        <w:tc>
          <w:tcPr>
            <w:tcW w:w="2383" w:type="dxa"/>
          </w:tcPr>
          <w:p w:rsidR="00C300B6" w:rsidRPr="003229A2" w:rsidRDefault="00AB3C8D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3229A2">
              <w:rPr>
                <w:rFonts w:ascii="Times New Roman" w:hAnsi="Times New Roman" w:cs="Times New Roman"/>
                <w:sz w:val="24"/>
                <w:szCs w:val="24"/>
              </w:rPr>
              <w:t xml:space="preserve"> ПАО «МРСК-Сибири» - «Читаэнерго»</w:t>
            </w:r>
          </w:p>
        </w:tc>
        <w:tc>
          <w:tcPr>
            <w:tcW w:w="2383" w:type="dxa"/>
          </w:tcPr>
          <w:p w:rsidR="00C300B6" w:rsidRPr="003229A2" w:rsidRDefault="00662142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383" w:type="dxa"/>
          </w:tcPr>
          <w:p w:rsidR="00C300B6" w:rsidRPr="003229A2" w:rsidRDefault="009E6AA3" w:rsidP="0052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от внедрения энергосберегающих мероприятий в объе</w:t>
            </w:r>
            <w:r w:rsidR="00E77B12">
              <w:rPr>
                <w:rFonts w:ascii="Times New Roman" w:hAnsi="Times New Roman" w:cs="Times New Roman"/>
                <w:sz w:val="24"/>
                <w:szCs w:val="24"/>
              </w:rPr>
              <w:t xml:space="preserve">кты энергетики </w:t>
            </w:r>
            <w:r w:rsidR="00C141F7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91,399 </w:t>
            </w:r>
            <w:proofErr w:type="spellStart"/>
            <w:r w:rsidR="00C141F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C14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F5" w:rsidRPr="003229A2" w:rsidTr="00D53592">
        <w:tc>
          <w:tcPr>
            <w:tcW w:w="776" w:type="dxa"/>
          </w:tcPr>
          <w:p w:rsidR="00C300B6" w:rsidRPr="003229A2" w:rsidRDefault="00C300B6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C300B6" w:rsidRPr="003229A2" w:rsidRDefault="00C300B6" w:rsidP="00AB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по энергосбережению и повышению энергетической эффективности ПАО «ТГК-14»</w:t>
            </w:r>
          </w:p>
        </w:tc>
        <w:tc>
          <w:tcPr>
            <w:tcW w:w="2383" w:type="dxa"/>
          </w:tcPr>
          <w:p w:rsidR="00C300B6" w:rsidRPr="003229A2" w:rsidRDefault="00AB3C8D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</w:tc>
        <w:tc>
          <w:tcPr>
            <w:tcW w:w="2383" w:type="dxa"/>
          </w:tcPr>
          <w:p w:rsidR="00C300B6" w:rsidRPr="003229A2" w:rsidRDefault="00662142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383" w:type="dxa"/>
          </w:tcPr>
          <w:p w:rsidR="00C300B6" w:rsidRDefault="00AD7733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на выработку электрической энергии </w:t>
            </w:r>
            <w:r w:rsidR="003E251E">
              <w:rPr>
                <w:rFonts w:ascii="Times New Roman" w:hAnsi="Times New Roman" w:cs="Times New Roman"/>
                <w:sz w:val="24"/>
                <w:szCs w:val="24"/>
              </w:rPr>
              <w:t>теплов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электростанциями </w:t>
            </w:r>
            <w:r w:rsidR="003E25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1E">
              <w:rPr>
                <w:rFonts w:ascii="Times New Roman" w:hAnsi="Times New Roman" w:cs="Times New Roman"/>
                <w:sz w:val="24"/>
                <w:szCs w:val="24"/>
              </w:rPr>
              <w:t>2017 года составил 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</w:t>
            </w:r>
            <w:r w:rsidR="007D1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125D">
              <w:rPr>
                <w:rFonts w:ascii="Times New Roman" w:hAnsi="Times New Roman" w:cs="Times New Roman"/>
                <w:sz w:val="24"/>
                <w:szCs w:val="24"/>
              </w:rPr>
              <w:t>тысМвтч</w:t>
            </w:r>
            <w:proofErr w:type="spellEnd"/>
            <w:r w:rsidR="007D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733" w:rsidRPr="003229A2" w:rsidRDefault="00AD7733" w:rsidP="003E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662142">
              <w:rPr>
                <w:rFonts w:ascii="Times New Roman" w:hAnsi="Times New Roman" w:cs="Times New Roman"/>
                <w:sz w:val="24"/>
                <w:szCs w:val="24"/>
              </w:rPr>
              <w:t>ный расход топлива на выработку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 тепловыми электростанциями </w:t>
            </w:r>
            <w:r w:rsidR="005206E8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</w:t>
            </w:r>
            <w:r w:rsidR="003E251E">
              <w:rPr>
                <w:rFonts w:ascii="Times New Roman" w:hAnsi="Times New Roman" w:cs="Times New Roman"/>
                <w:sz w:val="24"/>
                <w:szCs w:val="24"/>
              </w:rPr>
              <w:t>составил 159,661 тут/</w:t>
            </w:r>
            <w:proofErr w:type="spellStart"/>
            <w:r w:rsidR="003E251E">
              <w:rPr>
                <w:rFonts w:ascii="Times New Roman" w:hAnsi="Times New Roman" w:cs="Times New Roman"/>
                <w:sz w:val="24"/>
                <w:szCs w:val="24"/>
              </w:rPr>
              <w:t>млнГкал</w:t>
            </w:r>
            <w:proofErr w:type="spellEnd"/>
            <w:r w:rsidR="003E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F5" w:rsidRPr="003229A2" w:rsidTr="00D53592">
        <w:tc>
          <w:tcPr>
            <w:tcW w:w="776" w:type="dxa"/>
          </w:tcPr>
          <w:p w:rsidR="00C300B6" w:rsidRPr="003229A2" w:rsidRDefault="00C300B6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C300B6" w:rsidRPr="003229A2" w:rsidRDefault="00C300B6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по энергосбережению и повышению энергетической эффективности филиала «Забайкальский» АО «</w:t>
            </w:r>
            <w:proofErr w:type="spellStart"/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C300B6" w:rsidRPr="003229A2" w:rsidRDefault="00D53592" w:rsidP="00D5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3C8D" w:rsidRPr="003229A2">
              <w:rPr>
                <w:rFonts w:ascii="Times New Roman" w:hAnsi="Times New Roman" w:cs="Times New Roman"/>
                <w:sz w:val="24"/>
                <w:szCs w:val="24"/>
              </w:rPr>
              <w:t>илиал «Забайкальский» АО «</w:t>
            </w:r>
            <w:proofErr w:type="spellStart"/>
            <w:r w:rsidR="00AB3C8D" w:rsidRPr="003229A2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="00AB3C8D" w:rsidRPr="00322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в государственном секторе»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«Установка (замена) приборов учёта в органах государственной власти, государственных учреждениях, государственных унитарных предприятиях»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«Установка (замена) приборов учёта в органах государственной власти, государственных учреждениях, государственных унитарных предприятиях»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662142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383" w:type="dxa"/>
          </w:tcPr>
          <w:p w:rsidR="00EF0B71" w:rsidRPr="003229A2" w:rsidRDefault="00E40FC6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органов государственной власти, государственных учреждениях</w:t>
            </w:r>
            <w:r w:rsidR="00771186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унитарных предприятиях </w:t>
            </w:r>
            <w:r w:rsidR="0077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края, установлены</w:t>
            </w:r>
            <w:r w:rsidR="0004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186">
              <w:rPr>
                <w:rFonts w:ascii="Times New Roman" w:hAnsi="Times New Roman" w:cs="Times New Roman"/>
                <w:sz w:val="24"/>
                <w:szCs w:val="24"/>
              </w:rPr>
              <w:t>приборы учёта</w:t>
            </w:r>
            <w:r w:rsidR="00047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118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–</w:t>
            </w:r>
            <w:r w:rsidR="00D157F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4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186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="000470DD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="000470DD">
              <w:rPr>
                <w:rFonts w:ascii="Times New Roman" w:hAnsi="Times New Roman" w:cs="Times New Roman"/>
                <w:sz w:val="24"/>
                <w:szCs w:val="24"/>
              </w:rPr>
              <w:t xml:space="preserve"> – 45,68%, </w:t>
            </w:r>
            <w:proofErr w:type="spellStart"/>
            <w:r w:rsidR="000470D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="000470DD">
              <w:rPr>
                <w:rFonts w:ascii="Times New Roman" w:hAnsi="Times New Roman" w:cs="Times New Roman"/>
                <w:sz w:val="24"/>
                <w:szCs w:val="24"/>
              </w:rPr>
              <w:t xml:space="preserve"> -91,67 %, тепловой энергии – 65,52%.</w:t>
            </w:r>
          </w:p>
        </w:tc>
        <w:tc>
          <w:tcPr>
            <w:tcW w:w="2383" w:type="dxa"/>
          </w:tcPr>
          <w:p w:rsidR="00771186" w:rsidRPr="00864E3E" w:rsidRDefault="00771186" w:rsidP="007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установке приборов учёта будет продолжаться в 2018 году.</w:t>
            </w:r>
          </w:p>
          <w:p w:rsidR="00EF0B71" w:rsidRPr="003229A2" w:rsidRDefault="00771186" w:rsidP="007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установка приборов учёта осуществлялась за </w:t>
            </w:r>
            <w:r w:rsidRPr="0086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 внебюджетных средств</w:t>
            </w: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энергетических обследований в отношении органов государственной власти и государственных учреждений Забайкальского края, стимулирование проведения энергетических обследований в иных организациях с участием Забайкальского края, а в случае отсутствия необходимости организации заполнен</w:t>
            </w:r>
            <w:r w:rsidRPr="00322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деклараций»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«Заполнение энергетических деклараций за 2016 год»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662142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383" w:type="dxa"/>
          </w:tcPr>
          <w:p w:rsidR="00EF0B71" w:rsidRDefault="004C7CF9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206F7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="00206F73">
              <w:rPr>
                <w:rFonts w:ascii="Times New Roman" w:hAnsi="Times New Roman" w:cs="Times New Roman"/>
                <w:sz w:val="24"/>
                <w:szCs w:val="24"/>
              </w:rPr>
              <w:t>яваря</w:t>
            </w:r>
            <w:proofErr w:type="spellEnd"/>
            <w:r w:rsidR="00D1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F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модуле ГИС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Забайкальского края</w:t>
            </w:r>
            <w:r w:rsidR="00206F73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1877 учреждений.</w:t>
            </w:r>
          </w:p>
          <w:p w:rsidR="004C7CF9" w:rsidRPr="003229A2" w:rsidRDefault="004C7CF9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доля принятых деклараций от общего числа учреждений,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Забайкальского к</w:t>
            </w:r>
            <w:r w:rsidR="00206F73">
              <w:rPr>
                <w:rFonts w:ascii="Times New Roman" w:hAnsi="Times New Roman" w:cs="Times New Roman"/>
                <w:sz w:val="24"/>
                <w:szCs w:val="24"/>
              </w:rPr>
              <w:t>рая составляет за 2016 год 92,4% (1454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EF0B71" w:rsidRPr="003229A2" w:rsidRDefault="00206F73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энергетических деклараций за 2017 год осуществляется до 01 марта 2018.</w:t>
            </w: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Подпрограмма «Методическое информационное и кадровое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электроэнергетики»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71" w:rsidRPr="003229A2" w:rsidTr="00D53592">
        <w:tc>
          <w:tcPr>
            <w:tcW w:w="776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252" w:type="dxa"/>
          </w:tcPr>
          <w:p w:rsidR="00EF0B71" w:rsidRPr="003229A2" w:rsidRDefault="00EF0B71" w:rsidP="00EF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«Утверждение схемы и программы развития электроэнергетики Забайкальского края на 2019- 2023 гг.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EF0B71" w:rsidRPr="003229A2" w:rsidRDefault="00662142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383" w:type="dxa"/>
          </w:tcPr>
          <w:p w:rsidR="00EF0B71" w:rsidRPr="003229A2" w:rsidRDefault="001124AF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 программа развития электроэнергетики Забайкальского края на 2018-2022 гг. утверждена распоряжением Губернатора Забайкальского края от 30 апреля 2017 года № 180-р.</w:t>
            </w:r>
          </w:p>
        </w:tc>
        <w:tc>
          <w:tcPr>
            <w:tcW w:w="2383" w:type="dxa"/>
          </w:tcPr>
          <w:p w:rsidR="00EF0B71" w:rsidRPr="003229A2" w:rsidRDefault="00EF0B71" w:rsidP="00EF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F5" w:rsidRPr="003229A2" w:rsidTr="00D53592">
        <w:tc>
          <w:tcPr>
            <w:tcW w:w="776" w:type="dxa"/>
          </w:tcPr>
          <w:p w:rsidR="00C300B6" w:rsidRPr="003229A2" w:rsidRDefault="0065394F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C300B6" w:rsidRPr="003229A2" w:rsidRDefault="00C300B6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«Составление, оформление, анализ топливно-энергетических балансов в крае»</w:t>
            </w:r>
          </w:p>
        </w:tc>
        <w:tc>
          <w:tcPr>
            <w:tcW w:w="2383" w:type="dxa"/>
          </w:tcPr>
          <w:p w:rsidR="00C300B6" w:rsidRPr="003229A2" w:rsidRDefault="00EF0B71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300B6" w:rsidRPr="003229A2" w:rsidRDefault="00C300B6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4F" w:rsidRPr="003229A2" w:rsidTr="00D53592">
        <w:tc>
          <w:tcPr>
            <w:tcW w:w="776" w:type="dxa"/>
          </w:tcPr>
          <w:p w:rsidR="0065394F" w:rsidRPr="003229A2" w:rsidRDefault="0065394F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252" w:type="dxa"/>
          </w:tcPr>
          <w:p w:rsidR="0065394F" w:rsidRPr="003229A2" w:rsidRDefault="0006331A" w:rsidP="00C3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«Наличие топливно-энергетического баланса Забайкальского края за 2015-2016 гг.»</w:t>
            </w:r>
          </w:p>
        </w:tc>
        <w:tc>
          <w:tcPr>
            <w:tcW w:w="2383" w:type="dxa"/>
          </w:tcPr>
          <w:p w:rsidR="0065394F" w:rsidRPr="003229A2" w:rsidRDefault="00EF0B71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2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383" w:type="dxa"/>
          </w:tcPr>
          <w:p w:rsidR="0065394F" w:rsidRPr="003229A2" w:rsidRDefault="00662142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383" w:type="dxa"/>
          </w:tcPr>
          <w:p w:rsidR="0065394F" w:rsidRPr="003229A2" w:rsidRDefault="006352B5" w:rsidP="00F6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–энергетический баланс Забайкальского края </w:t>
            </w:r>
            <w:r w:rsidR="00F67FB6" w:rsidRPr="003229A2">
              <w:rPr>
                <w:rFonts w:ascii="Times New Roman" w:hAnsi="Times New Roman" w:cs="Times New Roman"/>
                <w:sz w:val="24"/>
                <w:szCs w:val="24"/>
              </w:rPr>
              <w:t xml:space="preserve">за 2015-2016 </w:t>
            </w:r>
            <w:proofErr w:type="spellStart"/>
            <w:r w:rsidR="00F67FB6" w:rsidRPr="003229A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F67FB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</w:t>
            </w:r>
            <w:r w:rsidR="000E6E4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в Минэнерго России от </w:t>
            </w:r>
            <w:r w:rsidR="00F67FB6">
              <w:rPr>
                <w:rFonts w:ascii="Times New Roman" w:hAnsi="Times New Roman" w:cs="Times New Roman"/>
                <w:sz w:val="24"/>
                <w:szCs w:val="24"/>
              </w:rPr>
              <w:t>22 сентября 2017 года № 10-11776</w:t>
            </w:r>
          </w:p>
        </w:tc>
        <w:tc>
          <w:tcPr>
            <w:tcW w:w="2383" w:type="dxa"/>
          </w:tcPr>
          <w:p w:rsidR="0065394F" w:rsidRPr="003229A2" w:rsidRDefault="0065394F" w:rsidP="00C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A8" w:rsidRDefault="009B0DA8">
      <w:r>
        <w:br w:type="page"/>
      </w:r>
    </w:p>
    <w:p w:rsidR="00153AB1" w:rsidRPr="00153AB1" w:rsidRDefault="00153AB1" w:rsidP="00153A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3AB1">
        <w:rPr>
          <w:rFonts w:ascii="Times New Roman" w:hAnsi="Times New Roman" w:cs="Times New Roman"/>
          <w:sz w:val="28"/>
          <w:szCs w:val="28"/>
        </w:rPr>
        <w:lastRenderedPageBreak/>
        <w:t>Сведения о выполнении контрольных событий Плана реализации государственной программы Забайкальского края «Энергосбережение и повышение энергетической эффективности</w:t>
      </w:r>
    </w:p>
    <w:p w:rsidR="009B0DA8" w:rsidRPr="00153AB1" w:rsidRDefault="00153AB1" w:rsidP="00153A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AB1">
        <w:rPr>
          <w:rFonts w:ascii="Times New Roman" w:hAnsi="Times New Roman" w:cs="Times New Roman"/>
          <w:sz w:val="28"/>
          <w:szCs w:val="28"/>
        </w:rPr>
        <w:t xml:space="preserve"> Забайкальском крае (2016-2022 годы)» на 2017 год</w:t>
      </w:r>
    </w:p>
    <w:p w:rsidR="00153AB1" w:rsidRPr="00153AB1" w:rsidRDefault="00F713BF" w:rsidP="00153A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3AB1" w:rsidRPr="00153AB1">
        <w:rPr>
          <w:rFonts w:ascii="Times New Roman" w:hAnsi="Times New Roman" w:cs="Times New Roman"/>
          <w:sz w:val="28"/>
          <w:szCs w:val="28"/>
        </w:rPr>
        <w:t xml:space="preserve"> полугодие 2017 года)</w:t>
      </w:r>
    </w:p>
    <w:p w:rsidR="009B0DA8" w:rsidRDefault="009B0D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864E3E" w:rsidRPr="00864E3E" w:rsidTr="00864E3E">
        <w:tc>
          <w:tcPr>
            <w:tcW w:w="562" w:type="dxa"/>
          </w:tcPr>
          <w:p w:rsidR="00864E3E" w:rsidRPr="00864E3E" w:rsidRDefault="00864E3E" w:rsidP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864E3E" w:rsidRPr="00864E3E" w:rsidRDefault="00864E3E" w:rsidP="008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контрольные события подпрограммы</w:t>
            </w:r>
          </w:p>
        </w:tc>
        <w:tc>
          <w:tcPr>
            <w:tcW w:w="2427" w:type="dxa"/>
          </w:tcPr>
          <w:p w:rsidR="00864E3E" w:rsidRPr="00D35F4F" w:rsidRDefault="00D35F4F" w:rsidP="008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запланированных контрольных событий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2427" w:type="dxa"/>
          </w:tcPr>
          <w:p w:rsidR="00864E3E" w:rsidRPr="00864E3E" w:rsidRDefault="00D35F4F" w:rsidP="00D3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контрольных событий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2427" w:type="dxa"/>
          </w:tcPr>
          <w:p w:rsidR="00864E3E" w:rsidRPr="00864E3E" w:rsidRDefault="00D35F4F" w:rsidP="00D3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 выполненных мероприятий (в том числе частично)</w:t>
            </w:r>
          </w:p>
        </w:tc>
        <w:tc>
          <w:tcPr>
            <w:tcW w:w="2427" w:type="dxa"/>
          </w:tcPr>
          <w:p w:rsidR="00864E3E" w:rsidRPr="00864E3E" w:rsidRDefault="00864E3E" w:rsidP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невыполнения, предложения по реализации мероприятия</w:t>
            </w:r>
          </w:p>
        </w:tc>
      </w:tr>
      <w:tr w:rsidR="00864E3E" w:rsidRPr="00864E3E" w:rsidTr="00864E3E">
        <w:tc>
          <w:tcPr>
            <w:tcW w:w="562" w:type="dxa"/>
          </w:tcPr>
          <w:p w:rsidR="00864E3E" w:rsidRPr="00864E3E" w:rsidRDefault="00864E3E" w:rsidP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864E3E" w:rsidRPr="00864E3E" w:rsidRDefault="00864E3E" w:rsidP="008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864E3E" w:rsidRPr="00864E3E" w:rsidRDefault="00864E3E" w:rsidP="008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864E3E" w:rsidRPr="00864E3E" w:rsidRDefault="00864E3E" w:rsidP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864E3E" w:rsidRPr="00864E3E" w:rsidRDefault="00864E3E" w:rsidP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864E3E" w:rsidRPr="00864E3E" w:rsidRDefault="00864E3E" w:rsidP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DA8" w:rsidRPr="00864E3E" w:rsidTr="00864E3E">
        <w:tc>
          <w:tcPr>
            <w:tcW w:w="562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9B0DA8" w:rsidRPr="00864E3E" w:rsidRDefault="009B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8" w:rsidRPr="00864E3E" w:rsidTr="00864E3E">
        <w:tc>
          <w:tcPr>
            <w:tcW w:w="562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энергетике, развитие генераций и электрических сетей»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9B0DA8" w:rsidRPr="00864E3E" w:rsidRDefault="009B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8" w:rsidRPr="00864E3E" w:rsidTr="00864E3E">
        <w:tc>
          <w:tcPr>
            <w:tcW w:w="562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в государственном секторе»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Работа по установке приборов учёта будет продолжаться в 2018 году.</w:t>
            </w:r>
          </w:p>
          <w:p w:rsidR="00864E3E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В 2017 году установка приборов учёта осуществлялась за счёт внебюджетных средств</w:t>
            </w:r>
          </w:p>
        </w:tc>
      </w:tr>
      <w:tr w:rsidR="009B0DA8" w:rsidRPr="00864E3E" w:rsidTr="00864E3E">
        <w:tc>
          <w:tcPr>
            <w:tcW w:w="562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Подпрограмма «Методическое, информационное и кадровое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B0DA8" w:rsidRPr="00864E3E" w:rsidRDefault="008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9B0DA8" w:rsidRPr="00864E3E" w:rsidRDefault="009B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AD3" w:rsidRDefault="00B35AD3"/>
    <w:sectPr w:rsidR="00B35AD3" w:rsidSect="00B3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2D"/>
    <w:rsid w:val="0001690F"/>
    <w:rsid w:val="000470DD"/>
    <w:rsid w:val="0006331A"/>
    <w:rsid w:val="000E6E45"/>
    <w:rsid w:val="001124AF"/>
    <w:rsid w:val="00117996"/>
    <w:rsid w:val="00153AB1"/>
    <w:rsid w:val="00166604"/>
    <w:rsid w:val="00183B95"/>
    <w:rsid w:val="001B3587"/>
    <w:rsid w:val="00206F73"/>
    <w:rsid w:val="00223F3D"/>
    <w:rsid w:val="003229A2"/>
    <w:rsid w:val="003404A7"/>
    <w:rsid w:val="00384274"/>
    <w:rsid w:val="0038432D"/>
    <w:rsid w:val="003E251E"/>
    <w:rsid w:val="004B5867"/>
    <w:rsid w:val="004C7CF9"/>
    <w:rsid w:val="005206E8"/>
    <w:rsid w:val="006352B5"/>
    <w:rsid w:val="0065394F"/>
    <w:rsid w:val="00662142"/>
    <w:rsid w:val="00677148"/>
    <w:rsid w:val="006D7853"/>
    <w:rsid w:val="006F4990"/>
    <w:rsid w:val="00771186"/>
    <w:rsid w:val="007D125D"/>
    <w:rsid w:val="007F370D"/>
    <w:rsid w:val="00864E3E"/>
    <w:rsid w:val="0087798F"/>
    <w:rsid w:val="008D03BC"/>
    <w:rsid w:val="008E7F24"/>
    <w:rsid w:val="009565AD"/>
    <w:rsid w:val="009B0DA8"/>
    <w:rsid w:val="009E6AA3"/>
    <w:rsid w:val="00AB3C8D"/>
    <w:rsid w:val="00AD7733"/>
    <w:rsid w:val="00B35AD3"/>
    <w:rsid w:val="00B425F5"/>
    <w:rsid w:val="00B8435E"/>
    <w:rsid w:val="00BF3C6A"/>
    <w:rsid w:val="00C141F7"/>
    <w:rsid w:val="00C300B6"/>
    <w:rsid w:val="00C90E88"/>
    <w:rsid w:val="00CB69D2"/>
    <w:rsid w:val="00D157F7"/>
    <w:rsid w:val="00D35F4F"/>
    <w:rsid w:val="00D53592"/>
    <w:rsid w:val="00E3772E"/>
    <w:rsid w:val="00E40FC6"/>
    <w:rsid w:val="00E77B12"/>
    <w:rsid w:val="00EF0B71"/>
    <w:rsid w:val="00F67FB6"/>
    <w:rsid w:val="00F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5037-C635-4343-9509-2ADBB28E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3A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Сапатович Руслан Александрович</dc:creator>
  <cp:keywords/>
  <dc:description/>
  <cp:lastModifiedBy>Сапатович Руслан Александрович</cp:lastModifiedBy>
  <cp:revision>49</cp:revision>
  <cp:lastPrinted>2018-01-31T01:07:00Z</cp:lastPrinted>
  <dcterms:created xsi:type="dcterms:W3CDTF">2018-01-30T06:54:00Z</dcterms:created>
  <dcterms:modified xsi:type="dcterms:W3CDTF">2018-01-31T01:32:00Z</dcterms:modified>
</cp:coreProperties>
</file>