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BF" w:rsidRPr="00BF4A0E" w:rsidRDefault="007E6EBF">
      <w:pPr>
        <w:pStyle w:val="ConsPlusTitlePage"/>
        <w:rPr>
          <w:rFonts w:ascii="Times New Roman" w:hAnsi="Times New Roman" w:cs="Times New Roman"/>
        </w:rPr>
      </w:pPr>
      <w:r>
        <w:t>Докумен</w:t>
      </w:r>
      <w:r w:rsidRPr="00BF4A0E">
        <w:rPr>
          <w:rFonts w:ascii="Times New Roman" w:hAnsi="Times New Roman" w:cs="Times New Roman"/>
        </w:rPr>
        <w:t xml:space="preserve">т предоставлен </w:t>
      </w:r>
      <w:hyperlink r:id="rId4" w:history="1">
        <w:proofErr w:type="spellStart"/>
        <w:r w:rsidRPr="00BF4A0E">
          <w:rPr>
            <w:rFonts w:ascii="Times New Roman" w:hAnsi="Times New Roman" w:cs="Times New Roman"/>
            <w:color w:val="0000FF"/>
          </w:rPr>
          <w:t>КонсультантПлюс</w:t>
        </w:r>
        <w:proofErr w:type="spellEnd"/>
      </w:hyperlink>
      <w:r w:rsidRPr="00BF4A0E">
        <w:rPr>
          <w:rFonts w:ascii="Times New Roman" w:hAnsi="Times New Roman" w:cs="Times New Roman"/>
        </w:rPr>
        <w:br/>
      </w:r>
    </w:p>
    <w:p w:rsidR="007E6EBF" w:rsidRPr="00BF4A0E" w:rsidRDefault="007E6EBF">
      <w:pPr>
        <w:pStyle w:val="ConsPlusNormal"/>
        <w:outlineLvl w:val="0"/>
        <w:rPr>
          <w:rFonts w:ascii="Times New Roman" w:hAnsi="Times New Roman" w:cs="Times New Roman"/>
        </w:rPr>
      </w:pPr>
    </w:p>
    <w:p w:rsidR="007E6EBF" w:rsidRPr="00BF4A0E" w:rsidRDefault="007E6EBF">
      <w:pPr>
        <w:pStyle w:val="ConsPlusTitle"/>
        <w:jc w:val="center"/>
        <w:outlineLvl w:val="0"/>
        <w:rPr>
          <w:rFonts w:ascii="Times New Roman" w:hAnsi="Times New Roman" w:cs="Times New Roman"/>
        </w:rPr>
      </w:pPr>
      <w:r w:rsidRPr="00BF4A0E">
        <w:rPr>
          <w:rFonts w:ascii="Times New Roman" w:hAnsi="Times New Roman" w:cs="Times New Roman"/>
        </w:rPr>
        <w:t>ПРАВИТЕЛЬСТВО ЗАБАЙКАЛЬСКОГО КРАЯ</w:t>
      </w:r>
    </w:p>
    <w:p w:rsidR="007E6EBF" w:rsidRPr="00BF4A0E" w:rsidRDefault="007E6EBF">
      <w:pPr>
        <w:pStyle w:val="ConsPlusTitle"/>
        <w:jc w:val="center"/>
        <w:rPr>
          <w:rFonts w:ascii="Times New Roman" w:hAnsi="Times New Roman" w:cs="Times New Roman"/>
        </w:rPr>
      </w:pP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ПОСТАНОВЛЕНИЕ</w:t>
      </w:r>
    </w:p>
    <w:p w:rsidR="007E6EBF" w:rsidRPr="00BF4A0E" w:rsidRDefault="007E6EBF">
      <w:pPr>
        <w:pStyle w:val="ConsPlusTitle"/>
        <w:jc w:val="center"/>
        <w:rPr>
          <w:rFonts w:ascii="Times New Roman" w:hAnsi="Times New Roman" w:cs="Times New Roman"/>
        </w:rPr>
      </w:pPr>
      <w:proofErr w:type="gramStart"/>
      <w:r w:rsidRPr="00BF4A0E">
        <w:rPr>
          <w:rFonts w:ascii="Times New Roman" w:hAnsi="Times New Roman" w:cs="Times New Roman"/>
        </w:rPr>
        <w:t>от</w:t>
      </w:r>
      <w:proofErr w:type="gramEnd"/>
      <w:r w:rsidRPr="00BF4A0E">
        <w:rPr>
          <w:rFonts w:ascii="Times New Roman" w:hAnsi="Times New Roman" w:cs="Times New Roman"/>
        </w:rPr>
        <w:t xml:space="preserve"> 26 января 2017 г. N 15</w:t>
      </w:r>
    </w:p>
    <w:p w:rsidR="007E6EBF" w:rsidRPr="00BF4A0E" w:rsidRDefault="007E6EBF">
      <w:pPr>
        <w:pStyle w:val="ConsPlusTitle"/>
        <w:jc w:val="center"/>
        <w:rPr>
          <w:rFonts w:ascii="Times New Roman" w:hAnsi="Times New Roman" w:cs="Times New Roman"/>
        </w:rPr>
      </w:pP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ОБ УТВЕРЖДЕНИИ ПОРЯДКА ПРЕДОСТАВЛЕНИЯ СУБСИДИЙ ИЗ БЮДЖЕТА</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ЗАБАЙКАЛЬСКОГО КРАЯ ЮРИДИЧЕСКИМ ЛИЦАМ (ЗА ИСКЛЮЧЕНИЕМ</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ГОСУДАРСТВЕННЫХ (МУНИЦИПАЛЬНЫХ) УЧРЕЖДЕНИЙ), ИНДИВИДУАЛЬНЫМ</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ПРЕДПРИНИМАТЕЛЯМ, СНАБЖАЮЩИМ ЭЛЕКТРИЧЕСКОЙ ЭНЕРГИЕЙ</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НАСЕЛЕНИЕ, ПРОЖИВАЮЩЕЕ В НАСЕЛЕННЫХ ПУНКТАХ ЗАБАЙКАЛЬСКОГО</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КРАЯ, НЕ ОБЕСПЕЧЕННЫХ ЦЕНТРАЛИЗОВАННЫМ ЭЛЕКТРОСНАБЖЕНИЕМ</w:t>
      </w:r>
    </w:p>
    <w:p w:rsidR="007E6EBF" w:rsidRPr="00BF4A0E" w:rsidRDefault="007E6EB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EBF" w:rsidRPr="00BF4A0E">
        <w:trPr>
          <w:jc w:val="center"/>
        </w:trPr>
        <w:tc>
          <w:tcPr>
            <w:tcW w:w="9294" w:type="dxa"/>
            <w:tcBorders>
              <w:top w:val="nil"/>
              <w:left w:val="single" w:sz="24" w:space="0" w:color="CED3F1"/>
              <w:bottom w:val="nil"/>
              <w:right w:val="single" w:sz="24" w:space="0" w:color="F4F3F8"/>
            </w:tcBorders>
            <w:shd w:val="clear" w:color="auto" w:fill="F4F3F8"/>
          </w:tcPr>
          <w:p w:rsidR="007E6EBF" w:rsidRPr="00BF4A0E" w:rsidRDefault="007E6EBF">
            <w:pPr>
              <w:pStyle w:val="ConsPlusNormal"/>
              <w:jc w:val="center"/>
              <w:rPr>
                <w:rFonts w:ascii="Times New Roman" w:hAnsi="Times New Roman" w:cs="Times New Roman"/>
              </w:rPr>
            </w:pPr>
            <w:r w:rsidRPr="00BF4A0E">
              <w:rPr>
                <w:rFonts w:ascii="Times New Roman" w:hAnsi="Times New Roman" w:cs="Times New Roman"/>
                <w:color w:val="392C69"/>
              </w:rPr>
              <w:t>Список изменяющих документов</w:t>
            </w:r>
          </w:p>
          <w:p w:rsidR="007E6EBF" w:rsidRPr="00BF4A0E" w:rsidRDefault="007E6EBF">
            <w:pPr>
              <w:pStyle w:val="ConsPlusNormal"/>
              <w:jc w:val="center"/>
              <w:rPr>
                <w:rFonts w:ascii="Times New Roman" w:hAnsi="Times New Roman" w:cs="Times New Roman"/>
              </w:rPr>
            </w:pPr>
            <w:r w:rsidRPr="00BF4A0E">
              <w:rPr>
                <w:rFonts w:ascii="Times New Roman" w:hAnsi="Times New Roman" w:cs="Times New Roman"/>
                <w:color w:val="392C69"/>
              </w:rPr>
              <w:t>(</w:t>
            </w:r>
            <w:proofErr w:type="gramStart"/>
            <w:r w:rsidRPr="00BF4A0E">
              <w:rPr>
                <w:rFonts w:ascii="Times New Roman" w:hAnsi="Times New Roman" w:cs="Times New Roman"/>
                <w:color w:val="392C69"/>
              </w:rPr>
              <w:t>в</w:t>
            </w:r>
            <w:proofErr w:type="gramEnd"/>
            <w:r w:rsidRPr="00BF4A0E">
              <w:rPr>
                <w:rFonts w:ascii="Times New Roman" w:hAnsi="Times New Roman" w:cs="Times New Roman"/>
                <w:color w:val="392C69"/>
              </w:rPr>
              <w:t xml:space="preserve"> ред. </w:t>
            </w:r>
            <w:hyperlink r:id="rId5" w:history="1">
              <w:r w:rsidRPr="00BF4A0E">
                <w:rPr>
                  <w:rFonts w:ascii="Times New Roman" w:hAnsi="Times New Roman" w:cs="Times New Roman"/>
                  <w:color w:val="0000FF"/>
                </w:rPr>
                <w:t>Постановления</w:t>
              </w:r>
            </w:hyperlink>
            <w:r w:rsidRPr="00BF4A0E">
              <w:rPr>
                <w:rFonts w:ascii="Times New Roman" w:hAnsi="Times New Roman" w:cs="Times New Roman"/>
                <w:color w:val="392C69"/>
              </w:rPr>
              <w:t xml:space="preserve"> Правительства Забайкальского края</w:t>
            </w:r>
          </w:p>
          <w:p w:rsidR="007E6EBF" w:rsidRPr="00BF4A0E" w:rsidRDefault="007E6EBF">
            <w:pPr>
              <w:pStyle w:val="ConsPlusNormal"/>
              <w:jc w:val="center"/>
              <w:rPr>
                <w:rFonts w:ascii="Times New Roman" w:hAnsi="Times New Roman" w:cs="Times New Roman"/>
              </w:rPr>
            </w:pPr>
            <w:proofErr w:type="gramStart"/>
            <w:r w:rsidRPr="00BF4A0E">
              <w:rPr>
                <w:rFonts w:ascii="Times New Roman" w:hAnsi="Times New Roman" w:cs="Times New Roman"/>
                <w:color w:val="392C69"/>
              </w:rPr>
              <w:t>от</w:t>
            </w:r>
            <w:proofErr w:type="gramEnd"/>
            <w:r w:rsidRPr="00BF4A0E">
              <w:rPr>
                <w:rFonts w:ascii="Times New Roman" w:hAnsi="Times New Roman" w:cs="Times New Roman"/>
                <w:color w:val="392C69"/>
              </w:rPr>
              <w:t xml:space="preserve"> 28.12.2017 N 578)</w:t>
            </w:r>
          </w:p>
        </w:tc>
      </w:tr>
    </w:tbl>
    <w:p w:rsidR="007E6EBF" w:rsidRPr="00BF4A0E" w:rsidRDefault="007E6EBF">
      <w:pPr>
        <w:pStyle w:val="ConsPlusNormal"/>
        <w:jc w:val="both"/>
        <w:rPr>
          <w:rFonts w:ascii="Times New Roman" w:hAnsi="Times New Roman" w:cs="Times New Roman"/>
        </w:rPr>
      </w:pPr>
    </w:p>
    <w:p w:rsidR="007E6EBF" w:rsidRPr="00BF4A0E" w:rsidRDefault="007E6EBF">
      <w:pPr>
        <w:pStyle w:val="ConsPlusNormal"/>
        <w:ind w:firstLine="540"/>
        <w:jc w:val="both"/>
        <w:rPr>
          <w:rFonts w:ascii="Times New Roman" w:hAnsi="Times New Roman" w:cs="Times New Roman"/>
        </w:rPr>
      </w:pPr>
      <w:r w:rsidRPr="00BF4A0E">
        <w:rPr>
          <w:rFonts w:ascii="Times New Roman" w:hAnsi="Times New Roman" w:cs="Times New Roman"/>
        </w:rPr>
        <w:t xml:space="preserve">В соответствии со </w:t>
      </w:r>
      <w:hyperlink r:id="rId6" w:history="1">
        <w:r w:rsidRPr="00BF4A0E">
          <w:rPr>
            <w:rFonts w:ascii="Times New Roman" w:hAnsi="Times New Roman" w:cs="Times New Roman"/>
            <w:color w:val="0000FF"/>
          </w:rPr>
          <w:t>статьей 78</w:t>
        </w:r>
      </w:hyperlink>
      <w:r w:rsidRPr="00BF4A0E">
        <w:rPr>
          <w:rFonts w:ascii="Times New Roman" w:hAnsi="Times New Roman" w:cs="Times New Roman"/>
        </w:rPr>
        <w:t xml:space="preserve"> Бюджетного кодекса Российской Федерации, </w:t>
      </w:r>
      <w:hyperlink r:id="rId7" w:history="1">
        <w:r w:rsidRPr="00BF4A0E">
          <w:rPr>
            <w:rFonts w:ascii="Times New Roman" w:hAnsi="Times New Roman" w:cs="Times New Roman"/>
            <w:color w:val="0000FF"/>
          </w:rPr>
          <w:t>постановлением</w:t>
        </w:r>
      </w:hyperlink>
      <w:r w:rsidRPr="00BF4A0E">
        <w:rPr>
          <w:rFonts w:ascii="Times New Roman" w:hAnsi="Times New Roman" w:cs="Times New Roman"/>
        </w:rP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8" w:history="1">
        <w:r w:rsidRPr="00BF4A0E">
          <w:rPr>
            <w:rFonts w:ascii="Times New Roman" w:hAnsi="Times New Roman" w:cs="Times New Roman"/>
            <w:color w:val="0000FF"/>
          </w:rPr>
          <w:t>статьей 44</w:t>
        </w:r>
      </w:hyperlink>
      <w:r w:rsidRPr="00BF4A0E">
        <w:rPr>
          <w:rFonts w:ascii="Times New Roman" w:hAnsi="Times New Roman" w:cs="Times New Roman"/>
        </w:rPr>
        <w:t xml:space="preserve"> Устава Забайкальского края, в целях реализации </w:t>
      </w:r>
      <w:hyperlink r:id="rId9" w:history="1">
        <w:r w:rsidRPr="00BF4A0E">
          <w:rPr>
            <w:rFonts w:ascii="Times New Roman" w:hAnsi="Times New Roman" w:cs="Times New Roman"/>
            <w:color w:val="0000FF"/>
          </w:rPr>
          <w:t>Закона</w:t>
        </w:r>
      </w:hyperlink>
      <w:r w:rsidRPr="00BF4A0E">
        <w:rPr>
          <w:rFonts w:ascii="Times New Roman" w:hAnsi="Times New Roman" w:cs="Times New Roman"/>
        </w:rPr>
        <w:t xml:space="preserve"> Забайкальского края от 12 октября 2015 года N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Правительство Забайкальского края постановляет:</w:t>
      </w:r>
    </w:p>
    <w:p w:rsidR="007E6EBF" w:rsidRPr="00BF4A0E" w:rsidRDefault="007E6EBF">
      <w:pPr>
        <w:pStyle w:val="ConsPlusNormal"/>
        <w:jc w:val="both"/>
        <w:rPr>
          <w:rFonts w:ascii="Times New Roman" w:hAnsi="Times New Roman" w:cs="Times New Roman"/>
        </w:rPr>
      </w:pPr>
    </w:p>
    <w:p w:rsidR="007E6EBF" w:rsidRPr="00BF4A0E" w:rsidRDefault="007E6EBF">
      <w:pPr>
        <w:pStyle w:val="ConsPlusNormal"/>
        <w:ind w:firstLine="540"/>
        <w:jc w:val="both"/>
        <w:rPr>
          <w:rFonts w:ascii="Times New Roman" w:hAnsi="Times New Roman" w:cs="Times New Roman"/>
        </w:rPr>
      </w:pPr>
      <w:proofErr w:type="gramStart"/>
      <w:r w:rsidRPr="00BF4A0E">
        <w:rPr>
          <w:rFonts w:ascii="Times New Roman" w:hAnsi="Times New Roman" w:cs="Times New Roman"/>
        </w:rPr>
        <w:t>утвердить</w:t>
      </w:r>
      <w:proofErr w:type="gramEnd"/>
      <w:r w:rsidRPr="00BF4A0E">
        <w:rPr>
          <w:rFonts w:ascii="Times New Roman" w:hAnsi="Times New Roman" w:cs="Times New Roman"/>
        </w:rPr>
        <w:t xml:space="preserve"> </w:t>
      </w:r>
      <w:hyperlink w:anchor="P32" w:history="1">
        <w:r w:rsidRPr="00BF4A0E">
          <w:rPr>
            <w:rFonts w:ascii="Times New Roman" w:hAnsi="Times New Roman" w:cs="Times New Roman"/>
            <w:color w:val="0000FF"/>
          </w:rPr>
          <w:t>Порядок</w:t>
        </w:r>
      </w:hyperlink>
      <w:r w:rsidRPr="00BF4A0E">
        <w:rPr>
          <w:rFonts w:ascii="Times New Roman" w:hAnsi="Times New Roman" w:cs="Times New Roman"/>
        </w:rPr>
        <w:t xml:space="preserve"> предоставления субсидий из бюджета Забайкальского края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(прилагается).</w:t>
      </w:r>
    </w:p>
    <w:p w:rsidR="007E6EBF" w:rsidRPr="00BF4A0E" w:rsidRDefault="007E6EBF">
      <w:pPr>
        <w:pStyle w:val="ConsPlusNormal"/>
        <w:jc w:val="both"/>
        <w:rPr>
          <w:rFonts w:ascii="Times New Roman" w:hAnsi="Times New Roman" w:cs="Times New Roman"/>
        </w:rPr>
      </w:pPr>
    </w:p>
    <w:p w:rsidR="007E6EBF" w:rsidRPr="00BF4A0E" w:rsidRDefault="007E6EBF">
      <w:pPr>
        <w:pStyle w:val="ConsPlusNormal"/>
        <w:jc w:val="right"/>
        <w:rPr>
          <w:rFonts w:ascii="Times New Roman" w:hAnsi="Times New Roman" w:cs="Times New Roman"/>
        </w:rPr>
      </w:pPr>
      <w:r w:rsidRPr="00BF4A0E">
        <w:rPr>
          <w:rFonts w:ascii="Times New Roman" w:hAnsi="Times New Roman" w:cs="Times New Roman"/>
        </w:rPr>
        <w:t>Губернатор Забайкальского края</w:t>
      </w:r>
    </w:p>
    <w:p w:rsidR="007E6EBF" w:rsidRPr="00BF4A0E" w:rsidRDefault="007E6EBF">
      <w:pPr>
        <w:pStyle w:val="ConsPlusNormal"/>
        <w:jc w:val="right"/>
        <w:rPr>
          <w:rFonts w:ascii="Times New Roman" w:hAnsi="Times New Roman" w:cs="Times New Roman"/>
        </w:rPr>
      </w:pPr>
      <w:r w:rsidRPr="00BF4A0E">
        <w:rPr>
          <w:rFonts w:ascii="Times New Roman" w:hAnsi="Times New Roman" w:cs="Times New Roman"/>
        </w:rPr>
        <w:t>Н.Н.ЖДАНОВА</w:t>
      </w:r>
    </w:p>
    <w:p w:rsidR="007E6EBF" w:rsidRPr="00BF4A0E" w:rsidRDefault="007E6EBF">
      <w:pPr>
        <w:pStyle w:val="ConsPlusNormal"/>
        <w:jc w:val="center"/>
        <w:rPr>
          <w:rFonts w:ascii="Times New Roman" w:hAnsi="Times New Roman" w:cs="Times New Roman"/>
        </w:rPr>
      </w:pPr>
    </w:p>
    <w:p w:rsidR="007E6EBF" w:rsidRPr="00BF4A0E" w:rsidRDefault="007E6EBF">
      <w:pPr>
        <w:pStyle w:val="ConsPlusNormal"/>
        <w:jc w:val="center"/>
        <w:rPr>
          <w:rFonts w:ascii="Times New Roman" w:hAnsi="Times New Roman" w:cs="Times New Roman"/>
        </w:rPr>
      </w:pPr>
    </w:p>
    <w:p w:rsidR="007E6EBF" w:rsidRPr="00BF4A0E" w:rsidRDefault="007E6EBF">
      <w:pPr>
        <w:pStyle w:val="ConsPlusNormal"/>
        <w:jc w:val="center"/>
        <w:rPr>
          <w:rFonts w:ascii="Times New Roman" w:hAnsi="Times New Roman" w:cs="Times New Roman"/>
        </w:rPr>
      </w:pPr>
    </w:p>
    <w:p w:rsidR="007E6EBF" w:rsidRPr="00BF4A0E" w:rsidRDefault="007E6EBF">
      <w:pPr>
        <w:pStyle w:val="ConsPlusNormal"/>
        <w:jc w:val="center"/>
        <w:rPr>
          <w:rFonts w:ascii="Times New Roman" w:hAnsi="Times New Roman" w:cs="Times New Roman"/>
        </w:rPr>
      </w:pPr>
    </w:p>
    <w:p w:rsidR="007E6EBF" w:rsidRPr="00BF4A0E" w:rsidRDefault="007E6EBF">
      <w:pPr>
        <w:pStyle w:val="ConsPlusNormal"/>
        <w:jc w:val="center"/>
        <w:rPr>
          <w:rFonts w:ascii="Times New Roman" w:hAnsi="Times New Roman" w:cs="Times New Roman"/>
        </w:rPr>
      </w:pPr>
    </w:p>
    <w:p w:rsidR="007E6EBF" w:rsidRPr="00BF4A0E" w:rsidRDefault="007E6EBF">
      <w:pPr>
        <w:pStyle w:val="ConsPlusNormal"/>
        <w:jc w:val="right"/>
        <w:outlineLvl w:val="0"/>
        <w:rPr>
          <w:rFonts w:ascii="Times New Roman" w:hAnsi="Times New Roman" w:cs="Times New Roman"/>
        </w:rPr>
      </w:pPr>
      <w:r w:rsidRPr="00BF4A0E">
        <w:rPr>
          <w:rFonts w:ascii="Times New Roman" w:hAnsi="Times New Roman" w:cs="Times New Roman"/>
        </w:rPr>
        <w:t>Утвержден</w:t>
      </w:r>
    </w:p>
    <w:p w:rsidR="007E6EBF" w:rsidRPr="00BF4A0E" w:rsidRDefault="007E6EBF">
      <w:pPr>
        <w:pStyle w:val="ConsPlusNormal"/>
        <w:jc w:val="right"/>
        <w:rPr>
          <w:rFonts w:ascii="Times New Roman" w:hAnsi="Times New Roman" w:cs="Times New Roman"/>
        </w:rPr>
      </w:pPr>
      <w:proofErr w:type="gramStart"/>
      <w:r w:rsidRPr="00BF4A0E">
        <w:rPr>
          <w:rFonts w:ascii="Times New Roman" w:hAnsi="Times New Roman" w:cs="Times New Roman"/>
        </w:rPr>
        <w:t>постановлением</w:t>
      </w:r>
      <w:proofErr w:type="gramEnd"/>
      <w:r w:rsidRPr="00BF4A0E">
        <w:rPr>
          <w:rFonts w:ascii="Times New Roman" w:hAnsi="Times New Roman" w:cs="Times New Roman"/>
        </w:rPr>
        <w:t xml:space="preserve"> Правительства</w:t>
      </w:r>
    </w:p>
    <w:p w:rsidR="007E6EBF" w:rsidRPr="00BF4A0E" w:rsidRDefault="007E6EBF">
      <w:pPr>
        <w:pStyle w:val="ConsPlusNormal"/>
        <w:jc w:val="right"/>
        <w:rPr>
          <w:rFonts w:ascii="Times New Roman" w:hAnsi="Times New Roman" w:cs="Times New Roman"/>
        </w:rPr>
      </w:pPr>
      <w:r w:rsidRPr="00BF4A0E">
        <w:rPr>
          <w:rFonts w:ascii="Times New Roman" w:hAnsi="Times New Roman" w:cs="Times New Roman"/>
        </w:rPr>
        <w:t>Забайкальского края</w:t>
      </w:r>
    </w:p>
    <w:p w:rsidR="007E6EBF" w:rsidRPr="00BF4A0E" w:rsidRDefault="007E6EBF">
      <w:pPr>
        <w:pStyle w:val="ConsPlusNormal"/>
        <w:jc w:val="right"/>
        <w:rPr>
          <w:rFonts w:ascii="Times New Roman" w:hAnsi="Times New Roman" w:cs="Times New Roman"/>
        </w:rPr>
      </w:pPr>
      <w:proofErr w:type="gramStart"/>
      <w:r w:rsidRPr="00BF4A0E">
        <w:rPr>
          <w:rFonts w:ascii="Times New Roman" w:hAnsi="Times New Roman" w:cs="Times New Roman"/>
        </w:rPr>
        <w:t>от</w:t>
      </w:r>
      <w:proofErr w:type="gramEnd"/>
      <w:r w:rsidRPr="00BF4A0E">
        <w:rPr>
          <w:rFonts w:ascii="Times New Roman" w:hAnsi="Times New Roman" w:cs="Times New Roman"/>
        </w:rPr>
        <w:t xml:space="preserve"> 26 января 2017 г. N 15</w:t>
      </w:r>
    </w:p>
    <w:p w:rsidR="007E6EBF" w:rsidRPr="00BF4A0E" w:rsidRDefault="007E6EBF">
      <w:pPr>
        <w:pStyle w:val="ConsPlusNormal"/>
        <w:jc w:val="right"/>
        <w:rPr>
          <w:rFonts w:ascii="Times New Roman" w:hAnsi="Times New Roman" w:cs="Times New Roman"/>
        </w:rPr>
      </w:pPr>
    </w:p>
    <w:p w:rsidR="007E6EBF" w:rsidRPr="00BF4A0E" w:rsidRDefault="007E6EBF">
      <w:pPr>
        <w:pStyle w:val="ConsPlusTitle"/>
        <w:jc w:val="center"/>
        <w:rPr>
          <w:rFonts w:ascii="Times New Roman" w:hAnsi="Times New Roman" w:cs="Times New Roman"/>
        </w:rPr>
      </w:pPr>
      <w:bookmarkStart w:id="0" w:name="P32"/>
      <w:bookmarkEnd w:id="0"/>
      <w:r w:rsidRPr="00BF4A0E">
        <w:rPr>
          <w:rFonts w:ascii="Times New Roman" w:hAnsi="Times New Roman" w:cs="Times New Roman"/>
        </w:rPr>
        <w:t>ПОРЯДОК</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ПРЕДОСТАВЛЕНИЯ СУБСИДИЙ ИЗ БЮДЖЕТА ЗАБАЙКАЛЬСКОГО КРАЯ</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ЮРИДИЧЕСКИМ ЛИЦАМ (ЗА ИСКЛЮЧЕНИЕМ ГОСУДАРСТВЕННЫХ</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(МУНИЦИПАЛЬНЫХ) УЧРЕЖДЕНИЙ), ИНДИВИДУАЛЬНЫМ</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ПРЕДПРИНИМАТЕЛЯМ, СНАБЖАЮЩИМ ЭЛЕКТРИЧЕСКОЙ ЭНЕРГИЕЙ</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НАСЕЛЕНИЕ, ПРОЖИВАЮЩЕЕ В НАСЕЛЕННЫХ ПУНКТАХ</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lastRenderedPageBreak/>
        <w:t>ЗАБАЙКАЛЬСКОГО КРАЯ, НЕ ОБЕСПЕЧЕННЫХ ЦЕНТРАЛИЗОВАННЫМ</w:t>
      </w:r>
    </w:p>
    <w:p w:rsidR="007E6EBF" w:rsidRPr="00BF4A0E" w:rsidRDefault="007E6EBF">
      <w:pPr>
        <w:pStyle w:val="ConsPlusTitle"/>
        <w:jc w:val="center"/>
        <w:rPr>
          <w:rFonts w:ascii="Times New Roman" w:hAnsi="Times New Roman" w:cs="Times New Roman"/>
        </w:rPr>
      </w:pPr>
      <w:r w:rsidRPr="00BF4A0E">
        <w:rPr>
          <w:rFonts w:ascii="Times New Roman" w:hAnsi="Times New Roman" w:cs="Times New Roman"/>
        </w:rPr>
        <w:t>ЭЛЕКТРОСНАБЖЕНИЕМ</w:t>
      </w:r>
    </w:p>
    <w:p w:rsidR="007E6EBF" w:rsidRPr="00BF4A0E" w:rsidRDefault="007E6EB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EBF" w:rsidRPr="00BF4A0E">
        <w:trPr>
          <w:jc w:val="center"/>
        </w:trPr>
        <w:tc>
          <w:tcPr>
            <w:tcW w:w="9294" w:type="dxa"/>
            <w:tcBorders>
              <w:top w:val="nil"/>
              <w:left w:val="single" w:sz="24" w:space="0" w:color="CED3F1"/>
              <w:bottom w:val="nil"/>
              <w:right w:val="single" w:sz="24" w:space="0" w:color="F4F3F8"/>
            </w:tcBorders>
            <w:shd w:val="clear" w:color="auto" w:fill="F4F3F8"/>
          </w:tcPr>
          <w:p w:rsidR="007E6EBF" w:rsidRPr="00BF4A0E" w:rsidRDefault="007E6EBF">
            <w:pPr>
              <w:pStyle w:val="ConsPlusNormal"/>
              <w:jc w:val="center"/>
              <w:rPr>
                <w:rFonts w:ascii="Times New Roman" w:hAnsi="Times New Roman" w:cs="Times New Roman"/>
              </w:rPr>
            </w:pPr>
            <w:r w:rsidRPr="00BF4A0E">
              <w:rPr>
                <w:rFonts w:ascii="Times New Roman" w:hAnsi="Times New Roman" w:cs="Times New Roman"/>
                <w:color w:val="392C69"/>
              </w:rPr>
              <w:t>Список изменяющих документов</w:t>
            </w:r>
          </w:p>
          <w:p w:rsidR="007E6EBF" w:rsidRPr="00BF4A0E" w:rsidRDefault="007E6EBF">
            <w:pPr>
              <w:pStyle w:val="ConsPlusNormal"/>
              <w:jc w:val="center"/>
              <w:rPr>
                <w:rFonts w:ascii="Times New Roman" w:hAnsi="Times New Roman" w:cs="Times New Roman"/>
              </w:rPr>
            </w:pPr>
            <w:r w:rsidRPr="00BF4A0E">
              <w:rPr>
                <w:rFonts w:ascii="Times New Roman" w:hAnsi="Times New Roman" w:cs="Times New Roman"/>
                <w:color w:val="392C69"/>
              </w:rPr>
              <w:t>(</w:t>
            </w:r>
            <w:proofErr w:type="gramStart"/>
            <w:r w:rsidRPr="00BF4A0E">
              <w:rPr>
                <w:rFonts w:ascii="Times New Roman" w:hAnsi="Times New Roman" w:cs="Times New Roman"/>
                <w:color w:val="392C69"/>
              </w:rPr>
              <w:t>в</w:t>
            </w:r>
            <w:proofErr w:type="gramEnd"/>
            <w:r w:rsidRPr="00BF4A0E">
              <w:rPr>
                <w:rFonts w:ascii="Times New Roman" w:hAnsi="Times New Roman" w:cs="Times New Roman"/>
                <w:color w:val="392C69"/>
              </w:rPr>
              <w:t xml:space="preserve"> ред. </w:t>
            </w:r>
            <w:hyperlink r:id="rId10" w:history="1">
              <w:r w:rsidRPr="00BF4A0E">
                <w:rPr>
                  <w:rFonts w:ascii="Times New Roman" w:hAnsi="Times New Roman" w:cs="Times New Roman"/>
                  <w:color w:val="0000FF"/>
                </w:rPr>
                <w:t>Постановления</w:t>
              </w:r>
            </w:hyperlink>
            <w:r w:rsidRPr="00BF4A0E">
              <w:rPr>
                <w:rFonts w:ascii="Times New Roman" w:hAnsi="Times New Roman" w:cs="Times New Roman"/>
                <w:color w:val="392C69"/>
              </w:rPr>
              <w:t xml:space="preserve"> Правительства Забайкальского края</w:t>
            </w:r>
          </w:p>
          <w:p w:rsidR="007E6EBF" w:rsidRPr="00BF4A0E" w:rsidRDefault="007E6EBF">
            <w:pPr>
              <w:pStyle w:val="ConsPlusNormal"/>
              <w:jc w:val="center"/>
              <w:rPr>
                <w:rFonts w:ascii="Times New Roman" w:hAnsi="Times New Roman" w:cs="Times New Roman"/>
              </w:rPr>
            </w:pPr>
            <w:proofErr w:type="gramStart"/>
            <w:r w:rsidRPr="00BF4A0E">
              <w:rPr>
                <w:rFonts w:ascii="Times New Roman" w:hAnsi="Times New Roman" w:cs="Times New Roman"/>
                <w:color w:val="392C69"/>
              </w:rPr>
              <w:t>от</w:t>
            </w:r>
            <w:proofErr w:type="gramEnd"/>
            <w:r w:rsidRPr="00BF4A0E">
              <w:rPr>
                <w:rFonts w:ascii="Times New Roman" w:hAnsi="Times New Roman" w:cs="Times New Roman"/>
                <w:color w:val="392C69"/>
              </w:rPr>
              <w:t xml:space="preserve"> 28.12.2017 N 578)</w:t>
            </w:r>
          </w:p>
        </w:tc>
      </w:tr>
    </w:tbl>
    <w:p w:rsidR="007E6EBF" w:rsidRPr="00BF4A0E" w:rsidRDefault="007E6EBF">
      <w:pPr>
        <w:pStyle w:val="ConsPlusNormal"/>
        <w:jc w:val="both"/>
        <w:rPr>
          <w:rFonts w:ascii="Times New Roman" w:hAnsi="Times New Roman" w:cs="Times New Roman"/>
        </w:rPr>
      </w:pPr>
    </w:p>
    <w:p w:rsidR="007E6EBF" w:rsidRPr="00BF4A0E" w:rsidRDefault="007E6EBF">
      <w:pPr>
        <w:pStyle w:val="ConsPlusNormal"/>
        <w:ind w:firstLine="540"/>
        <w:jc w:val="both"/>
        <w:rPr>
          <w:rFonts w:ascii="Times New Roman" w:hAnsi="Times New Roman" w:cs="Times New Roman"/>
        </w:rPr>
      </w:pPr>
      <w:bookmarkStart w:id="1" w:name="P44"/>
      <w:bookmarkEnd w:id="1"/>
      <w:r w:rsidRPr="00BF4A0E">
        <w:rPr>
          <w:rFonts w:ascii="Times New Roman" w:hAnsi="Times New Roman" w:cs="Times New Roman"/>
        </w:rPr>
        <w:t xml:space="preserve">1. Настоящий Порядок определяет категории юридических лиц (за исключением государственных (муниципальных) учреждений), индивидуальных предпринимателей, имеющих право на получение субсидий в целях возмещения недополученных доходов и (или) финансового обеспечения (возмещения) затрат в связи с оказанием услуг по электроснабжению населения, проживающего в населенных пунктах Забайкальского края, предусмотренных </w:t>
      </w:r>
      <w:hyperlink r:id="rId11" w:history="1">
        <w:r w:rsidRPr="00BF4A0E">
          <w:rPr>
            <w:rFonts w:ascii="Times New Roman" w:hAnsi="Times New Roman" w:cs="Times New Roman"/>
            <w:color w:val="0000FF"/>
          </w:rPr>
          <w:t>статьей 1</w:t>
        </w:r>
      </w:hyperlink>
      <w:r w:rsidRPr="00BF4A0E">
        <w:rPr>
          <w:rFonts w:ascii="Times New Roman" w:hAnsi="Times New Roman" w:cs="Times New Roman"/>
        </w:rPr>
        <w:t xml:space="preserve"> Закона Забайкальского края от 12 октября 2015 года N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(далее также - организации, субсидии, субсидии на возмещение недополученных доходов, субсидии на финансовое обеспечение (возмещение) затрат), цели, условия и порядок предоставления субсидий, порядок возврата субсидий в бюджет Забайкальского края в случае нарушения условий, установленных при их предоставлении, случаи и порядок возврата в текущем финансовом году получателем субсидий не использованных в отчетном финансовом году остатков субсидий, предоставленных в целях финансового обеспечения затрат, а также регламентирует положения об обязательной проверке Министерством территориального развития Забайкальского края, являющимся главным распорядителем средств бюджета Забайкальского края, предоставляющим субсидию (далее - уполномоченный орган), и органом государственного (муниципального) финансового контроля Забайкальского края соблюдения условий, целей и порядка предоставления субсидий их получателями.</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1 в ред. </w:t>
      </w:r>
      <w:hyperlink r:id="rId12"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bookmarkStart w:id="2" w:name="P46"/>
      <w:bookmarkEnd w:id="2"/>
      <w:r w:rsidRPr="00BF4A0E">
        <w:rPr>
          <w:rFonts w:ascii="Times New Roman" w:hAnsi="Times New Roman" w:cs="Times New Roman"/>
        </w:rPr>
        <w:t>2. Субсидии предоставляются уполномоченным органом из бюджета Забайкальского края в пределах бюджетных ассигнований, предусмотренных в бюджете Забайкальского края на текущий финансовый год и плановый период, и лимитов бюджетных обязательств, утвержденных в установленном порядке на предоставление субсидий.</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2 в ред. </w:t>
      </w:r>
      <w:hyperlink r:id="rId13"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3. Субсидии на возмещение недополученных доходов и (или) субсидии на финансовое обеспечение (возмещение) затрат (далее - субсидии) предоставляются в случае превышения плановой валовой выручки с учетом экономически обоснованных цен (тарифов) над плановой валовой выручкой с учетом цен (тарифов) для населения.</w:t>
      </w:r>
    </w:p>
    <w:p w:rsidR="007E6EBF" w:rsidRPr="00BF4A0E" w:rsidRDefault="007E6EBF">
      <w:pPr>
        <w:pStyle w:val="ConsPlusNormal"/>
        <w:spacing w:before="220"/>
        <w:ind w:firstLine="540"/>
        <w:jc w:val="both"/>
        <w:rPr>
          <w:rFonts w:ascii="Times New Roman" w:hAnsi="Times New Roman" w:cs="Times New Roman"/>
        </w:rPr>
      </w:pPr>
      <w:bookmarkStart w:id="3" w:name="P49"/>
      <w:bookmarkEnd w:id="3"/>
      <w:r w:rsidRPr="00BF4A0E">
        <w:rPr>
          <w:rFonts w:ascii="Times New Roman" w:hAnsi="Times New Roman" w:cs="Times New Roman"/>
        </w:rPr>
        <w:t xml:space="preserve">4. Размер субсидии на возмещение недополученных доходов определяется как разница между плановой валовой выручкой с учетом экономически обоснованных цен (тарифов) и плановой валовой выручкой с учетом цен (тарифов) для населения, за исключением случая, установленного </w:t>
      </w:r>
      <w:hyperlink w:anchor="P50" w:history="1">
        <w:r w:rsidRPr="00BF4A0E">
          <w:rPr>
            <w:rFonts w:ascii="Times New Roman" w:hAnsi="Times New Roman" w:cs="Times New Roman"/>
            <w:color w:val="0000FF"/>
          </w:rPr>
          <w:t>пунктом 5</w:t>
        </w:r>
      </w:hyperlink>
      <w:r w:rsidRPr="00BF4A0E">
        <w:rPr>
          <w:rFonts w:ascii="Times New Roman" w:hAnsi="Times New Roman" w:cs="Times New Roman"/>
        </w:rPr>
        <w:t xml:space="preserve"> настоящего Порядка.</w:t>
      </w:r>
    </w:p>
    <w:p w:rsidR="007E6EBF" w:rsidRPr="00BF4A0E" w:rsidRDefault="007E6EBF">
      <w:pPr>
        <w:pStyle w:val="ConsPlusNormal"/>
        <w:spacing w:before="220"/>
        <w:ind w:firstLine="540"/>
        <w:jc w:val="both"/>
        <w:rPr>
          <w:rFonts w:ascii="Times New Roman" w:hAnsi="Times New Roman" w:cs="Times New Roman"/>
        </w:rPr>
      </w:pPr>
      <w:bookmarkStart w:id="4" w:name="P50"/>
      <w:bookmarkEnd w:id="4"/>
      <w:r w:rsidRPr="00BF4A0E">
        <w:rPr>
          <w:rFonts w:ascii="Times New Roman" w:hAnsi="Times New Roman" w:cs="Times New Roman"/>
        </w:rPr>
        <w:t>5. В случае, если объем полезного отпуска электрической энергии, отпускаемой организациями населению, учтенный уполномоченным органом при формировании цен (тарифов) для населения на расчетный период регулирования, превышает фактический объем полезного отпуска электрической энергии, отпускаемой организациями населению в расчетном периоде регулирования, размер субсидии на возмещение недополученных доходов организациям определяется как разница между фактической валовой выручкой с учетом экономически обоснованных цен (тарифов) и фактической валовой выручкой с учетом цен (тарифов) для населения.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6. Субсидии на финансовое обеспечение (возмещение) затрат предоставляются организациям в размере, не превышающем 90 процентов размера субсидии на возмещение недополученных </w:t>
      </w:r>
      <w:r w:rsidRPr="00BF4A0E">
        <w:rPr>
          <w:rFonts w:ascii="Times New Roman" w:hAnsi="Times New Roman" w:cs="Times New Roman"/>
        </w:rPr>
        <w:lastRenderedPageBreak/>
        <w:t xml:space="preserve">доходов, определяемого в соответствии с </w:t>
      </w:r>
      <w:hyperlink w:anchor="P49" w:history="1">
        <w:r w:rsidRPr="00BF4A0E">
          <w:rPr>
            <w:rFonts w:ascii="Times New Roman" w:hAnsi="Times New Roman" w:cs="Times New Roman"/>
            <w:color w:val="0000FF"/>
          </w:rPr>
          <w:t>пунктом 4</w:t>
        </w:r>
      </w:hyperlink>
      <w:r w:rsidRPr="00BF4A0E">
        <w:rPr>
          <w:rFonts w:ascii="Times New Roman" w:hAnsi="Times New Roman" w:cs="Times New Roman"/>
        </w:rPr>
        <w:t xml:space="preserve"> настоящего Порядка.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7. Субсидия на финансовое обеспечение (возмещение) затрат направляется организацией на осуществление закупки и завоза материально-технических средств (создание запаса дизельного топлива, дизельного масла, прочих материалов), необходимых для обеспечения в текущем финансовом году электроснабжения населения, проживающего в населенных пунктах Забайкальского края, не обеспеченных централизованным электроснабжением, расположенных в районах Крайнего Севера и приравненных к ним местностях, а также на покрытие расходов, учитываемых Региональной службой по тарифам и ценообразованию Забайкальского края при формировании плановой валовой выручки и определенных действующим законодательством в сфере электроэнергетики.</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7 в ред. </w:t>
      </w:r>
      <w:hyperlink r:id="rId14"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8. Право на получение субсидий на цели, указанные в </w:t>
      </w:r>
      <w:hyperlink w:anchor="P44" w:history="1">
        <w:r w:rsidRPr="00BF4A0E">
          <w:rPr>
            <w:rFonts w:ascii="Times New Roman" w:hAnsi="Times New Roman" w:cs="Times New Roman"/>
            <w:color w:val="0000FF"/>
          </w:rPr>
          <w:t>пункте 1</w:t>
        </w:r>
      </w:hyperlink>
      <w:r w:rsidRPr="00BF4A0E">
        <w:rPr>
          <w:rFonts w:ascii="Times New Roman" w:hAnsi="Times New Roman" w:cs="Times New Roman"/>
        </w:rPr>
        <w:t xml:space="preserve"> настоящего Порядка, имеют организации, осуществляющие в соответствии с требованиями действующего законодательства в сфере электроэнергетики услуги, указанные в </w:t>
      </w:r>
      <w:hyperlink w:anchor="P44" w:history="1">
        <w:r w:rsidRPr="00BF4A0E">
          <w:rPr>
            <w:rFonts w:ascii="Times New Roman" w:hAnsi="Times New Roman" w:cs="Times New Roman"/>
            <w:color w:val="0000FF"/>
          </w:rPr>
          <w:t>пункте 1</w:t>
        </w:r>
      </w:hyperlink>
      <w:r w:rsidRPr="00BF4A0E">
        <w:rPr>
          <w:rFonts w:ascii="Times New Roman" w:hAnsi="Times New Roman" w:cs="Times New Roman"/>
        </w:rPr>
        <w:t xml:space="preserve"> настоящего Порядка, с использованием автономных систем электроснабжения, эксплуатируемых на основаниях, предусмотренных действующим законодательством (далее - объекты электроэнергетики).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Соответствие организаций данной категории определяется документами, подтверждающими пользование и владение объектами электроэнергетики на основаниях, предусмотренных действующим законодательством.</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8 в ред. </w:t>
      </w:r>
      <w:hyperlink r:id="rId15"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bookmarkStart w:id="5" w:name="P57"/>
      <w:bookmarkEnd w:id="5"/>
      <w:r w:rsidRPr="00BF4A0E">
        <w:rPr>
          <w:rFonts w:ascii="Times New Roman" w:hAnsi="Times New Roman" w:cs="Times New Roman"/>
        </w:rPr>
        <w:t>9. Организации должны соответствовать следующим требованиям на 1 число месяца, предшествующего месяцу, в котором планируется заключение договора на предоставление субсидий в соответствующем финансовом году:</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в</w:t>
      </w:r>
      <w:proofErr w:type="gramEnd"/>
      <w:r w:rsidRPr="00BF4A0E">
        <w:rPr>
          <w:rFonts w:ascii="Times New Roman" w:hAnsi="Times New Roman" w:cs="Times New Roman"/>
        </w:rPr>
        <w:t xml:space="preserve"> ред. </w:t>
      </w:r>
      <w:hyperlink r:id="rId16"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spellStart"/>
      <w:proofErr w:type="gramStart"/>
      <w:r w:rsidRPr="00BF4A0E">
        <w:rPr>
          <w:rFonts w:ascii="Times New Roman" w:hAnsi="Times New Roman" w:cs="Times New Roman"/>
        </w:rPr>
        <w:t>пп</w:t>
      </w:r>
      <w:proofErr w:type="spellEnd"/>
      <w:r w:rsidRPr="00BF4A0E">
        <w:rPr>
          <w:rFonts w:ascii="Times New Roman" w:hAnsi="Times New Roman" w:cs="Times New Roman"/>
        </w:rPr>
        <w:t>.</w:t>
      </w:r>
      <w:proofErr w:type="gramEnd"/>
      <w:r w:rsidRPr="00BF4A0E">
        <w:rPr>
          <w:rFonts w:ascii="Times New Roman" w:hAnsi="Times New Roman" w:cs="Times New Roman"/>
        </w:rPr>
        <w:t xml:space="preserve"> 1 в ред. </w:t>
      </w:r>
      <w:hyperlink r:id="rId17"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3) организации не должны получать средства из бюджета Забайкальского края в соответствии с иными нормативными правовыми актами, муниципальными правовыми актами на цели, указанные в </w:t>
      </w:r>
      <w:hyperlink w:anchor="P46" w:history="1">
        <w:r w:rsidRPr="00BF4A0E">
          <w:rPr>
            <w:rFonts w:ascii="Times New Roman" w:hAnsi="Times New Roman" w:cs="Times New Roman"/>
            <w:color w:val="0000FF"/>
          </w:rPr>
          <w:t>пункте 2</w:t>
        </w:r>
      </w:hyperlink>
      <w:r w:rsidRPr="00BF4A0E">
        <w:rPr>
          <w:rFonts w:ascii="Times New Roman" w:hAnsi="Times New Roman" w:cs="Times New Roman"/>
        </w:rPr>
        <w:t xml:space="preserve"> настоящего Порядка.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10. Основаниями для отказа в предоставлении субсидий являются: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1) несоответствие организаций требованиям, определенным </w:t>
      </w:r>
      <w:hyperlink w:anchor="P57" w:history="1">
        <w:r w:rsidRPr="00BF4A0E">
          <w:rPr>
            <w:rFonts w:ascii="Times New Roman" w:hAnsi="Times New Roman" w:cs="Times New Roman"/>
            <w:color w:val="0000FF"/>
          </w:rPr>
          <w:t>пунктом 9</w:t>
        </w:r>
      </w:hyperlink>
      <w:r w:rsidRPr="00BF4A0E">
        <w:rPr>
          <w:rFonts w:ascii="Times New Roman" w:hAnsi="Times New Roman" w:cs="Times New Roman"/>
        </w:rPr>
        <w:t xml:space="preserve"> настоящего Порядка;</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в</w:t>
      </w:r>
      <w:proofErr w:type="gramEnd"/>
      <w:r w:rsidRPr="00BF4A0E">
        <w:rPr>
          <w:rFonts w:ascii="Times New Roman" w:hAnsi="Times New Roman" w:cs="Times New Roman"/>
        </w:rPr>
        <w:t xml:space="preserve"> ред. </w:t>
      </w:r>
      <w:hyperlink r:id="rId18"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2) непредставление в установленные сроки, представление не в полном объеме документов, предусмотренных </w:t>
      </w:r>
      <w:hyperlink w:anchor="P71" w:history="1">
        <w:r w:rsidRPr="00BF4A0E">
          <w:rPr>
            <w:rFonts w:ascii="Times New Roman" w:hAnsi="Times New Roman" w:cs="Times New Roman"/>
            <w:color w:val="0000FF"/>
          </w:rPr>
          <w:t>пунктами 11</w:t>
        </w:r>
      </w:hyperlink>
      <w:r w:rsidRPr="00BF4A0E">
        <w:rPr>
          <w:rFonts w:ascii="Times New Roman" w:hAnsi="Times New Roman" w:cs="Times New Roman"/>
        </w:rPr>
        <w:t xml:space="preserve">, </w:t>
      </w:r>
      <w:hyperlink w:anchor="P112" w:history="1">
        <w:r w:rsidRPr="00BF4A0E">
          <w:rPr>
            <w:rFonts w:ascii="Times New Roman" w:hAnsi="Times New Roman" w:cs="Times New Roman"/>
            <w:color w:val="0000FF"/>
          </w:rPr>
          <w:t>21</w:t>
        </w:r>
      </w:hyperlink>
      <w:r w:rsidRPr="00BF4A0E">
        <w:rPr>
          <w:rFonts w:ascii="Times New Roman" w:hAnsi="Times New Roman" w:cs="Times New Roman"/>
        </w:rPr>
        <w:t xml:space="preserve"> настоящего Порядка;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3) недостоверность информации, представленной организациями в документах;</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4) отсутствие в бюджете Забайкальского края на соответствующий финансовый год бюджетных ассигнований на цели, указанные в </w:t>
      </w:r>
      <w:hyperlink w:anchor="P46" w:history="1">
        <w:r w:rsidRPr="00BF4A0E">
          <w:rPr>
            <w:rFonts w:ascii="Times New Roman" w:hAnsi="Times New Roman" w:cs="Times New Roman"/>
            <w:color w:val="0000FF"/>
          </w:rPr>
          <w:t>пункте 2</w:t>
        </w:r>
      </w:hyperlink>
      <w:r w:rsidRPr="00BF4A0E">
        <w:rPr>
          <w:rFonts w:ascii="Times New Roman" w:hAnsi="Times New Roman" w:cs="Times New Roman"/>
        </w:rPr>
        <w:t xml:space="preserve"> настоящего Порядка;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lastRenderedPageBreak/>
        <w:t>5) несоответствие представленных организацией документов требованиям, определенным настоящим Порядком.</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spellStart"/>
      <w:proofErr w:type="gramStart"/>
      <w:r w:rsidRPr="00BF4A0E">
        <w:rPr>
          <w:rFonts w:ascii="Times New Roman" w:hAnsi="Times New Roman" w:cs="Times New Roman"/>
        </w:rPr>
        <w:t>пп</w:t>
      </w:r>
      <w:proofErr w:type="spellEnd"/>
      <w:r w:rsidRPr="00BF4A0E">
        <w:rPr>
          <w:rFonts w:ascii="Times New Roman" w:hAnsi="Times New Roman" w:cs="Times New Roman"/>
        </w:rPr>
        <w:t>.</w:t>
      </w:r>
      <w:proofErr w:type="gramEnd"/>
      <w:r w:rsidRPr="00BF4A0E">
        <w:rPr>
          <w:rFonts w:ascii="Times New Roman" w:hAnsi="Times New Roman" w:cs="Times New Roman"/>
        </w:rPr>
        <w:t xml:space="preserve"> 5 введен </w:t>
      </w:r>
      <w:hyperlink r:id="rId19" w:history="1">
        <w:r w:rsidRPr="00BF4A0E">
          <w:rPr>
            <w:rFonts w:ascii="Times New Roman" w:hAnsi="Times New Roman" w:cs="Times New Roman"/>
            <w:color w:val="0000FF"/>
          </w:rPr>
          <w:t>Постановлением</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bookmarkStart w:id="6" w:name="P71"/>
      <w:bookmarkEnd w:id="6"/>
      <w:r w:rsidRPr="00BF4A0E">
        <w:rPr>
          <w:rFonts w:ascii="Times New Roman" w:hAnsi="Times New Roman" w:cs="Times New Roman"/>
        </w:rPr>
        <w:t>11. Для получения субсидии на возмещение недополученных доходов организации представляют в уполномоченный орган:</w:t>
      </w:r>
    </w:p>
    <w:p w:rsidR="007E6EBF" w:rsidRPr="00BF4A0E" w:rsidRDefault="007E6EBF">
      <w:pPr>
        <w:pStyle w:val="ConsPlusNormal"/>
        <w:spacing w:before="220"/>
        <w:ind w:firstLine="540"/>
        <w:jc w:val="both"/>
        <w:rPr>
          <w:rFonts w:ascii="Times New Roman" w:hAnsi="Times New Roman" w:cs="Times New Roman"/>
        </w:rPr>
      </w:pPr>
      <w:bookmarkStart w:id="7" w:name="P72"/>
      <w:bookmarkEnd w:id="7"/>
      <w:r w:rsidRPr="00BF4A0E">
        <w:rPr>
          <w:rFonts w:ascii="Times New Roman" w:hAnsi="Times New Roman" w:cs="Times New Roman"/>
        </w:rPr>
        <w:t>1) ежегодно до 20 января текущего года:</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а</w:t>
      </w:r>
      <w:proofErr w:type="gramEnd"/>
      <w:r w:rsidRPr="00BF4A0E">
        <w:rPr>
          <w:rFonts w:ascii="Times New Roman" w:hAnsi="Times New Roman" w:cs="Times New Roman"/>
        </w:rPr>
        <w:t>) выписку из Единого государственного реестра юридических лиц, выданную не более чем за 30 дней до даты представления в уполномоченный орган заявки на предоставление субсидии (представляется организацией по собственной инициативе);</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б</w:t>
      </w:r>
      <w:proofErr w:type="gramEnd"/>
      <w:r w:rsidRPr="00BF4A0E">
        <w:rPr>
          <w:rFonts w:ascii="Times New Roman" w:hAnsi="Times New Roman" w:cs="Times New Roman"/>
        </w:rPr>
        <w:t>) копии документов, подтверждающих пользование и владение объектами электроэнергетики на основаниях, предусмотренных действующим законодательством;</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в</w:t>
      </w:r>
      <w:proofErr w:type="gramEnd"/>
      <w:r w:rsidRPr="00BF4A0E">
        <w:rPr>
          <w:rFonts w:ascii="Times New Roman" w:hAnsi="Times New Roman" w:cs="Times New Roman"/>
        </w:rPr>
        <w:t>) расчеты (справки) и (или) заключения Региональной службы по тарифам и ценообразованию Забайкальского края об объемах недополученных доходов на соответствующий финансовый год, сложившихся в результате государственного регулирования тарифов;</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г</w:t>
      </w:r>
      <w:proofErr w:type="gramEnd"/>
      <w:r w:rsidRPr="00BF4A0E">
        <w:rPr>
          <w:rFonts w:ascii="Times New Roman" w:hAnsi="Times New Roman" w:cs="Times New Roman"/>
        </w:rPr>
        <w:t>) реестр заключенных с потребителями договоров электроснабжения на соответствующий финансовый год по форме, утверждаемой уполномоченным органом;</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ежемесячно до 10-го числа месяца, следующего за отчетным, по утверждаемым уполномоченным органом формам следующие документы:</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а</w:t>
      </w:r>
      <w:proofErr w:type="gramEnd"/>
      <w:r w:rsidRPr="00BF4A0E">
        <w:rPr>
          <w:rFonts w:ascii="Times New Roman" w:hAnsi="Times New Roman" w:cs="Times New Roman"/>
        </w:rPr>
        <w:t>) заявку на предоставление субсидии;</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б</w:t>
      </w:r>
      <w:proofErr w:type="gramEnd"/>
      <w:r w:rsidRPr="00BF4A0E">
        <w:rPr>
          <w:rFonts w:ascii="Times New Roman" w:hAnsi="Times New Roman" w:cs="Times New Roman"/>
        </w:rPr>
        <w:t>) отчет о фактически выполненных объемах электроснабжения населения;</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в</w:t>
      </w:r>
      <w:proofErr w:type="gramEnd"/>
      <w:r w:rsidRPr="00BF4A0E">
        <w:rPr>
          <w:rFonts w:ascii="Times New Roman" w:hAnsi="Times New Roman" w:cs="Times New Roman"/>
        </w:rPr>
        <w:t>) отчет по приходу, расходу, остатках топлива;</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г</w:t>
      </w:r>
      <w:proofErr w:type="gramEnd"/>
      <w:r w:rsidRPr="00BF4A0E">
        <w:rPr>
          <w:rFonts w:ascii="Times New Roman" w:hAnsi="Times New Roman" w:cs="Times New Roman"/>
        </w:rPr>
        <w:t>) отчет о фактическом количестве часов работы дизельных электростанций, согласованный с органом местного самоуправления муниципального образования Забайкальского края;</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д</w:t>
      </w:r>
      <w:proofErr w:type="gramEnd"/>
      <w:r w:rsidRPr="00BF4A0E">
        <w:rPr>
          <w:rFonts w:ascii="Times New Roman" w:hAnsi="Times New Roman" w:cs="Times New Roman"/>
        </w:rPr>
        <w:t>) отчет об использовании средств субсидии.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Предварительный отчет об объемах электроснабжения населения за декабрь текущего года представляется организациями в уполномоченный орган до 10 декабря текущего года.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Уточненный отчет за декабрь отчетного года представляется организациями в уполномоченный орган до 10 января года, следующего за отчетным.</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В случае возникновения у организации права владения и пользования объектами электроэнергетики после 20 января текущего года документы, указанные в </w:t>
      </w:r>
      <w:hyperlink w:anchor="P72" w:history="1">
        <w:r w:rsidRPr="00BF4A0E">
          <w:rPr>
            <w:rFonts w:ascii="Times New Roman" w:hAnsi="Times New Roman" w:cs="Times New Roman"/>
            <w:color w:val="0000FF"/>
          </w:rPr>
          <w:t>подпункте 1</w:t>
        </w:r>
      </w:hyperlink>
      <w:r w:rsidRPr="00BF4A0E">
        <w:rPr>
          <w:rFonts w:ascii="Times New Roman" w:hAnsi="Times New Roman" w:cs="Times New Roman"/>
        </w:rPr>
        <w:t xml:space="preserve"> настоящего пункта, в уполномоченный орган представляются не позднее 10-го числа месяца, следующего за месяцем, в котором возникло указанное право.</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11 в ред. </w:t>
      </w:r>
      <w:hyperlink r:id="rId20"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bookmarkStart w:id="8" w:name="P87"/>
      <w:bookmarkEnd w:id="8"/>
      <w:r w:rsidRPr="00BF4A0E">
        <w:rPr>
          <w:rFonts w:ascii="Times New Roman" w:hAnsi="Times New Roman" w:cs="Times New Roman"/>
        </w:rPr>
        <w:t>12. При первичном обращении за получением субсидии на возмещение недополученных доходов к заявке на предоставление субсидии прилагаются следующие документы:</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 для юридических лиц:</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копии</w:t>
      </w:r>
      <w:proofErr w:type="gramEnd"/>
      <w:r w:rsidRPr="00BF4A0E">
        <w:rPr>
          <w:rFonts w:ascii="Times New Roman" w:hAnsi="Times New Roman" w:cs="Times New Roman"/>
        </w:rPr>
        <w:t xml:space="preserve"> учредительных документов, изменений и дополнений к ним;</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копия</w:t>
      </w:r>
      <w:proofErr w:type="gramEnd"/>
      <w:r w:rsidRPr="00BF4A0E">
        <w:rPr>
          <w:rFonts w:ascii="Times New Roman" w:hAnsi="Times New Roman" w:cs="Times New Roman"/>
        </w:rPr>
        <w:t xml:space="preserve"> документа, подтверждающего полномочия руководителя юридического лица (выписка из протокола, приказ о назначении);</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копия</w:t>
      </w:r>
      <w:proofErr w:type="gramEnd"/>
      <w:r w:rsidRPr="00BF4A0E">
        <w:rPr>
          <w:rFonts w:ascii="Times New Roman" w:hAnsi="Times New Roman" w:cs="Times New Roman"/>
        </w:rPr>
        <w:t xml:space="preserve"> свидетельства о государственной регистрации юридического лица;</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lastRenderedPageBreak/>
        <w:t>копия</w:t>
      </w:r>
      <w:proofErr w:type="gramEnd"/>
      <w:r w:rsidRPr="00BF4A0E">
        <w:rPr>
          <w:rFonts w:ascii="Times New Roman" w:hAnsi="Times New Roman" w:cs="Times New Roman"/>
        </w:rPr>
        <w:t xml:space="preserve"> свидетельства о постановке на учет российской организации в налоговом органе по месту ее нахождения на территории Российской Федерации;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для индивидуальных предпринимателей:</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копия</w:t>
      </w:r>
      <w:proofErr w:type="gramEnd"/>
      <w:r w:rsidRPr="00BF4A0E">
        <w:rPr>
          <w:rFonts w:ascii="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копия</w:t>
      </w:r>
      <w:proofErr w:type="gramEnd"/>
      <w:r w:rsidRPr="00BF4A0E">
        <w:rPr>
          <w:rFonts w:ascii="Times New Roman" w:hAnsi="Times New Roman" w:cs="Times New Roman"/>
        </w:rPr>
        <w:t xml:space="preserve"> свидетельства о постановке на учет в налоговом органе физического лица по месту жительства на территории Российской Федерации;</w:t>
      </w:r>
    </w:p>
    <w:p w:rsidR="007E6EBF" w:rsidRPr="00BF4A0E" w:rsidRDefault="007E6EBF">
      <w:pPr>
        <w:pStyle w:val="ConsPlusNormal"/>
        <w:spacing w:before="220"/>
        <w:ind w:firstLine="540"/>
        <w:jc w:val="both"/>
        <w:rPr>
          <w:rFonts w:ascii="Times New Roman" w:hAnsi="Times New Roman" w:cs="Times New Roman"/>
        </w:rPr>
      </w:pPr>
      <w:proofErr w:type="gramStart"/>
      <w:r w:rsidRPr="00BF4A0E">
        <w:rPr>
          <w:rFonts w:ascii="Times New Roman" w:hAnsi="Times New Roman" w:cs="Times New Roman"/>
        </w:rPr>
        <w:t>копия</w:t>
      </w:r>
      <w:proofErr w:type="gramEnd"/>
      <w:r w:rsidRPr="00BF4A0E">
        <w:rPr>
          <w:rFonts w:ascii="Times New Roman" w:hAnsi="Times New Roman" w:cs="Times New Roman"/>
        </w:rPr>
        <w:t xml:space="preserve"> документа, удостоверяющего личность физического лица, являющегося индивидуальным предпринимателем.</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13. Уполномоченный орган регистрирует представленные организациями документы, указанные в </w:t>
      </w:r>
      <w:hyperlink w:anchor="P71" w:history="1">
        <w:r w:rsidRPr="00BF4A0E">
          <w:rPr>
            <w:rFonts w:ascii="Times New Roman" w:hAnsi="Times New Roman" w:cs="Times New Roman"/>
            <w:color w:val="0000FF"/>
          </w:rPr>
          <w:t>пунктах 11</w:t>
        </w:r>
      </w:hyperlink>
      <w:r w:rsidRPr="00BF4A0E">
        <w:rPr>
          <w:rFonts w:ascii="Times New Roman" w:hAnsi="Times New Roman" w:cs="Times New Roman"/>
        </w:rPr>
        <w:t xml:space="preserve">, </w:t>
      </w:r>
      <w:hyperlink w:anchor="P87" w:history="1">
        <w:r w:rsidRPr="00BF4A0E">
          <w:rPr>
            <w:rFonts w:ascii="Times New Roman" w:hAnsi="Times New Roman" w:cs="Times New Roman"/>
            <w:color w:val="0000FF"/>
          </w:rPr>
          <w:t>12</w:t>
        </w:r>
      </w:hyperlink>
      <w:r w:rsidRPr="00BF4A0E">
        <w:rPr>
          <w:rFonts w:ascii="Times New Roman" w:hAnsi="Times New Roman" w:cs="Times New Roman"/>
        </w:rPr>
        <w:t xml:space="preserve"> настоящего Порядка, в день их поступления.</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13 в ред. </w:t>
      </w:r>
      <w:hyperlink r:id="rId21"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14. Уполномоченный орган осуществляет проверку представленных организациями документов, указанных в </w:t>
      </w:r>
      <w:hyperlink w:anchor="P71" w:history="1">
        <w:r w:rsidRPr="00BF4A0E">
          <w:rPr>
            <w:rFonts w:ascii="Times New Roman" w:hAnsi="Times New Roman" w:cs="Times New Roman"/>
            <w:color w:val="0000FF"/>
          </w:rPr>
          <w:t>пунктах 11</w:t>
        </w:r>
      </w:hyperlink>
      <w:r w:rsidRPr="00BF4A0E">
        <w:rPr>
          <w:rFonts w:ascii="Times New Roman" w:hAnsi="Times New Roman" w:cs="Times New Roman"/>
        </w:rPr>
        <w:t xml:space="preserve">, </w:t>
      </w:r>
      <w:hyperlink w:anchor="P87" w:history="1">
        <w:r w:rsidRPr="00BF4A0E">
          <w:rPr>
            <w:rFonts w:ascii="Times New Roman" w:hAnsi="Times New Roman" w:cs="Times New Roman"/>
            <w:color w:val="0000FF"/>
          </w:rPr>
          <w:t>12</w:t>
        </w:r>
      </w:hyperlink>
      <w:r w:rsidRPr="00BF4A0E">
        <w:rPr>
          <w:rFonts w:ascii="Times New Roman" w:hAnsi="Times New Roman" w:cs="Times New Roman"/>
        </w:rPr>
        <w:t xml:space="preserve"> настоящего Порядка, и принимает следующие решения: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 о предоставлении субсидии - в течение 3 рабочих дней со дня доведения Министерством финансов Забайкальского края до уполномоченного органа кассового плана, утвержденного в установленном порядке Министерством финансов Забайкальского края (далее - кассовый план), в котором предусмотрены бюджетные ассигнования на предоставление субсидии;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об отказе в предоставлении субсидии - в течение 5 рабочих дней со дня регистрации указанных документов.</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14 в ред. </w:t>
      </w:r>
      <w:hyperlink r:id="rId22"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15. При принятии решения о предоставлении субсидии на возмещение недополученных доходов уполномоченным органом определяется размер субсидии исходя из бюджетных ассигнований, предусмотренных на цели, указанные в </w:t>
      </w:r>
      <w:hyperlink w:anchor="P46" w:history="1">
        <w:r w:rsidRPr="00BF4A0E">
          <w:rPr>
            <w:rFonts w:ascii="Times New Roman" w:hAnsi="Times New Roman" w:cs="Times New Roman"/>
            <w:color w:val="0000FF"/>
          </w:rPr>
          <w:t>пункте 2</w:t>
        </w:r>
      </w:hyperlink>
      <w:r w:rsidRPr="00BF4A0E">
        <w:rPr>
          <w:rFonts w:ascii="Times New Roman" w:hAnsi="Times New Roman" w:cs="Times New Roman"/>
        </w:rPr>
        <w:t xml:space="preserve"> настоящего Порядка, в бюджете Забайкальского края на соответствующий финансовый год в соответствии с утвержденным кассовым планом краевого бюджета при наличии свободного остатка на едином счете бюджета.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16. Уполномоченный орган в течение 5 рабочих дней со дня принятия решения об отказе в предоставлении субсидии на возмещение недополученных доходов направляет организациям письменное уведомление с обоснованием причин отказа.</w:t>
      </w:r>
    </w:p>
    <w:p w:rsidR="007E6EBF" w:rsidRPr="00BF4A0E" w:rsidRDefault="007E6EBF">
      <w:pPr>
        <w:pStyle w:val="ConsPlusNormal"/>
        <w:spacing w:before="220"/>
        <w:ind w:firstLine="540"/>
        <w:jc w:val="both"/>
        <w:rPr>
          <w:rFonts w:ascii="Times New Roman" w:hAnsi="Times New Roman" w:cs="Times New Roman"/>
        </w:rPr>
      </w:pPr>
      <w:bookmarkStart w:id="9" w:name="P105"/>
      <w:bookmarkEnd w:id="9"/>
      <w:r w:rsidRPr="00BF4A0E">
        <w:rPr>
          <w:rFonts w:ascii="Times New Roman" w:hAnsi="Times New Roman" w:cs="Times New Roman"/>
        </w:rPr>
        <w:t>17. Основанием для перечисления субсидии на возмещение недополученных доходов является договор о предоставлении субсидии на возмещение недополученных доходов (далее - договор на возмещение недополученных доходов).</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18. Договор на возмещение недополученных доходов заключается между уполномоченным органом и организациями по форме, утверждаемой Министерством финансов Забайкальского края, в течение 10 рабочих дней со дня принятия решения о предоставлении субсидии на возмещение недополученных доходов на основании отчета за январь текущего финансового года.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19. В договоре на возмещение недополученных доходов предусматриваются: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1) обязательные условия предоставления субсидий, установленные </w:t>
      </w:r>
      <w:hyperlink r:id="rId23" w:history="1">
        <w:r w:rsidRPr="00BF4A0E">
          <w:rPr>
            <w:rFonts w:ascii="Times New Roman" w:hAnsi="Times New Roman" w:cs="Times New Roman"/>
            <w:color w:val="0000FF"/>
          </w:rPr>
          <w:t>статьей 78</w:t>
        </w:r>
      </w:hyperlink>
      <w:r w:rsidRPr="00BF4A0E">
        <w:rPr>
          <w:rFonts w:ascii="Times New Roman" w:hAnsi="Times New Roman" w:cs="Times New Roman"/>
        </w:rPr>
        <w:t xml:space="preserve"> Бюджетного кодекса Российской Федерации;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обязанность организаций представлять ежемесячные отчеты, являющиеся основанием для предоставления уполномоченным органом субсидии на возмещение недополученных доходов за отчетные периоды.</w:t>
      </w:r>
    </w:p>
    <w:p w:rsidR="007E6EBF" w:rsidRPr="00BF4A0E" w:rsidRDefault="007E6EBF">
      <w:pPr>
        <w:pStyle w:val="ConsPlusNormal"/>
        <w:spacing w:before="220"/>
        <w:ind w:firstLine="540"/>
        <w:jc w:val="both"/>
        <w:rPr>
          <w:rFonts w:ascii="Times New Roman" w:hAnsi="Times New Roman" w:cs="Times New Roman"/>
        </w:rPr>
      </w:pPr>
      <w:bookmarkStart w:id="10" w:name="P110"/>
      <w:bookmarkEnd w:id="10"/>
      <w:r w:rsidRPr="00BF4A0E">
        <w:rPr>
          <w:rFonts w:ascii="Times New Roman" w:hAnsi="Times New Roman" w:cs="Times New Roman"/>
        </w:rPr>
        <w:t xml:space="preserve">20. Уполномоченный орган на основании принятого решения о предоставлении субсидии на </w:t>
      </w:r>
      <w:r w:rsidRPr="00BF4A0E">
        <w:rPr>
          <w:rFonts w:ascii="Times New Roman" w:hAnsi="Times New Roman" w:cs="Times New Roman"/>
        </w:rPr>
        <w:lastRenderedPageBreak/>
        <w:t>возмещение недополученных доходов направляет в Министерство финансов Забайкальского края заявку на финансирование в течение 5 рабочих дней со дня доведения Министерством финансов Забайкальского края до уполномоченного органа кассового плана краевого бюджета, в котором предусмотрены бюджетные ассигнования на предоставление субсидий.</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20 в ред. </w:t>
      </w:r>
      <w:hyperlink r:id="rId24"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bookmarkStart w:id="11" w:name="P112"/>
      <w:bookmarkEnd w:id="11"/>
      <w:r w:rsidRPr="00BF4A0E">
        <w:rPr>
          <w:rFonts w:ascii="Times New Roman" w:hAnsi="Times New Roman" w:cs="Times New Roman"/>
        </w:rPr>
        <w:t>21. Для получения субсидии на финансовое обеспечение (возмещение) затрат организации ежемесячно до 10-го числа представляют в уполномоченный орган по формам, утверждаемым уполномоченным органом:</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 заявку на предоставление субсидии на финансовое обеспечение (возмещение) затрат;</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сведения об объеме потребности в финансовых средствах на приобретение и завоз запасов материально-технических средств (дизельное топливо, дизельное масло, прочие материалы), необходимых для обеспечения в текущем финансовом году электроснабжения населения, проживающего в населенных пунктах Забайкальского края, не обеспеченных централизованным электроснабжением, расположенных в районах Крайнего Севера и приравненных к ним местностях.</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21 в ред. </w:t>
      </w:r>
      <w:hyperlink r:id="rId25"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22. Уполномоченный орган регистрирует представленные документы, указанные в </w:t>
      </w:r>
      <w:hyperlink w:anchor="P112" w:history="1">
        <w:r w:rsidRPr="00BF4A0E">
          <w:rPr>
            <w:rFonts w:ascii="Times New Roman" w:hAnsi="Times New Roman" w:cs="Times New Roman"/>
            <w:color w:val="0000FF"/>
          </w:rPr>
          <w:t>пункте 21</w:t>
        </w:r>
      </w:hyperlink>
      <w:r w:rsidRPr="00BF4A0E">
        <w:rPr>
          <w:rFonts w:ascii="Times New Roman" w:hAnsi="Times New Roman" w:cs="Times New Roman"/>
        </w:rPr>
        <w:t xml:space="preserve"> настоящего Порядка, в день их поступления.</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22 в ред. </w:t>
      </w:r>
      <w:hyperlink r:id="rId26"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23. Уполномоченный орган осуществляет проверку представленных организациями документов, указанных в </w:t>
      </w:r>
      <w:hyperlink w:anchor="P112" w:history="1">
        <w:r w:rsidRPr="00BF4A0E">
          <w:rPr>
            <w:rFonts w:ascii="Times New Roman" w:hAnsi="Times New Roman" w:cs="Times New Roman"/>
            <w:color w:val="0000FF"/>
          </w:rPr>
          <w:t>пункте 21</w:t>
        </w:r>
      </w:hyperlink>
      <w:r w:rsidRPr="00BF4A0E">
        <w:rPr>
          <w:rFonts w:ascii="Times New Roman" w:hAnsi="Times New Roman" w:cs="Times New Roman"/>
        </w:rPr>
        <w:t xml:space="preserve"> настоящего Порядка, и принимает следующие решения: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 о предоставлении субсидии - в течение 3 рабочих дней со дня доведения Министерством финансов Забайкальского края до уполномоченного органа кассового плана, в котором предусмотрены бюджетные ассигнования на предоставление субсидии;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об отказе в предоставлении субсидии - в течение 5 рабочих дней со дня регистрации указанных документов.</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23 в ред. </w:t>
      </w:r>
      <w:hyperlink r:id="rId27"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24. Уполномоченный орган в течение 5 рабочих дней со дня принятия решения об отказе в предоставлении субсидии на финансовое обеспечение (возмещение) затрат направляет организациям письменное уведомление с обоснованием причин отказа.</w:t>
      </w:r>
    </w:p>
    <w:p w:rsidR="007E6EBF" w:rsidRPr="00BF4A0E" w:rsidRDefault="007E6EBF">
      <w:pPr>
        <w:pStyle w:val="ConsPlusNormal"/>
        <w:spacing w:before="220"/>
        <w:ind w:firstLine="540"/>
        <w:jc w:val="both"/>
        <w:rPr>
          <w:rFonts w:ascii="Times New Roman" w:hAnsi="Times New Roman" w:cs="Times New Roman"/>
        </w:rPr>
      </w:pPr>
      <w:bookmarkStart w:id="12" w:name="P123"/>
      <w:bookmarkEnd w:id="12"/>
      <w:r w:rsidRPr="00BF4A0E">
        <w:rPr>
          <w:rFonts w:ascii="Times New Roman" w:hAnsi="Times New Roman" w:cs="Times New Roman"/>
        </w:rPr>
        <w:t>25. Организации ежемесячно до 10 числа месяца, следующего за отчетным, представляют в уполномоченный орган по формам, утверждаемым уполномоченным органом:</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1) отчет о фактически выполненных объемах электроснабжения населения;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 отчет об использовании средств субсидии на финансовое обеспечение (возмещение) затрат.</w:t>
      </w:r>
    </w:p>
    <w:p w:rsidR="007E6EBF" w:rsidRPr="00BF4A0E" w:rsidRDefault="007E6EBF">
      <w:pPr>
        <w:pStyle w:val="ConsPlusNormal"/>
        <w:spacing w:before="220"/>
        <w:ind w:firstLine="540"/>
        <w:jc w:val="both"/>
        <w:rPr>
          <w:rFonts w:ascii="Times New Roman" w:hAnsi="Times New Roman" w:cs="Times New Roman"/>
        </w:rPr>
      </w:pPr>
      <w:bookmarkStart w:id="13" w:name="P126"/>
      <w:bookmarkEnd w:id="13"/>
      <w:r w:rsidRPr="00BF4A0E">
        <w:rPr>
          <w:rFonts w:ascii="Times New Roman" w:hAnsi="Times New Roman" w:cs="Times New Roman"/>
        </w:rPr>
        <w:t>26. Основанием для перечисления субсидии на финансовое обеспечение (возмещение) затрат является договор о предоставлении субсидии на финансовое обеспечение (возмещение) затрат (далее - договор на финансовое обеспечение (возмещение) затрат).</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27. Договор на финансовое обеспечение (возмещение) затрат заключается между уполномоченным органом и организациями, снабжающими электрической энергией население, проживающее в населенных пунктах с ограниченными сроками завоза грузов, по форме, утверждаемой Министерством финансов Забайкальского края, в течение 10 рабочих дней со дня принятия решения о предоставлении субсидии на финансовое обеспечение (возмещение) затрат на основании заявки, представленной в срок до 20 января текущего финансового года.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28. В договоре на финансовое обеспечение (возмещение) затрат предусматриваются:</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1) обязательные условия предоставления субсидий, установленные </w:t>
      </w:r>
      <w:hyperlink r:id="rId28" w:history="1">
        <w:r w:rsidRPr="00BF4A0E">
          <w:rPr>
            <w:rFonts w:ascii="Times New Roman" w:hAnsi="Times New Roman" w:cs="Times New Roman"/>
            <w:color w:val="0000FF"/>
          </w:rPr>
          <w:t>статьей 78</w:t>
        </w:r>
      </w:hyperlink>
      <w:r w:rsidRPr="00BF4A0E">
        <w:rPr>
          <w:rFonts w:ascii="Times New Roman" w:hAnsi="Times New Roman" w:cs="Times New Roman"/>
        </w:rPr>
        <w:t xml:space="preserve"> Бюджетного </w:t>
      </w:r>
      <w:r w:rsidRPr="00BF4A0E">
        <w:rPr>
          <w:rFonts w:ascii="Times New Roman" w:hAnsi="Times New Roman" w:cs="Times New Roman"/>
        </w:rPr>
        <w:lastRenderedPageBreak/>
        <w:t>кодекса Российской Федерации;</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2) обязанность организаций представлять ежемесячные отчеты в соответствии с </w:t>
      </w:r>
      <w:hyperlink w:anchor="P123" w:history="1">
        <w:r w:rsidRPr="00BF4A0E">
          <w:rPr>
            <w:rFonts w:ascii="Times New Roman" w:hAnsi="Times New Roman" w:cs="Times New Roman"/>
            <w:color w:val="0000FF"/>
          </w:rPr>
          <w:t>пунктом 25</w:t>
        </w:r>
      </w:hyperlink>
      <w:r w:rsidRPr="00BF4A0E">
        <w:rPr>
          <w:rFonts w:ascii="Times New Roman" w:hAnsi="Times New Roman" w:cs="Times New Roman"/>
        </w:rPr>
        <w:t xml:space="preserve"> настоящего Порядка;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3) обязанность организаций обеспечить закупку и завоз материально-технических средств (создание запаса дизельного топлива, дизельного масла, прочих материалов) для обеспечения в текущем финансовом году электроснабжения населения, проживающего в населенных пунктах Забайкальского края, не обеспеченных централизованным электроснабжением, расположенных в районах Крайнего Севера и приравненных к ним местностях.</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spellStart"/>
      <w:proofErr w:type="gramStart"/>
      <w:r w:rsidRPr="00BF4A0E">
        <w:rPr>
          <w:rFonts w:ascii="Times New Roman" w:hAnsi="Times New Roman" w:cs="Times New Roman"/>
        </w:rPr>
        <w:t>пп</w:t>
      </w:r>
      <w:proofErr w:type="spellEnd"/>
      <w:r w:rsidRPr="00BF4A0E">
        <w:rPr>
          <w:rFonts w:ascii="Times New Roman" w:hAnsi="Times New Roman" w:cs="Times New Roman"/>
        </w:rPr>
        <w:t>.</w:t>
      </w:r>
      <w:proofErr w:type="gramEnd"/>
      <w:r w:rsidRPr="00BF4A0E">
        <w:rPr>
          <w:rFonts w:ascii="Times New Roman" w:hAnsi="Times New Roman" w:cs="Times New Roman"/>
        </w:rPr>
        <w:t xml:space="preserve"> 3 введен </w:t>
      </w:r>
      <w:hyperlink r:id="rId29" w:history="1">
        <w:r w:rsidRPr="00BF4A0E">
          <w:rPr>
            <w:rFonts w:ascii="Times New Roman" w:hAnsi="Times New Roman" w:cs="Times New Roman"/>
            <w:color w:val="0000FF"/>
          </w:rPr>
          <w:t>Постановлением</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bookmarkStart w:id="14" w:name="P133"/>
      <w:bookmarkEnd w:id="14"/>
      <w:r w:rsidRPr="00BF4A0E">
        <w:rPr>
          <w:rFonts w:ascii="Times New Roman" w:hAnsi="Times New Roman" w:cs="Times New Roman"/>
        </w:rPr>
        <w:t>29. В случае принятия решения о предоставлении субсидий уполномоченный орган направляет заявку на финансирование в Министерство финансов Забайкальского края в течение 3 рабочих дней со дня доведения Министерством финансов Забайкальского края до уполномоченного органа кассового плана, в котором предусмотрены средства бюджета на предоставлении субсидии.</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29 в ред. </w:t>
      </w:r>
      <w:hyperlink r:id="rId30"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30. Министерство финансов Забайкальского края на основании заявок уполномоченного органа, указанных в </w:t>
      </w:r>
      <w:hyperlink w:anchor="P110" w:history="1">
        <w:r w:rsidRPr="00BF4A0E">
          <w:rPr>
            <w:rFonts w:ascii="Times New Roman" w:hAnsi="Times New Roman" w:cs="Times New Roman"/>
            <w:color w:val="0000FF"/>
          </w:rPr>
          <w:t>пунктах 20</w:t>
        </w:r>
      </w:hyperlink>
      <w:r w:rsidRPr="00BF4A0E">
        <w:rPr>
          <w:rFonts w:ascii="Times New Roman" w:hAnsi="Times New Roman" w:cs="Times New Roman"/>
        </w:rPr>
        <w:t xml:space="preserve">, </w:t>
      </w:r>
      <w:hyperlink w:anchor="P133" w:history="1">
        <w:r w:rsidRPr="00BF4A0E">
          <w:rPr>
            <w:rFonts w:ascii="Times New Roman" w:hAnsi="Times New Roman" w:cs="Times New Roman"/>
            <w:color w:val="0000FF"/>
          </w:rPr>
          <w:t>29</w:t>
        </w:r>
      </w:hyperlink>
      <w:r w:rsidRPr="00BF4A0E">
        <w:rPr>
          <w:rFonts w:ascii="Times New Roman" w:hAnsi="Times New Roman" w:cs="Times New Roman"/>
        </w:rPr>
        <w:t xml:space="preserve"> настоящего Порядка, в установленном порядке перечисляет бюджетные средства на лицевой счет уполномоченного органа.</w:t>
      </w:r>
    </w:p>
    <w:p w:rsidR="007E6EBF" w:rsidRPr="00BF4A0E" w:rsidRDefault="007E6EBF">
      <w:pPr>
        <w:pStyle w:val="ConsPlusNormal"/>
        <w:spacing w:before="220"/>
        <w:ind w:firstLine="540"/>
        <w:jc w:val="both"/>
        <w:rPr>
          <w:rFonts w:ascii="Times New Roman" w:hAnsi="Times New Roman" w:cs="Times New Roman"/>
        </w:rPr>
      </w:pPr>
      <w:r w:rsidRPr="00BF4A0E">
        <w:rPr>
          <w:rFonts w:ascii="Times New Roman" w:hAnsi="Times New Roman" w:cs="Times New Roman"/>
        </w:rPr>
        <w:t xml:space="preserve">31. Уполномоченный орган не позднее 10-го рабочего дня со дня принятия решения о предоставлении субсидии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в договорах, определенных в </w:t>
      </w:r>
      <w:hyperlink w:anchor="P105" w:history="1">
        <w:r w:rsidRPr="00BF4A0E">
          <w:rPr>
            <w:rFonts w:ascii="Times New Roman" w:hAnsi="Times New Roman" w:cs="Times New Roman"/>
            <w:color w:val="0000FF"/>
          </w:rPr>
          <w:t>пунктах 17</w:t>
        </w:r>
      </w:hyperlink>
      <w:r w:rsidRPr="00BF4A0E">
        <w:rPr>
          <w:rFonts w:ascii="Times New Roman" w:hAnsi="Times New Roman" w:cs="Times New Roman"/>
        </w:rPr>
        <w:t xml:space="preserve">, </w:t>
      </w:r>
      <w:hyperlink w:anchor="P126" w:history="1">
        <w:r w:rsidRPr="00BF4A0E">
          <w:rPr>
            <w:rFonts w:ascii="Times New Roman" w:hAnsi="Times New Roman" w:cs="Times New Roman"/>
            <w:color w:val="0000FF"/>
          </w:rPr>
          <w:t>26</w:t>
        </w:r>
      </w:hyperlink>
      <w:r w:rsidRPr="00BF4A0E">
        <w:rPr>
          <w:rFonts w:ascii="Times New Roman" w:hAnsi="Times New Roman" w:cs="Times New Roman"/>
        </w:rPr>
        <w:t xml:space="preserve"> настоящего Порядка. Средства субсидии перечисляются в срок, установленный настоящим пунктом, в случае своевременного поступления финансовых средств на лицевой счет уполномоченного органа. В случае несвоевременного поступления финансовых средств на лицевой счет уполномоченного органа средства субсидии перечисляются в течение 3 рабочих дней со дня их поступления.</w:t>
      </w:r>
    </w:p>
    <w:p w:rsidR="007E6EBF" w:rsidRPr="00BF4A0E" w:rsidRDefault="007E6EBF">
      <w:pPr>
        <w:pStyle w:val="ConsPlusNormal"/>
        <w:jc w:val="both"/>
        <w:rPr>
          <w:rFonts w:ascii="Times New Roman" w:hAnsi="Times New Roman" w:cs="Times New Roman"/>
        </w:rPr>
      </w:pPr>
      <w:r w:rsidRPr="00BF4A0E">
        <w:rPr>
          <w:rFonts w:ascii="Times New Roman" w:hAnsi="Times New Roman" w:cs="Times New Roman"/>
        </w:rPr>
        <w:t>(</w:t>
      </w:r>
      <w:proofErr w:type="gramStart"/>
      <w:r w:rsidRPr="00BF4A0E">
        <w:rPr>
          <w:rFonts w:ascii="Times New Roman" w:hAnsi="Times New Roman" w:cs="Times New Roman"/>
        </w:rPr>
        <w:t>п.</w:t>
      </w:r>
      <w:proofErr w:type="gramEnd"/>
      <w:r w:rsidRPr="00BF4A0E">
        <w:rPr>
          <w:rFonts w:ascii="Times New Roman" w:hAnsi="Times New Roman" w:cs="Times New Roman"/>
        </w:rPr>
        <w:t xml:space="preserve"> 31 в ред. </w:t>
      </w:r>
      <w:hyperlink r:id="rId31" w:history="1">
        <w:r w:rsidRPr="00BF4A0E">
          <w:rPr>
            <w:rFonts w:ascii="Times New Roman" w:hAnsi="Times New Roman" w:cs="Times New Roman"/>
            <w:color w:val="0000FF"/>
          </w:rPr>
          <w:t>Постановления</w:t>
        </w:r>
      </w:hyperlink>
      <w:r w:rsidRPr="00BF4A0E">
        <w:rPr>
          <w:rFonts w:ascii="Times New Roman" w:hAnsi="Times New Roman" w:cs="Times New Roman"/>
        </w:rPr>
        <w:t xml:space="preserve"> Правительства Забайкальского края от 28.12.2017 N 578)</w:t>
      </w:r>
    </w:p>
    <w:p w:rsidR="007E6EBF" w:rsidRPr="0087408D" w:rsidRDefault="007E6EBF">
      <w:pPr>
        <w:pStyle w:val="ConsPlusNormal"/>
        <w:spacing w:before="220"/>
        <w:ind w:firstLine="540"/>
        <w:jc w:val="both"/>
        <w:rPr>
          <w:rFonts w:ascii="Times New Roman" w:hAnsi="Times New Roman" w:cs="Times New Roman"/>
        </w:rPr>
      </w:pPr>
      <w:bookmarkStart w:id="15" w:name="_GoBack"/>
      <w:r w:rsidRPr="0087408D">
        <w:rPr>
          <w:rFonts w:ascii="Times New Roman" w:hAnsi="Times New Roman" w:cs="Times New Roman"/>
        </w:rPr>
        <w:t>32. Уполномоченный орган и органы государственного финансового контроля Забайкальского края осуществляют обязательную проверку соблюдения организациями условий, целей и порядка предоставления субсидий.</w:t>
      </w:r>
    </w:p>
    <w:p w:rsidR="007E6EBF" w:rsidRPr="0087408D" w:rsidRDefault="007E6EBF">
      <w:pPr>
        <w:pStyle w:val="ConsPlusNormal"/>
        <w:spacing w:before="220"/>
        <w:ind w:firstLine="540"/>
        <w:jc w:val="both"/>
        <w:rPr>
          <w:rFonts w:ascii="Times New Roman" w:hAnsi="Times New Roman" w:cs="Times New Roman"/>
        </w:rPr>
      </w:pPr>
      <w:r w:rsidRPr="0087408D">
        <w:rPr>
          <w:rFonts w:ascii="Times New Roman" w:hAnsi="Times New Roman" w:cs="Times New Roman"/>
        </w:rPr>
        <w:t>33. Организации несут ответственность за предоставление недостоверных сведений, нецелевое использование субсидий в соответствии с действующим законодательством Российской Федерации.</w:t>
      </w:r>
    </w:p>
    <w:p w:rsidR="007E6EBF" w:rsidRPr="0087408D" w:rsidRDefault="007E6EBF">
      <w:pPr>
        <w:pStyle w:val="ConsPlusNormal"/>
        <w:spacing w:before="220"/>
        <w:ind w:firstLine="540"/>
        <w:jc w:val="both"/>
        <w:rPr>
          <w:rFonts w:ascii="Times New Roman" w:hAnsi="Times New Roman" w:cs="Times New Roman"/>
        </w:rPr>
      </w:pPr>
      <w:r w:rsidRPr="0087408D">
        <w:rPr>
          <w:rFonts w:ascii="Times New Roman" w:hAnsi="Times New Roman" w:cs="Times New Roman"/>
        </w:rPr>
        <w:t>34. В случае нарушения условий предоставления субсидий, нецелевого использования субсидий уполномоченный орган в течение 5 рабочих дней со дня установления указанных фактов направляет организации письменное уведомление о возврате субсидий.</w:t>
      </w:r>
    </w:p>
    <w:p w:rsidR="007E6EBF" w:rsidRPr="0087408D" w:rsidRDefault="007E6EBF">
      <w:pPr>
        <w:pStyle w:val="ConsPlusNormal"/>
        <w:spacing w:before="220"/>
        <w:ind w:firstLine="540"/>
        <w:jc w:val="both"/>
        <w:rPr>
          <w:rFonts w:ascii="Times New Roman" w:hAnsi="Times New Roman" w:cs="Times New Roman"/>
        </w:rPr>
      </w:pPr>
      <w:r w:rsidRPr="0087408D">
        <w:rPr>
          <w:rFonts w:ascii="Times New Roman" w:hAnsi="Times New Roman" w:cs="Times New Roman"/>
        </w:rPr>
        <w:t>35. В случае нарушения условий предоставления субсидий, нецелевого использования субсидий организации обязаны перечислить денежные средства, полученные в виде субсидий, в бюджет Забайкальского края в течение 10 рабочих дней после получения письменного уведомления уполномоченного органа о возврате субсидий.</w:t>
      </w:r>
    </w:p>
    <w:p w:rsidR="007E6EBF" w:rsidRPr="0087408D" w:rsidRDefault="007E6EBF">
      <w:pPr>
        <w:pStyle w:val="ConsPlusNormal"/>
        <w:spacing w:before="220"/>
        <w:ind w:firstLine="540"/>
        <w:jc w:val="both"/>
        <w:rPr>
          <w:rFonts w:ascii="Times New Roman" w:hAnsi="Times New Roman" w:cs="Times New Roman"/>
        </w:rPr>
      </w:pPr>
      <w:r w:rsidRPr="0087408D">
        <w:rPr>
          <w:rFonts w:ascii="Times New Roman" w:hAnsi="Times New Roman" w:cs="Times New Roman"/>
        </w:rPr>
        <w:t>В случае отказа от добровольного возврата указанных средств их взыскание осуществляется главным распорядителем бюджетных средств в соответствии с действующим законодательством Российской Федерации.</w:t>
      </w:r>
    </w:p>
    <w:p w:rsidR="007E6EBF" w:rsidRPr="0087408D" w:rsidRDefault="007E6EBF">
      <w:pPr>
        <w:pStyle w:val="ConsPlusNormal"/>
        <w:spacing w:before="220"/>
        <w:ind w:firstLine="540"/>
        <w:jc w:val="both"/>
        <w:rPr>
          <w:rFonts w:ascii="Times New Roman" w:hAnsi="Times New Roman" w:cs="Times New Roman"/>
        </w:rPr>
      </w:pPr>
      <w:r w:rsidRPr="0087408D">
        <w:rPr>
          <w:rFonts w:ascii="Times New Roman" w:hAnsi="Times New Roman" w:cs="Times New Roman"/>
        </w:rPr>
        <w:t>35(1). В случае наличия не использованных в отчетном финансовом году остатков субсидий, предоставленных в целях финансового обеспечения затрат, организации обязаны в течение первых 15 рабочих дней текущего финансового года перечислить указанные остатки субсидий в бюджет Забайкальского края.</w:t>
      </w:r>
    </w:p>
    <w:p w:rsidR="007E6EBF" w:rsidRPr="0087408D" w:rsidRDefault="007E6EBF">
      <w:pPr>
        <w:pStyle w:val="ConsPlusNormal"/>
        <w:jc w:val="both"/>
        <w:rPr>
          <w:rFonts w:ascii="Times New Roman" w:hAnsi="Times New Roman" w:cs="Times New Roman"/>
        </w:rPr>
      </w:pPr>
      <w:r w:rsidRPr="0087408D">
        <w:rPr>
          <w:rFonts w:ascii="Times New Roman" w:hAnsi="Times New Roman" w:cs="Times New Roman"/>
        </w:rPr>
        <w:t>(</w:t>
      </w:r>
      <w:proofErr w:type="gramStart"/>
      <w:r w:rsidRPr="0087408D">
        <w:rPr>
          <w:rFonts w:ascii="Times New Roman" w:hAnsi="Times New Roman" w:cs="Times New Roman"/>
        </w:rPr>
        <w:t>п.</w:t>
      </w:r>
      <w:proofErr w:type="gramEnd"/>
      <w:r w:rsidRPr="0087408D">
        <w:rPr>
          <w:rFonts w:ascii="Times New Roman" w:hAnsi="Times New Roman" w:cs="Times New Roman"/>
        </w:rPr>
        <w:t xml:space="preserve"> 35(1) введен </w:t>
      </w:r>
      <w:hyperlink r:id="rId32" w:history="1">
        <w:r w:rsidRPr="0087408D">
          <w:rPr>
            <w:rFonts w:ascii="Times New Roman" w:hAnsi="Times New Roman" w:cs="Times New Roman"/>
            <w:color w:val="0000FF"/>
          </w:rPr>
          <w:t>Постановлением</w:t>
        </w:r>
      </w:hyperlink>
      <w:r w:rsidRPr="0087408D">
        <w:rPr>
          <w:rFonts w:ascii="Times New Roman" w:hAnsi="Times New Roman" w:cs="Times New Roman"/>
        </w:rPr>
        <w:t xml:space="preserve"> Правительства Забайкальского края от 28.12.2017 N 578)</w:t>
      </w:r>
    </w:p>
    <w:p w:rsidR="007E6EBF" w:rsidRPr="0087408D" w:rsidRDefault="007E6EBF">
      <w:pPr>
        <w:pStyle w:val="ConsPlusNormal"/>
        <w:spacing w:before="220"/>
        <w:ind w:firstLine="540"/>
        <w:jc w:val="both"/>
        <w:rPr>
          <w:rFonts w:ascii="Times New Roman" w:hAnsi="Times New Roman" w:cs="Times New Roman"/>
        </w:rPr>
      </w:pPr>
      <w:r w:rsidRPr="0087408D">
        <w:rPr>
          <w:rFonts w:ascii="Times New Roman" w:hAnsi="Times New Roman" w:cs="Times New Roman"/>
        </w:rPr>
        <w:lastRenderedPageBreak/>
        <w:t>36. Уполномоченный орган в течение первых 15 рабочих дней года, следующего за отчетным годом, возвращает в бюджет Забайкальского края остатки субсидий, не использованные в отчетном году.</w:t>
      </w:r>
    </w:p>
    <w:p w:rsidR="007E6EBF" w:rsidRPr="0087408D" w:rsidRDefault="007E6EBF">
      <w:pPr>
        <w:pStyle w:val="ConsPlusNormal"/>
        <w:jc w:val="both"/>
        <w:rPr>
          <w:rFonts w:ascii="Times New Roman" w:hAnsi="Times New Roman" w:cs="Times New Roman"/>
        </w:rPr>
      </w:pPr>
    </w:p>
    <w:p w:rsidR="007E6EBF" w:rsidRPr="0087408D" w:rsidRDefault="007E6EBF">
      <w:pPr>
        <w:pStyle w:val="ConsPlusNormal"/>
        <w:jc w:val="both"/>
        <w:rPr>
          <w:rFonts w:ascii="Times New Roman" w:hAnsi="Times New Roman" w:cs="Times New Roman"/>
        </w:rPr>
      </w:pPr>
    </w:p>
    <w:p w:rsidR="007E6EBF" w:rsidRPr="0087408D" w:rsidRDefault="007E6EBF">
      <w:pPr>
        <w:pStyle w:val="ConsPlusNormal"/>
        <w:pBdr>
          <w:top w:val="single" w:sz="6" w:space="0" w:color="auto"/>
        </w:pBdr>
        <w:spacing w:before="100" w:after="100"/>
        <w:jc w:val="both"/>
        <w:rPr>
          <w:rFonts w:ascii="Times New Roman" w:hAnsi="Times New Roman" w:cs="Times New Roman"/>
          <w:sz w:val="2"/>
          <w:szCs w:val="2"/>
        </w:rPr>
      </w:pPr>
    </w:p>
    <w:bookmarkEnd w:id="15"/>
    <w:p w:rsidR="00141E69" w:rsidRPr="0087408D" w:rsidRDefault="00141E69">
      <w:pPr>
        <w:rPr>
          <w:rFonts w:ascii="Times New Roman" w:hAnsi="Times New Roman" w:cs="Times New Roman"/>
        </w:rPr>
      </w:pPr>
    </w:p>
    <w:sectPr w:rsidR="00141E69" w:rsidRPr="0087408D" w:rsidSect="0002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BF"/>
    <w:rsid w:val="00141E69"/>
    <w:rsid w:val="007E6EBF"/>
    <w:rsid w:val="0087408D"/>
    <w:rsid w:val="00BF4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D2B05-F1DD-43E0-AE68-1E5B99A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E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8E2CF07565A12AECB44A48797E0622DFFACAAC0BD0FBB1FFE9F8F9DE4184B4F41F1FB51074C715D89CE306DD55410C7AF4865FBF3F4B638530421CCU8o3A" TargetMode="External"/><Relationship Id="rId13" Type="http://schemas.openxmlformats.org/officeDocument/2006/relationships/hyperlink" Target="consultantplus://offline/ref=5A38E2CF07565A12AECB44A48797E0622DFFACAAC0BD0EBA1BF59F8F9DE4184B4F41F1FB51074C715D89CE3264D15410C7AF4865FBF3F4B638530421CCU8o3A" TargetMode="External"/><Relationship Id="rId18" Type="http://schemas.openxmlformats.org/officeDocument/2006/relationships/hyperlink" Target="consultantplus://offline/ref=5A38E2CF07565A12AECB44A48797E0622DFFACAAC0BD0EBA1BF59F8F9DE4184B4F41F1FB51074C715D89CE3267D35410C7AF4865FBF3F4B638530421CCU8o3A" TargetMode="External"/><Relationship Id="rId26" Type="http://schemas.openxmlformats.org/officeDocument/2006/relationships/hyperlink" Target="consultantplus://offline/ref=5A38E2CF07565A12AECB44A48797E0622DFFACAAC0BD0EBA1BF59F8F9DE4184B4F41F1FB51074C715D89CE3260D45410C7AF4865FBF3F4B638530421CCU8o3A" TargetMode="External"/><Relationship Id="rId3" Type="http://schemas.openxmlformats.org/officeDocument/2006/relationships/webSettings" Target="webSettings.xml"/><Relationship Id="rId21" Type="http://schemas.openxmlformats.org/officeDocument/2006/relationships/hyperlink" Target="consultantplus://offline/ref=5A38E2CF07565A12AECB44A48797E0622DFFACAAC0BD0EBA1BF59F8F9DE4184B4F41F1FB51074C715D89CE3261D25410C7AF4865FBF3F4B638530421CCU8o3A" TargetMode="External"/><Relationship Id="rId34" Type="http://schemas.openxmlformats.org/officeDocument/2006/relationships/theme" Target="theme/theme1.xml"/><Relationship Id="rId7" Type="http://schemas.openxmlformats.org/officeDocument/2006/relationships/hyperlink" Target="consultantplus://offline/ref=5A38E2CF07565A12AECB5AA991FBBC6A2FF5F3A1C7B901EF40A29585C8BC47121F06A0FD0444167C5597CC3264UDo9A" TargetMode="External"/><Relationship Id="rId12" Type="http://schemas.openxmlformats.org/officeDocument/2006/relationships/hyperlink" Target="consultantplus://offline/ref=5A38E2CF07565A12AECB44A48797E0622DFFACAAC0BD0EBA1BF59F8F9DE4184B4F41F1FB51074C715D89CE3265D95410C7AF4865FBF3F4B638530421CCU8o3A" TargetMode="External"/><Relationship Id="rId17" Type="http://schemas.openxmlformats.org/officeDocument/2006/relationships/hyperlink" Target="consultantplus://offline/ref=5A38E2CF07565A12AECB44A48797E0622DFFACAAC0BD0EBA1BF59F8F9DE4184B4F41F1FB51074C715D89CE3267D05410C7AF4865FBF3F4B638530421CCU8o3A" TargetMode="External"/><Relationship Id="rId25" Type="http://schemas.openxmlformats.org/officeDocument/2006/relationships/hyperlink" Target="consultantplus://offline/ref=5A38E2CF07565A12AECB44A48797E0622DFFACAAC0BD0EBA1BF59F8F9DE4184B4F41F1FB51074C715D89CE3260D05410C7AF4865FBF3F4B638530421CCU8o3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38E2CF07565A12AECB44A48797E0622DFFACAAC0BD0EBA1BF59F8F9DE4184B4F41F1FB51074C715D89CE3264D95410C7AF4865FBF3F4B638530421CCU8o3A" TargetMode="External"/><Relationship Id="rId20" Type="http://schemas.openxmlformats.org/officeDocument/2006/relationships/hyperlink" Target="consultantplus://offline/ref=5A38E2CF07565A12AECB44A48797E0622DFFACAAC0BD0EBA1BF59F8F9DE4184B4F41F1FB51074C715D89CE3267D65410C7AF4865FBF3F4B638530421CCU8o3A" TargetMode="External"/><Relationship Id="rId29" Type="http://schemas.openxmlformats.org/officeDocument/2006/relationships/hyperlink" Target="consultantplus://offline/ref=5A38E2CF07565A12AECB44A48797E0622DFFACAAC0BD0EBA1BF59F8F9DE4184B4F41F1FB51074C715D89CE3263D05410C7AF4865FBF3F4B638530421CCU8o3A" TargetMode="External"/><Relationship Id="rId1" Type="http://schemas.openxmlformats.org/officeDocument/2006/relationships/styles" Target="styles.xml"/><Relationship Id="rId6" Type="http://schemas.openxmlformats.org/officeDocument/2006/relationships/hyperlink" Target="consultantplus://offline/ref=5A38E2CF07565A12AECB5AA991FBBC6A2FF7F2A3C3B901EF40A29585C8BC47120D06F8F105470B7555829A632185524596F51D61E4F1EAB7U3o8A" TargetMode="External"/><Relationship Id="rId11" Type="http://schemas.openxmlformats.org/officeDocument/2006/relationships/hyperlink" Target="consultantplus://offline/ref=5A38E2CF07565A12AECB44A48797E0622DFFACAAC0BD09B819F49A8F9DE4184B4F41F1FB51074C715D89CE3265D75410C7AF4865FBF3F4B638530421CCU8o3A" TargetMode="External"/><Relationship Id="rId24" Type="http://schemas.openxmlformats.org/officeDocument/2006/relationships/hyperlink" Target="consultantplus://offline/ref=5A38E2CF07565A12AECB44A48797E0622DFFACAAC0BD0EBA1BF59F8F9DE4184B4F41F1FB51074C715D89CE3261D85410C7AF4865FBF3F4B638530421CCU8o3A" TargetMode="External"/><Relationship Id="rId32" Type="http://schemas.openxmlformats.org/officeDocument/2006/relationships/hyperlink" Target="consultantplus://offline/ref=5A38E2CF07565A12AECB44A48797E0622DFFACAAC0BD0EBA1BF59F8F9DE4184B4F41F1FB51074C715D89CE3263D65410C7AF4865FBF3F4B638530421CCU8o3A" TargetMode="External"/><Relationship Id="rId5" Type="http://schemas.openxmlformats.org/officeDocument/2006/relationships/hyperlink" Target="consultantplus://offline/ref=5A38E2CF07565A12AECB44A48797E0622DFFACAAC0BD0EBA1BF59F8F9DE4184B4F41F1FB51074C715D89CE3265D55410C7AF4865FBF3F4B638530421CCU8o3A" TargetMode="External"/><Relationship Id="rId15" Type="http://schemas.openxmlformats.org/officeDocument/2006/relationships/hyperlink" Target="consultantplus://offline/ref=5A38E2CF07565A12AECB44A48797E0622DFFACAAC0BD0EBA1BF59F8F9DE4184B4F41F1FB51074C715D89CE3264D55410C7AF4865FBF3F4B638530421CCU8o3A" TargetMode="External"/><Relationship Id="rId23" Type="http://schemas.openxmlformats.org/officeDocument/2006/relationships/hyperlink" Target="consultantplus://offline/ref=5A38E2CF07565A12AECB5AA991FBBC6A2FF7F2A3C3B901EF40A29585C8BC47120D06F8F105470B7555829A632185524596F51D61E4F1EAB7U3o8A" TargetMode="External"/><Relationship Id="rId28" Type="http://schemas.openxmlformats.org/officeDocument/2006/relationships/hyperlink" Target="consultantplus://offline/ref=5A38E2CF07565A12AECB5AA991FBBC6A2FF7F2A3C3B901EF40A29585C8BC47120D06F8F105470B7559829A632185524596F51D61E4F1EAB7U3o8A" TargetMode="External"/><Relationship Id="rId10" Type="http://schemas.openxmlformats.org/officeDocument/2006/relationships/hyperlink" Target="consultantplus://offline/ref=5A38E2CF07565A12AECB44A48797E0622DFFACAAC0BD0EBA1BF59F8F9DE4184B4F41F1FB51074C715D89CE3265D55410C7AF4865FBF3F4B638530421CCU8o3A" TargetMode="External"/><Relationship Id="rId19" Type="http://schemas.openxmlformats.org/officeDocument/2006/relationships/hyperlink" Target="consultantplus://offline/ref=5A38E2CF07565A12AECB44A48797E0622DFFACAAC0BD0EBA1BF59F8F9DE4184B4F41F1FB51074C715D89CE3267D45410C7AF4865FBF3F4B638530421CCU8o3A" TargetMode="External"/><Relationship Id="rId31" Type="http://schemas.openxmlformats.org/officeDocument/2006/relationships/hyperlink" Target="consultantplus://offline/ref=5A38E2CF07565A12AECB44A48797E0622DFFACAAC0BD0EBA1BF59F8F9DE4184B4F41F1FB51074C715D89CE3263D45410C7AF4865FBF3F4B638530421CCU8o3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38E2CF07565A12AECB44A48797E0622DFFACAAC0BD09B819F49A8F9DE4184B4F41F1FB51074C715D89CE3267D75410C7AF4865FBF3F4B638530421CCU8o3A" TargetMode="External"/><Relationship Id="rId14" Type="http://schemas.openxmlformats.org/officeDocument/2006/relationships/hyperlink" Target="consultantplus://offline/ref=5A38E2CF07565A12AECB44A48797E0622DFFACAAC0BD0EBA1BF59F8F9DE4184B4F41F1FB51074C715D89CE3264D35410C7AF4865FBF3F4B638530421CCU8o3A" TargetMode="External"/><Relationship Id="rId22" Type="http://schemas.openxmlformats.org/officeDocument/2006/relationships/hyperlink" Target="consultantplus://offline/ref=5A38E2CF07565A12AECB44A48797E0622DFFACAAC0BD0EBA1BF59F8F9DE4184B4F41F1FB51074C715D89CE3261D45410C7AF4865FBF3F4B638530421CCU8o3A" TargetMode="External"/><Relationship Id="rId27" Type="http://schemas.openxmlformats.org/officeDocument/2006/relationships/hyperlink" Target="consultantplus://offline/ref=5A38E2CF07565A12AECB44A48797E0622DFFACAAC0BD0EBA1BF59F8F9DE4184B4F41F1FB51074C715D89CE3260D65410C7AF4865FBF3F4B638530421CCU8o3A" TargetMode="External"/><Relationship Id="rId30" Type="http://schemas.openxmlformats.org/officeDocument/2006/relationships/hyperlink" Target="consultantplus://offline/ref=5A38E2CF07565A12AECB44A48797E0622DFFACAAC0BD0EBA1BF59F8F9DE4184B4F41F1FB51074C715D89CE3263D25410C7AF4865FBF3F4B638530421CCU8o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4195</Words>
  <Characters>23914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Каменюк Лариса Александровна</dc:creator>
  <cp:keywords/>
  <dc:description/>
  <cp:lastModifiedBy>Каменюк Лариса Александровна</cp:lastModifiedBy>
  <cp:revision>3</cp:revision>
  <dcterms:created xsi:type="dcterms:W3CDTF">2019-09-10T00:40:00Z</dcterms:created>
  <dcterms:modified xsi:type="dcterms:W3CDTF">2019-09-10T00:49:00Z</dcterms:modified>
</cp:coreProperties>
</file>