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8D" w:rsidRPr="00A1518D" w:rsidRDefault="007C5025" w:rsidP="007C5025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jc w:val="center"/>
        <w:rPr>
          <w:rFonts w:eastAsia="Times New Roman"/>
          <w:sz w:val="20"/>
          <w:lang w:eastAsia="ru-RU"/>
        </w:rPr>
      </w:pPr>
      <w:r>
        <w:rPr>
          <w:rFonts w:eastAsia="Times New Roman"/>
          <w:bCs/>
          <w:spacing w:val="-1"/>
          <w:szCs w:val="28"/>
          <w:lang w:eastAsia="ru-RU"/>
        </w:rPr>
        <w:t>Администрация</w:t>
      </w:r>
      <w:r w:rsidR="00A1518D" w:rsidRPr="00A1518D">
        <w:rPr>
          <w:rFonts w:eastAsia="Times New Roman"/>
          <w:bCs/>
          <w:spacing w:val="-1"/>
          <w:szCs w:val="28"/>
          <w:lang w:eastAsia="ru-RU"/>
        </w:rPr>
        <w:t xml:space="preserve"> муниципального района</w:t>
      </w:r>
    </w:p>
    <w:p w:rsidR="00A1518D" w:rsidRPr="00A1518D" w:rsidRDefault="00A1518D" w:rsidP="00A1518D">
      <w:pPr>
        <w:widowControl w:val="0"/>
        <w:shd w:val="clear" w:color="auto" w:fill="FFFFFF"/>
        <w:autoSpaceDE w:val="0"/>
        <w:autoSpaceDN w:val="0"/>
        <w:adjustRightInd w:val="0"/>
        <w:spacing w:after="0" w:line="319" w:lineRule="exact"/>
        <w:ind w:left="295"/>
        <w:jc w:val="center"/>
        <w:rPr>
          <w:rFonts w:eastAsia="Times New Roman"/>
          <w:sz w:val="20"/>
          <w:lang w:eastAsia="ru-RU"/>
        </w:rPr>
      </w:pPr>
      <w:r w:rsidRPr="00A1518D">
        <w:rPr>
          <w:rFonts w:eastAsia="Times New Roman"/>
          <w:bCs/>
          <w:szCs w:val="28"/>
          <w:lang w:eastAsia="ru-RU"/>
        </w:rPr>
        <w:t>«Тунгиро-Олёкминский район»</w:t>
      </w:r>
    </w:p>
    <w:p w:rsidR="00A1518D" w:rsidRPr="00A1518D" w:rsidRDefault="00A1518D" w:rsidP="00A1518D">
      <w:pPr>
        <w:widowControl w:val="0"/>
        <w:shd w:val="clear" w:color="auto" w:fill="FFFFFF"/>
        <w:autoSpaceDE w:val="0"/>
        <w:autoSpaceDN w:val="0"/>
        <w:adjustRightInd w:val="0"/>
        <w:spacing w:before="2" w:after="0" w:line="319" w:lineRule="exact"/>
        <w:ind w:left="264"/>
        <w:jc w:val="center"/>
        <w:rPr>
          <w:rFonts w:eastAsia="Times New Roman"/>
          <w:bCs/>
          <w:spacing w:val="-2"/>
          <w:szCs w:val="28"/>
          <w:lang w:eastAsia="ru-RU"/>
        </w:rPr>
      </w:pPr>
      <w:r w:rsidRPr="00A1518D">
        <w:rPr>
          <w:rFonts w:eastAsia="Times New Roman"/>
          <w:bCs/>
          <w:spacing w:val="-2"/>
          <w:szCs w:val="28"/>
          <w:lang w:eastAsia="ru-RU"/>
        </w:rPr>
        <w:t>Забайкальского края</w:t>
      </w:r>
    </w:p>
    <w:p w:rsidR="00A1518D" w:rsidRPr="00A1518D" w:rsidRDefault="00A1518D" w:rsidP="00A1518D">
      <w:pPr>
        <w:widowControl w:val="0"/>
        <w:shd w:val="clear" w:color="auto" w:fill="FFFFFF"/>
        <w:autoSpaceDE w:val="0"/>
        <w:autoSpaceDN w:val="0"/>
        <w:adjustRightInd w:val="0"/>
        <w:spacing w:before="2" w:after="0" w:line="319" w:lineRule="exact"/>
        <w:rPr>
          <w:rFonts w:eastAsia="Times New Roman"/>
          <w:bCs/>
          <w:spacing w:val="-2"/>
          <w:szCs w:val="28"/>
          <w:lang w:eastAsia="ru-RU"/>
        </w:rPr>
      </w:pPr>
    </w:p>
    <w:p w:rsidR="00586BB0" w:rsidRDefault="00586BB0" w:rsidP="002E4B77">
      <w:pPr>
        <w:spacing w:after="0" w:line="240" w:lineRule="auto"/>
        <w:jc w:val="center"/>
        <w:rPr>
          <w:color w:val="000000"/>
          <w:spacing w:val="40"/>
          <w:sz w:val="32"/>
          <w:szCs w:val="32"/>
        </w:rPr>
      </w:pPr>
    </w:p>
    <w:p w:rsidR="002E4B77" w:rsidRPr="00A1518D" w:rsidRDefault="002E4B77" w:rsidP="002E4B77">
      <w:pPr>
        <w:spacing w:after="0" w:line="240" w:lineRule="auto"/>
        <w:jc w:val="center"/>
        <w:rPr>
          <w:b/>
          <w:color w:val="000000"/>
          <w:spacing w:val="40"/>
          <w:sz w:val="40"/>
          <w:szCs w:val="40"/>
        </w:rPr>
      </w:pPr>
      <w:r w:rsidRPr="00A1518D">
        <w:rPr>
          <w:b/>
          <w:color w:val="000000"/>
          <w:spacing w:val="40"/>
          <w:sz w:val="40"/>
          <w:szCs w:val="40"/>
        </w:rPr>
        <w:t>ПОСТАНОВЛЕНИЕ</w:t>
      </w:r>
    </w:p>
    <w:p w:rsidR="00D308AE" w:rsidRDefault="00D308AE" w:rsidP="00A1518D">
      <w:pPr>
        <w:pStyle w:val="ab"/>
        <w:jc w:val="center"/>
      </w:pPr>
    </w:p>
    <w:p w:rsidR="002E4B77" w:rsidRPr="00D308AE" w:rsidRDefault="00A1518D" w:rsidP="00A1518D">
      <w:pPr>
        <w:pStyle w:val="ab"/>
        <w:jc w:val="center"/>
      </w:pPr>
      <w:proofErr w:type="spellStart"/>
      <w:r w:rsidRPr="00D308AE">
        <w:t>с</w:t>
      </w:r>
      <w:proofErr w:type="gramStart"/>
      <w:r w:rsidRPr="00D308AE">
        <w:t>.Т</w:t>
      </w:r>
      <w:proofErr w:type="gramEnd"/>
      <w:r w:rsidRPr="00D308AE">
        <w:t>упик</w:t>
      </w:r>
      <w:proofErr w:type="spellEnd"/>
    </w:p>
    <w:p w:rsidR="00A1518D" w:rsidRDefault="00A1518D" w:rsidP="002E4B77">
      <w:pPr>
        <w:spacing w:after="0" w:line="240" w:lineRule="auto"/>
        <w:jc w:val="center"/>
        <w:rPr>
          <w:color w:val="000000"/>
          <w:spacing w:val="40"/>
          <w:szCs w:val="28"/>
        </w:rPr>
      </w:pPr>
    </w:p>
    <w:p w:rsidR="00A1518D" w:rsidRPr="00A1518D" w:rsidRDefault="00A1518D" w:rsidP="002E4B77">
      <w:pPr>
        <w:spacing w:after="0" w:line="240" w:lineRule="auto"/>
        <w:jc w:val="center"/>
        <w:rPr>
          <w:color w:val="000000"/>
          <w:spacing w:val="40"/>
          <w:szCs w:val="28"/>
        </w:rPr>
      </w:pPr>
    </w:p>
    <w:p w:rsidR="002E4B77" w:rsidRDefault="002E4B77" w:rsidP="002E4B77">
      <w:pPr>
        <w:spacing w:after="0" w:line="240" w:lineRule="auto"/>
        <w:rPr>
          <w:color w:val="000000"/>
          <w:szCs w:val="28"/>
        </w:rPr>
      </w:pPr>
      <w:r w:rsidRPr="00F13FDD">
        <w:rPr>
          <w:color w:val="000000"/>
          <w:szCs w:val="28"/>
        </w:rPr>
        <w:t xml:space="preserve">   </w:t>
      </w:r>
      <w:bookmarkStart w:id="0" w:name="_GoBack"/>
      <w:bookmarkEnd w:id="0"/>
      <w:r w:rsidR="000962BA">
        <w:rPr>
          <w:color w:val="000000"/>
          <w:szCs w:val="28"/>
        </w:rPr>
        <w:t>25</w:t>
      </w:r>
      <w:r w:rsidR="00084D2F">
        <w:rPr>
          <w:color w:val="000000"/>
          <w:szCs w:val="28"/>
        </w:rPr>
        <w:t xml:space="preserve"> декабря</w:t>
      </w:r>
      <w:r w:rsidRPr="00F13FDD">
        <w:rPr>
          <w:color w:val="000000"/>
          <w:szCs w:val="28"/>
        </w:rPr>
        <w:t xml:space="preserve">  20</w:t>
      </w:r>
      <w:r w:rsidR="002471DB">
        <w:rPr>
          <w:color w:val="000000"/>
          <w:szCs w:val="28"/>
        </w:rPr>
        <w:t>19</w:t>
      </w:r>
      <w:r w:rsidRPr="00F13FDD">
        <w:rPr>
          <w:color w:val="000000"/>
          <w:szCs w:val="28"/>
        </w:rPr>
        <w:t xml:space="preserve"> года</w:t>
      </w:r>
      <w:r w:rsidRPr="00F13FDD">
        <w:rPr>
          <w:color w:val="000000"/>
          <w:szCs w:val="28"/>
        </w:rPr>
        <w:tab/>
      </w:r>
      <w:r w:rsidRPr="00F13FDD">
        <w:rPr>
          <w:color w:val="000000"/>
          <w:szCs w:val="28"/>
        </w:rPr>
        <w:tab/>
      </w:r>
      <w:r w:rsidRPr="00F13FDD">
        <w:rPr>
          <w:color w:val="000000"/>
          <w:szCs w:val="28"/>
        </w:rPr>
        <w:tab/>
      </w:r>
      <w:r w:rsidRPr="00F13FDD">
        <w:rPr>
          <w:color w:val="000000"/>
          <w:szCs w:val="28"/>
        </w:rPr>
        <w:tab/>
      </w:r>
      <w:r w:rsidRPr="00F13FDD">
        <w:rPr>
          <w:color w:val="000000"/>
          <w:szCs w:val="28"/>
        </w:rPr>
        <w:tab/>
      </w:r>
      <w:r w:rsidRPr="00F13FDD">
        <w:rPr>
          <w:color w:val="000000"/>
          <w:szCs w:val="28"/>
        </w:rPr>
        <w:tab/>
      </w:r>
      <w:r w:rsidRPr="00F13FDD">
        <w:rPr>
          <w:color w:val="000000"/>
          <w:szCs w:val="28"/>
        </w:rPr>
        <w:tab/>
      </w:r>
      <w:r w:rsidRPr="00F13FDD">
        <w:rPr>
          <w:color w:val="000000"/>
          <w:szCs w:val="28"/>
        </w:rPr>
        <w:tab/>
        <w:t xml:space="preserve">№ </w:t>
      </w:r>
      <w:r w:rsidR="000962BA">
        <w:rPr>
          <w:color w:val="000000"/>
          <w:szCs w:val="28"/>
        </w:rPr>
        <w:t>266</w:t>
      </w:r>
    </w:p>
    <w:p w:rsidR="007C5025" w:rsidRDefault="007C5025" w:rsidP="002E4B77">
      <w:pPr>
        <w:spacing w:after="0" w:line="240" w:lineRule="auto"/>
        <w:rPr>
          <w:color w:val="000000"/>
          <w:szCs w:val="28"/>
        </w:rPr>
      </w:pPr>
    </w:p>
    <w:p w:rsidR="002471DB" w:rsidRDefault="002471DB" w:rsidP="002E4B77">
      <w:pPr>
        <w:spacing w:after="0" w:line="240" w:lineRule="auto"/>
        <w:rPr>
          <w:color w:val="000000"/>
          <w:szCs w:val="28"/>
        </w:rPr>
      </w:pPr>
    </w:p>
    <w:p w:rsidR="007C5025" w:rsidRPr="00F13FDD" w:rsidRDefault="007C5025" w:rsidP="002E4B77">
      <w:pPr>
        <w:spacing w:after="0" w:line="240" w:lineRule="auto"/>
        <w:rPr>
          <w:color w:val="000000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7C5025" w:rsidTr="002471DB">
        <w:trPr>
          <w:trHeight w:val="1657"/>
        </w:trPr>
        <w:tc>
          <w:tcPr>
            <w:tcW w:w="9828" w:type="dxa"/>
          </w:tcPr>
          <w:p w:rsidR="007C5025" w:rsidRPr="002471DB" w:rsidRDefault="007C5025" w:rsidP="002471D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7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отмене постановления Главы муниципального района «Тунгиро-Олёкминский район» № 259 от 06 декабря 2017 года «Об организации питания детей, посещающих муниципальные общеобразовательные учреждения </w:t>
            </w:r>
            <w:proofErr w:type="spellStart"/>
            <w:r w:rsidRPr="00247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Тунгиро-Олёкминского</w:t>
            </w:r>
            <w:proofErr w:type="spellEnd"/>
            <w:r w:rsidRPr="00247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</w:p>
          <w:p w:rsidR="007C5025" w:rsidRDefault="007C5025" w:rsidP="002E4B77">
            <w:pPr>
              <w:jc w:val="center"/>
              <w:rPr>
                <w:color w:val="000000"/>
                <w:spacing w:val="40"/>
                <w:sz w:val="26"/>
                <w:szCs w:val="26"/>
              </w:rPr>
            </w:pPr>
          </w:p>
        </w:tc>
      </w:tr>
    </w:tbl>
    <w:p w:rsidR="00D308AE" w:rsidRPr="00F13FDD" w:rsidRDefault="00D308AE" w:rsidP="002E4B77">
      <w:pPr>
        <w:tabs>
          <w:tab w:val="left" w:pos="2640"/>
        </w:tabs>
        <w:spacing w:after="0" w:line="240" w:lineRule="auto"/>
        <w:rPr>
          <w:color w:val="000000"/>
          <w:szCs w:val="28"/>
        </w:rPr>
      </w:pPr>
    </w:p>
    <w:p w:rsidR="002E4B77" w:rsidRPr="007C5025" w:rsidRDefault="002E4B77" w:rsidP="00B83319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pacing w:val="40"/>
          <w:sz w:val="28"/>
          <w:szCs w:val="28"/>
        </w:rPr>
      </w:pPr>
      <w:r w:rsidRPr="00F13FD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3F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</w:t>
      </w:r>
      <w:r w:rsidR="002471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 </w:t>
      </w:r>
      <w:r w:rsidR="00586BB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ст.7 Федерального Закона от 06.10.2013 года № 131-ФЗ «Об общих принципах организации местного самоуправления в Российской Федерации», </w:t>
      </w:r>
      <w:r w:rsidR="007C50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виду отсутствия сре</w:t>
      </w:r>
      <w:proofErr w:type="gramStart"/>
      <w:r w:rsidR="007C50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дств </w:t>
      </w:r>
      <w:r w:rsidR="002471DB">
        <w:rPr>
          <w:rFonts w:ascii="Times New Roman" w:hAnsi="Times New Roman" w:cs="Times New Roman"/>
          <w:b w:val="0"/>
          <w:color w:val="000000"/>
          <w:sz w:val="28"/>
          <w:szCs w:val="28"/>
        </w:rPr>
        <w:t>в б</w:t>
      </w:r>
      <w:proofErr w:type="gramEnd"/>
      <w:r w:rsidR="002471D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юджете </w:t>
      </w:r>
      <w:r w:rsidR="007C5025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района «Тунгиро-Олёкминский район»</w:t>
      </w:r>
      <w:r w:rsidR="00586BB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F13FDD">
        <w:rPr>
          <w:rFonts w:ascii="Times New Roman" w:hAnsi="Times New Roman" w:cs="Times New Roman"/>
          <w:b w:val="0"/>
          <w:color w:val="000000"/>
          <w:sz w:val="28"/>
          <w:szCs w:val="28"/>
        </w:rPr>
        <w:t>руководствуясь ст. 2</w:t>
      </w:r>
      <w:r w:rsidR="002471DB">
        <w:rPr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Pr="00F13F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Устава </w:t>
      </w:r>
      <w:r w:rsidRPr="002E4B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района «Тунгиро-Олёкминский район», </w:t>
      </w:r>
      <w:r w:rsidR="002471D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муниципального района «Тунгиро-Олёкминский район» </w:t>
      </w:r>
      <w:r w:rsidR="007C5025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постановля</w:t>
      </w:r>
      <w:r w:rsidR="002471DB">
        <w:rPr>
          <w:rFonts w:ascii="Times New Roman" w:hAnsi="Times New Roman" w:cs="Times New Roman"/>
          <w:b w:val="0"/>
          <w:color w:val="auto"/>
          <w:sz w:val="28"/>
          <w:szCs w:val="28"/>
        </w:rPr>
        <w:t>ет:</w:t>
      </w:r>
    </w:p>
    <w:p w:rsidR="007C5025" w:rsidRDefault="007C5025" w:rsidP="007C5025">
      <w:pPr>
        <w:pStyle w:val="1"/>
        <w:numPr>
          <w:ilvl w:val="0"/>
          <w:numId w:val="2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Отменить</w:t>
      </w:r>
      <w:r w:rsidR="00586B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33A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01 ноября</w:t>
      </w:r>
      <w:r w:rsidR="00B33A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B33AB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действие постановления главы муниципального района «Тунгиро-Олёкминский район»</w:t>
      </w:r>
      <w:r w:rsidRPr="007C50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A1518D">
        <w:rPr>
          <w:rFonts w:ascii="Times New Roman" w:hAnsi="Times New Roman" w:cs="Times New Roman"/>
          <w:b w:val="0"/>
          <w:color w:val="000000"/>
          <w:sz w:val="28"/>
          <w:szCs w:val="28"/>
        </w:rPr>
        <w:t>Об организации питания детей, посещающих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муниципальные </w:t>
      </w:r>
      <w:r w:rsidRPr="00A1518D">
        <w:rPr>
          <w:rFonts w:ascii="Times New Roman" w:hAnsi="Times New Roman" w:cs="Times New Roman"/>
          <w:b w:val="0"/>
          <w:color w:val="000000"/>
          <w:sz w:val="28"/>
          <w:szCs w:val="28"/>
        </w:rPr>
        <w:t>общеобразовательные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1518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учреждения </w:t>
      </w:r>
      <w:proofErr w:type="spellStart"/>
      <w:r w:rsidRPr="00A1518D">
        <w:rPr>
          <w:rFonts w:ascii="Times New Roman" w:hAnsi="Times New Roman" w:cs="Times New Roman"/>
          <w:b w:val="0"/>
          <w:color w:val="000000"/>
          <w:sz w:val="28"/>
          <w:szCs w:val="28"/>
        </w:rPr>
        <w:t>Тунгиро-Олёкминского</w:t>
      </w:r>
      <w:proofErr w:type="spellEnd"/>
      <w:r w:rsidRPr="00A1518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06.12.201</w:t>
      </w:r>
      <w:r w:rsidR="000962BA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</w:t>
      </w:r>
      <w:r w:rsidRPr="007C502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 259. </w:t>
      </w:r>
    </w:p>
    <w:p w:rsidR="008F41EE" w:rsidRDefault="008F41EE" w:rsidP="008F41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Настоящее постановление </w:t>
      </w:r>
      <w:r w:rsidR="00C626FC">
        <w:rPr>
          <w:szCs w:val="28"/>
        </w:rPr>
        <w:t>обнародовать</w:t>
      </w:r>
      <w:r>
        <w:rPr>
          <w:szCs w:val="28"/>
        </w:rPr>
        <w:t xml:space="preserve"> на официальном сайте</w:t>
      </w:r>
      <w:r w:rsidRPr="008F41EE">
        <w:t xml:space="preserve"> </w:t>
      </w:r>
      <w:r w:rsidRPr="00DC23B8">
        <w:rPr>
          <w:lang w:val="en-US"/>
        </w:rPr>
        <w:t>www</w:t>
      </w:r>
      <w:r w:rsidRPr="00DC23B8">
        <w:t>.</w:t>
      </w:r>
      <w:proofErr w:type="spellStart"/>
      <w:r w:rsidRPr="00DC23B8">
        <w:t>тунгир</w:t>
      </w:r>
      <w:proofErr w:type="gramStart"/>
      <w:r w:rsidRPr="00DC23B8">
        <w:t>.з</w:t>
      </w:r>
      <w:proofErr w:type="gramEnd"/>
      <w:r w:rsidRPr="00DC23B8">
        <w:t>абайкальскийкрай.рф</w:t>
      </w:r>
      <w:proofErr w:type="spellEnd"/>
      <w:r w:rsidRPr="00DC23B8">
        <w:t xml:space="preserve"> муниципального района в информационно-телекоммуникационной сети «Интернет».</w:t>
      </w:r>
    </w:p>
    <w:p w:rsidR="008F41EE" w:rsidRDefault="008F41EE" w:rsidP="008F41E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>
        <w:t xml:space="preserve">Настоящее постановление вступает в силу </w:t>
      </w:r>
      <w:r w:rsidR="00C626FC">
        <w:t xml:space="preserve"> с 01 </w:t>
      </w:r>
      <w:r w:rsidR="007C5025">
        <w:t xml:space="preserve">ноября </w:t>
      </w:r>
      <w:r w:rsidR="00C626FC">
        <w:t>201</w:t>
      </w:r>
      <w:r w:rsidR="007C5025">
        <w:t>9</w:t>
      </w:r>
      <w:r w:rsidR="00C626FC">
        <w:t xml:space="preserve"> года.</w:t>
      </w:r>
    </w:p>
    <w:p w:rsidR="008F41EE" w:rsidRDefault="008F41EE" w:rsidP="008F41EE">
      <w:pPr>
        <w:spacing w:after="0" w:line="240" w:lineRule="auto"/>
        <w:jc w:val="both"/>
      </w:pPr>
    </w:p>
    <w:p w:rsidR="00D308AE" w:rsidRDefault="00D308AE" w:rsidP="008F41EE">
      <w:pPr>
        <w:spacing w:after="0" w:line="240" w:lineRule="auto"/>
        <w:jc w:val="both"/>
      </w:pPr>
    </w:p>
    <w:p w:rsidR="00D308AE" w:rsidRDefault="00D308AE" w:rsidP="008F41EE">
      <w:pPr>
        <w:spacing w:after="0" w:line="240" w:lineRule="auto"/>
        <w:jc w:val="both"/>
      </w:pPr>
    </w:p>
    <w:p w:rsidR="008F41EE" w:rsidRDefault="008F41EE" w:rsidP="008F41EE">
      <w:pPr>
        <w:spacing w:after="0" w:line="240" w:lineRule="auto"/>
        <w:jc w:val="both"/>
      </w:pPr>
      <w:r>
        <w:t xml:space="preserve">Глава муниципального района </w:t>
      </w:r>
    </w:p>
    <w:p w:rsidR="008F41EE" w:rsidRPr="00443B43" w:rsidRDefault="008F41EE" w:rsidP="008F41EE">
      <w:pPr>
        <w:spacing w:after="0" w:line="240" w:lineRule="auto"/>
        <w:jc w:val="both"/>
      </w:pPr>
      <w:r>
        <w:t>«Тунгиро-Олёкминский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626FC">
        <w:t>М.Н.Ефанов</w:t>
      </w:r>
      <w:proofErr w:type="spellEnd"/>
    </w:p>
    <w:p w:rsidR="002E4B77" w:rsidRPr="00DA07D2" w:rsidRDefault="002E4B77" w:rsidP="008F41E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A07D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2E4B77" w:rsidRPr="00DA07D2" w:rsidRDefault="002E4B77" w:rsidP="008F41EE">
      <w:pPr>
        <w:pStyle w:val="a3"/>
        <w:spacing w:after="0" w:line="240" w:lineRule="auto"/>
        <w:ind w:left="709"/>
        <w:jc w:val="both"/>
        <w:rPr>
          <w:szCs w:val="28"/>
        </w:rPr>
      </w:pPr>
    </w:p>
    <w:sectPr w:rsidR="002E4B77" w:rsidRPr="00DA07D2" w:rsidSect="00A1518D">
      <w:footerReference w:type="default" r:id="rId8"/>
      <w:pgSz w:w="11906" w:h="16838"/>
      <w:pgMar w:top="1134" w:right="851" w:bottom="1134" w:left="1418" w:header="39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8E" w:rsidRDefault="0085358E" w:rsidP="008F41EE">
      <w:pPr>
        <w:spacing w:after="0" w:line="240" w:lineRule="auto"/>
      </w:pPr>
      <w:r>
        <w:separator/>
      </w:r>
    </w:p>
  </w:endnote>
  <w:endnote w:type="continuationSeparator" w:id="0">
    <w:p w:rsidR="0085358E" w:rsidRDefault="0085358E" w:rsidP="008F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1EE" w:rsidRDefault="008F41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8E" w:rsidRDefault="0085358E" w:rsidP="008F41EE">
      <w:pPr>
        <w:spacing w:after="0" w:line="240" w:lineRule="auto"/>
      </w:pPr>
      <w:r>
        <w:separator/>
      </w:r>
    </w:p>
  </w:footnote>
  <w:footnote w:type="continuationSeparator" w:id="0">
    <w:p w:rsidR="0085358E" w:rsidRDefault="0085358E" w:rsidP="008F4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D7E41"/>
    <w:multiLevelType w:val="hybridMultilevel"/>
    <w:tmpl w:val="01DE10AC"/>
    <w:lvl w:ilvl="0" w:tplc="B2D2CA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2051B7"/>
    <w:multiLevelType w:val="hybridMultilevel"/>
    <w:tmpl w:val="50A8A474"/>
    <w:lvl w:ilvl="0" w:tplc="169CA8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632C"/>
    <w:multiLevelType w:val="hybridMultilevel"/>
    <w:tmpl w:val="BBCE49A0"/>
    <w:lvl w:ilvl="0" w:tplc="FCCCD6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16A28"/>
    <w:multiLevelType w:val="hybridMultilevel"/>
    <w:tmpl w:val="22BA9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B77"/>
    <w:rsid w:val="00037B6A"/>
    <w:rsid w:val="00047BD2"/>
    <w:rsid w:val="00066E30"/>
    <w:rsid w:val="00072F0E"/>
    <w:rsid w:val="00084D2F"/>
    <w:rsid w:val="00094A1A"/>
    <w:rsid w:val="000962BA"/>
    <w:rsid w:val="000E3E3B"/>
    <w:rsid w:val="000F1631"/>
    <w:rsid w:val="001001C5"/>
    <w:rsid w:val="001254B9"/>
    <w:rsid w:val="001E68A5"/>
    <w:rsid w:val="001F389B"/>
    <w:rsid w:val="001F793E"/>
    <w:rsid w:val="00206CE7"/>
    <w:rsid w:val="00215640"/>
    <w:rsid w:val="00216397"/>
    <w:rsid w:val="00216CDC"/>
    <w:rsid w:val="00230FC8"/>
    <w:rsid w:val="0023385B"/>
    <w:rsid w:val="002348D2"/>
    <w:rsid w:val="002471DB"/>
    <w:rsid w:val="00256AD3"/>
    <w:rsid w:val="002578D6"/>
    <w:rsid w:val="00263936"/>
    <w:rsid w:val="00280270"/>
    <w:rsid w:val="00283B2F"/>
    <w:rsid w:val="002C06FE"/>
    <w:rsid w:val="002C4113"/>
    <w:rsid w:val="002C7078"/>
    <w:rsid w:val="002E4B77"/>
    <w:rsid w:val="002E7DCF"/>
    <w:rsid w:val="00310DAE"/>
    <w:rsid w:val="003367B0"/>
    <w:rsid w:val="00363D75"/>
    <w:rsid w:val="00364CDD"/>
    <w:rsid w:val="003860AD"/>
    <w:rsid w:val="00390244"/>
    <w:rsid w:val="003B1053"/>
    <w:rsid w:val="00406264"/>
    <w:rsid w:val="00430B4F"/>
    <w:rsid w:val="00443B43"/>
    <w:rsid w:val="00471C59"/>
    <w:rsid w:val="004865E6"/>
    <w:rsid w:val="00491189"/>
    <w:rsid w:val="00493C6F"/>
    <w:rsid w:val="004B1D17"/>
    <w:rsid w:val="004B6F81"/>
    <w:rsid w:val="004B7692"/>
    <w:rsid w:val="004D3A2E"/>
    <w:rsid w:val="004F3044"/>
    <w:rsid w:val="004F6DED"/>
    <w:rsid w:val="005015A6"/>
    <w:rsid w:val="0051226F"/>
    <w:rsid w:val="00545906"/>
    <w:rsid w:val="00555CE4"/>
    <w:rsid w:val="0057781B"/>
    <w:rsid w:val="00584B7B"/>
    <w:rsid w:val="00586BB0"/>
    <w:rsid w:val="005914DF"/>
    <w:rsid w:val="00593B1B"/>
    <w:rsid w:val="005967B4"/>
    <w:rsid w:val="005C3C89"/>
    <w:rsid w:val="005E020A"/>
    <w:rsid w:val="005F7705"/>
    <w:rsid w:val="006209A7"/>
    <w:rsid w:val="00654BDA"/>
    <w:rsid w:val="00655189"/>
    <w:rsid w:val="00656DAC"/>
    <w:rsid w:val="00690937"/>
    <w:rsid w:val="00690F69"/>
    <w:rsid w:val="00696126"/>
    <w:rsid w:val="006A6C6C"/>
    <w:rsid w:val="006B2515"/>
    <w:rsid w:val="006D1918"/>
    <w:rsid w:val="006D70C6"/>
    <w:rsid w:val="00712BDC"/>
    <w:rsid w:val="00714B41"/>
    <w:rsid w:val="00715A65"/>
    <w:rsid w:val="00720980"/>
    <w:rsid w:val="007868C2"/>
    <w:rsid w:val="007C5025"/>
    <w:rsid w:val="007E7FCC"/>
    <w:rsid w:val="007F6B89"/>
    <w:rsid w:val="00806A76"/>
    <w:rsid w:val="008210C6"/>
    <w:rsid w:val="00847011"/>
    <w:rsid w:val="00851D6D"/>
    <w:rsid w:val="0085358E"/>
    <w:rsid w:val="00866D6E"/>
    <w:rsid w:val="00875E67"/>
    <w:rsid w:val="008801B1"/>
    <w:rsid w:val="008A03DA"/>
    <w:rsid w:val="008A26DF"/>
    <w:rsid w:val="008D641F"/>
    <w:rsid w:val="008D7689"/>
    <w:rsid w:val="008F41EE"/>
    <w:rsid w:val="008F6CE0"/>
    <w:rsid w:val="009129A7"/>
    <w:rsid w:val="00917856"/>
    <w:rsid w:val="0093551C"/>
    <w:rsid w:val="00940512"/>
    <w:rsid w:val="009613D1"/>
    <w:rsid w:val="00984457"/>
    <w:rsid w:val="00984A74"/>
    <w:rsid w:val="00992CB2"/>
    <w:rsid w:val="009A3231"/>
    <w:rsid w:val="009B1E5B"/>
    <w:rsid w:val="009B41C4"/>
    <w:rsid w:val="009C07DC"/>
    <w:rsid w:val="009E48DF"/>
    <w:rsid w:val="00A041AB"/>
    <w:rsid w:val="00A1518D"/>
    <w:rsid w:val="00A25F40"/>
    <w:rsid w:val="00A318F4"/>
    <w:rsid w:val="00A5234F"/>
    <w:rsid w:val="00A708C7"/>
    <w:rsid w:val="00A930A8"/>
    <w:rsid w:val="00AD5743"/>
    <w:rsid w:val="00B302D5"/>
    <w:rsid w:val="00B33ABD"/>
    <w:rsid w:val="00B433AA"/>
    <w:rsid w:val="00B46734"/>
    <w:rsid w:val="00B53417"/>
    <w:rsid w:val="00B75C5E"/>
    <w:rsid w:val="00B82BB7"/>
    <w:rsid w:val="00B83319"/>
    <w:rsid w:val="00BA5DC2"/>
    <w:rsid w:val="00BB5E37"/>
    <w:rsid w:val="00BD017A"/>
    <w:rsid w:val="00BE73F6"/>
    <w:rsid w:val="00C10307"/>
    <w:rsid w:val="00C53B54"/>
    <w:rsid w:val="00C626FC"/>
    <w:rsid w:val="00C633C9"/>
    <w:rsid w:val="00CD271A"/>
    <w:rsid w:val="00CD3BFF"/>
    <w:rsid w:val="00CD782F"/>
    <w:rsid w:val="00CF3F53"/>
    <w:rsid w:val="00D10D7A"/>
    <w:rsid w:val="00D21B1F"/>
    <w:rsid w:val="00D308AE"/>
    <w:rsid w:val="00DA07D2"/>
    <w:rsid w:val="00E46C4E"/>
    <w:rsid w:val="00E501B4"/>
    <w:rsid w:val="00E96AFB"/>
    <w:rsid w:val="00EB6669"/>
    <w:rsid w:val="00EE1FEE"/>
    <w:rsid w:val="00EF1897"/>
    <w:rsid w:val="00EF4FF9"/>
    <w:rsid w:val="00EF66D1"/>
    <w:rsid w:val="00F14151"/>
    <w:rsid w:val="00F27F7C"/>
    <w:rsid w:val="00F50803"/>
    <w:rsid w:val="00F94235"/>
    <w:rsid w:val="00FB4AA0"/>
    <w:rsid w:val="00FB60D9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77"/>
  </w:style>
  <w:style w:type="paragraph" w:styleId="1">
    <w:name w:val="heading 1"/>
    <w:basedOn w:val="a"/>
    <w:next w:val="a"/>
    <w:link w:val="10"/>
    <w:uiPriority w:val="99"/>
    <w:qFormat/>
    <w:rsid w:val="002E4B7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B77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2E4B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F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41EE"/>
  </w:style>
  <w:style w:type="paragraph" w:styleId="a6">
    <w:name w:val="footer"/>
    <w:basedOn w:val="a"/>
    <w:link w:val="a7"/>
    <w:uiPriority w:val="99"/>
    <w:unhideWhenUsed/>
    <w:rsid w:val="008F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1EE"/>
  </w:style>
  <w:style w:type="paragraph" w:styleId="a8">
    <w:name w:val="Balloon Text"/>
    <w:basedOn w:val="a"/>
    <w:link w:val="a9"/>
    <w:uiPriority w:val="99"/>
    <w:semiHidden/>
    <w:unhideWhenUsed/>
    <w:rsid w:val="00C6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26F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84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151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2019-12-24T07:36:00Z</cp:lastPrinted>
  <dcterms:created xsi:type="dcterms:W3CDTF">2017-01-20T01:17:00Z</dcterms:created>
  <dcterms:modified xsi:type="dcterms:W3CDTF">2019-12-24T07:37:00Z</dcterms:modified>
</cp:coreProperties>
</file>