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C20" w:rsidRPr="000149B7" w:rsidRDefault="006E0E72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дминистраци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2C20" w:rsidRPr="000149B7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9B7">
        <w:rPr>
          <w:rFonts w:ascii="Times New Roman" w:hAnsi="Times New Roman" w:cs="Times New Roman"/>
          <w:b w:val="0"/>
          <w:sz w:val="28"/>
          <w:szCs w:val="28"/>
        </w:rPr>
        <w:t>«Тунгиро-Олёкминский район»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9B7">
        <w:rPr>
          <w:rFonts w:ascii="Times New Roman" w:hAnsi="Times New Roman" w:cs="Times New Roman"/>
          <w:b w:val="0"/>
          <w:sz w:val="28"/>
          <w:szCs w:val="28"/>
        </w:rPr>
        <w:t>Забайкальск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0149B7">
        <w:rPr>
          <w:rFonts w:ascii="Times New Roman" w:hAnsi="Times New Roman" w:cs="Times New Roman"/>
          <w:b w:val="0"/>
          <w:sz w:val="28"/>
          <w:szCs w:val="28"/>
        </w:rPr>
        <w:t xml:space="preserve"> кра</w:t>
      </w:r>
      <w:r w:rsidR="00EF19D1">
        <w:rPr>
          <w:rFonts w:ascii="Times New Roman" w:hAnsi="Times New Roman" w:cs="Times New Roman"/>
          <w:b w:val="0"/>
          <w:sz w:val="28"/>
          <w:szCs w:val="28"/>
        </w:rPr>
        <w:t>я</w:t>
      </w:r>
    </w:p>
    <w:p w:rsidR="00802C20" w:rsidRPr="000149B7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2C20" w:rsidRPr="00802C20" w:rsidRDefault="00802C20" w:rsidP="00802C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02C20" w:rsidRPr="000149B7" w:rsidRDefault="00802C20" w:rsidP="00802C20">
      <w:pPr>
        <w:jc w:val="center"/>
        <w:rPr>
          <w:rFonts w:ascii="Times New Roman" w:hAnsi="Times New Roman"/>
          <w:b/>
          <w:spacing w:val="40"/>
          <w:sz w:val="40"/>
          <w:szCs w:val="40"/>
        </w:rPr>
      </w:pPr>
      <w:r w:rsidRPr="000149B7">
        <w:rPr>
          <w:rFonts w:ascii="Times New Roman" w:hAnsi="Times New Roman"/>
          <w:b/>
          <w:spacing w:val="40"/>
          <w:sz w:val="40"/>
          <w:szCs w:val="40"/>
        </w:rPr>
        <w:t>ПОСТАНОВЛЕНИЕ</w:t>
      </w:r>
    </w:p>
    <w:p w:rsidR="00802C20" w:rsidRPr="000149B7" w:rsidRDefault="00802C20" w:rsidP="00802C20">
      <w:pPr>
        <w:jc w:val="center"/>
        <w:rPr>
          <w:rFonts w:ascii="Times New Roman" w:hAnsi="Times New Roman"/>
          <w:sz w:val="28"/>
          <w:szCs w:val="28"/>
        </w:rPr>
      </w:pPr>
      <w:r w:rsidRPr="000149B7">
        <w:rPr>
          <w:rFonts w:ascii="Times New Roman" w:hAnsi="Times New Roman"/>
          <w:sz w:val="28"/>
          <w:szCs w:val="28"/>
        </w:rPr>
        <w:t xml:space="preserve">с. Тупик </w:t>
      </w:r>
    </w:p>
    <w:p w:rsidR="000149B7" w:rsidRDefault="00337F10" w:rsidP="00802C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F19D1">
        <w:rPr>
          <w:rFonts w:ascii="Times New Roman" w:hAnsi="Times New Roman"/>
          <w:sz w:val="28"/>
          <w:szCs w:val="28"/>
        </w:rPr>
        <w:t>7</w:t>
      </w:r>
      <w:r w:rsidR="00EF19D1" w:rsidRPr="00802C20">
        <w:rPr>
          <w:rFonts w:ascii="Times New Roman" w:hAnsi="Times New Roman"/>
          <w:sz w:val="28"/>
          <w:szCs w:val="28"/>
        </w:rPr>
        <w:t xml:space="preserve"> ноября 201</w:t>
      </w:r>
      <w:r>
        <w:rPr>
          <w:rFonts w:ascii="Times New Roman" w:hAnsi="Times New Roman"/>
          <w:sz w:val="28"/>
          <w:szCs w:val="28"/>
        </w:rPr>
        <w:t>9</w:t>
      </w:r>
      <w:r w:rsidR="00802C20" w:rsidRPr="00802C20">
        <w:rPr>
          <w:rFonts w:ascii="Times New Roman" w:hAnsi="Times New Roman"/>
          <w:sz w:val="28"/>
          <w:szCs w:val="28"/>
        </w:rPr>
        <w:t xml:space="preserve"> год</w:t>
      </w:r>
      <w:r w:rsidR="002804BC">
        <w:rPr>
          <w:rFonts w:ascii="Times New Roman" w:hAnsi="Times New Roman"/>
          <w:sz w:val="28"/>
          <w:szCs w:val="28"/>
        </w:rPr>
        <w:t>а</w:t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</w:r>
      <w:r w:rsidR="000149B7">
        <w:rPr>
          <w:rFonts w:ascii="Times New Roman" w:hAnsi="Times New Roman"/>
          <w:sz w:val="28"/>
          <w:szCs w:val="28"/>
        </w:rPr>
        <w:tab/>
        <w:t>№</w:t>
      </w:r>
      <w:r w:rsidR="0067564C">
        <w:rPr>
          <w:rFonts w:ascii="Times New Roman" w:hAnsi="Times New Roman"/>
          <w:sz w:val="28"/>
          <w:szCs w:val="28"/>
        </w:rPr>
        <w:t xml:space="preserve"> </w:t>
      </w:r>
      <w:r w:rsidR="00EF19D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44</w:t>
      </w:r>
    </w:p>
    <w:p w:rsidR="00EA476C" w:rsidRDefault="00EA476C" w:rsidP="00802C20">
      <w:pPr>
        <w:rPr>
          <w:rFonts w:ascii="Times New Roman" w:hAnsi="Times New Roman"/>
          <w:sz w:val="28"/>
          <w:szCs w:val="28"/>
        </w:rPr>
      </w:pPr>
    </w:p>
    <w:p w:rsidR="00995804" w:rsidRPr="00EA476C" w:rsidRDefault="00995804" w:rsidP="00EA47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EA476C">
        <w:rPr>
          <w:rFonts w:ascii="Times New Roman" w:hAnsi="Times New Roman"/>
          <w:b/>
          <w:sz w:val="28"/>
          <w:szCs w:val="28"/>
        </w:rPr>
        <w:t xml:space="preserve">Об утверждении нормативов формирования расходов на содержание органов местного </w:t>
      </w:r>
      <w:r w:rsidR="00EF19D1" w:rsidRPr="00EA476C">
        <w:rPr>
          <w:rFonts w:ascii="Times New Roman" w:hAnsi="Times New Roman"/>
          <w:b/>
          <w:sz w:val="28"/>
          <w:szCs w:val="28"/>
        </w:rPr>
        <w:t>самоуправления сельских</w:t>
      </w:r>
      <w:r w:rsidRPr="00EA476C">
        <w:rPr>
          <w:rFonts w:ascii="Times New Roman" w:hAnsi="Times New Roman"/>
          <w:b/>
          <w:sz w:val="28"/>
          <w:szCs w:val="28"/>
        </w:rPr>
        <w:t xml:space="preserve"> поселений муниципального района «</w:t>
      </w:r>
      <w:r w:rsidR="00802C20" w:rsidRPr="00EA476C">
        <w:rPr>
          <w:rFonts w:ascii="Times New Roman" w:hAnsi="Times New Roman"/>
          <w:b/>
          <w:sz w:val="28"/>
          <w:szCs w:val="28"/>
        </w:rPr>
        <w:t>Тунгиро-Олёкминский</w:t>
      </w:r>
      <w:r w:rsidRPr="00EA476C">
        <w:rPr>
          <w:rFonts w:ascii="Times New Roman" w:hAnsi="Times New Roman"/>
          <w:b/>
          <w:sz w:val="28"/>
          <w:szCs w:val="28"/>
        </w:rPr>
        <w:t xml:space="preserve"> район» на 20</w:t>
      </w:r>
      <w:r w:rsidR="00337F10" w:rsidRPr="00EA476C">
        <w:rPr>
          <w:rFonts w:ascii="Times New Roman" w:hAnsi="Times New Roman"/>
          <w:b/>
          <w:sz w:val="28"/>
          <w:szCs w:val="28"/>
        </w:rPr>
        <w:t>20</w:t>
      </w:r>
      <w:r w:rsidRPr="00EA476C">
        <w:rPr>
          <w:rFonts w:ascii="Times New Roman" w:hAnsi="Times New Roman"/>
          <w:b/>
          <w:sz w:val="28"/>
          <w:szCs w:val="28"/>
        </w:rPr>
        <w:t xml:space="preserve"> год</w:t>
      </w:r>
      <w:r w:rsidR="00A0589B" w:rsidRPr="00EA476C">
        <w:rPr>
          <w:rFonts w:ascii="Times New Roman" w:hAnsi="Times New Roman"/>
          <w:b/>
          <w:sz w:val="28"/>
          <w:szCs w:val="28"/>
        </w:rPr>
        <w:t>.</w:t>
      </w:r>
    </w:p>
    <w:p w:rsidR="00EA476C" w:rsidRDefault="00EA476C" w:rsidP="00EA476C">
      <w:pPr>
        <w:pStyle w:val="a9"/>
        <w:rPr>
          <w:rFonts w:ascii="Times New Roman" w:hAnsi="Times New Roman"/>
          <w:sz w:val="28"/>
          <w:szCs w:val="28"/>
        </w:rPr>
      </w:pPr>
    </w:p>
    <w:p w:rsidR="00995804" w:rsidRDefault="00995804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 xml:space="preserve">В соответствии </w:t>
      </w:r>
      <w:r w:rsidR="00452329">
        <w:rPr>
          <w:rFonts w:ascii="Times New Roman" w:hAnsi="Times New Roman"/>
          <w:sz w:val="28"/>
          <w:szCs w:val="28"/>
        </w:rPr>
        <w:t xml:space="preserve">со статьей 136 бюджетного кодекса Российской Федерации, </w:t>
      </w:r>
      <w:r w:rsidRPr="006D1029">
        <w:rPr>
          <w:rFonts w:ascii="Times New Roman" w:hAnsi="Times New Roman"/>
          <w:sz w:val="28"/>
          <w:szCs w:val="28"/>
        </w:rPr>
        <w:t>Методик</w:t>
      </w:r>
      <w:r w:rsidR="00A979B6">
        <w:rPr>
          <w:rFonts w:ascii="Times New Roman" w:hAnsi="Times New Roman"/>
          <w:sz w:val="28"/>
          <w:szCs w:val="28"/>
        </w:rPr>
        <w:t>ой</w:t>
      </w:r>
      <w:r w:rsidRPr="006D1029">
        <w:rPr>
          <w:rFonts w:ascii="Times New Roman" w:hAnsi="Times New Roman"/>
          <w:sz w:val="28"/>
          <w:szCs w:val="28"/>
        </w:rPr>
        <w:t xml:space="preserve"> расчета нормативов формирования расходов на содержание органов местного самоуправления </w:t>
      </w:r>
      <w:r w:rsidR="00A979B6">
        <w:rPr>
          <w:rFonts w:ascii="Times New Roman" w:hAnsi="Times New Roman"/>
          <w:sz w:val="28"/>
          <w:szCs w:val="28"/>
        </w:rPr>
        <w:t xml:space="preserve">сельских поселений муниципального района «Тунгиро-Олёкминский район», утвержденной постановлением главы муниципального района  «Тунгиро-Олёкминский район» от </w:t>
      </w:r>
      <w:r w:rsidR="00EF19D1">
        <w:rPr>
          <w:rFonts w:ascii="Times New Roman" w:hAnsi="Times New Roman"/>
          <w:sz w:val="28"/>
          <w:szCs w:val="28"/>
        </w:rPr>
        <w:t>11</w:t>
      </w:r>
      <w:r w:rsidR="00A979B6">
        <w:rPr>
          <w:rFonts w:ascii="Times New Roman" w:hAnsi="Times New Roman"/>
          <w:sz w:val="28"/>
          <w:szCs w:val="28"/>
        </w:rPr>
        <w:t xml:space="preserve"> </w:t>
      </w:r>
      <w:r w:rsidR="00EF19D1">
        <w:rPr>
          <w:rFonts w:ascii="Times New Roman" w:hAnsi="Times New Roman"/>
          <w:sz w:val="28"/>
          <w:szCs w:val="28"/>
        </w:rPr>
        <w:t>мая</w:t>
      </w:r>
      <w:r w:rsidR="00A979B6">
        <w:rPr>
          <w:rFonts w:ascii="Times New Roman" w:hAnsi="Times New Roman"/>
          <w:sz w:val="28"/>
          <w:szCs w:val="28"/>
        </w:rPr>
        <w:t xml:space="preserve"> 201</w:t>
      </w:r>
      <w:r w:rsidR="00EF19D1">
        <w:rPr>
          <w:rFonts w:ascii="Times New Roman" w:hAnsi="Times New Roman"/>
          <w:sz w:val="28"/>
          <w:szCs w:val="28"/>
        </w:rPr>
        <w:t>8</w:t>
      </w:r>
      <w:r w:rsidR="00A0589B">
        <w:rPr>
          <w:rFonts w:ascii="Times New Roman" w:hAnsi="Times New Roman"/>
          <w:sz w:val="28"/>
          <w:szCs w:val="28"/>
        </w:rPr>
        <w:t xml:space="preserve"> года №</w:t>
      </w:r>
      <w:r w:rsidR="00EF19D1">
        <w:rPr>
          <w:rFonts w:ascii="Times New Roman" w:hAnsi="Times New Roman"/>
          <w:sz w:val="28"/>
          <w:szCs w:val="28"/>
        </w:rPr>
        <w:t xml:space="preserve"> 90, с внесенными изменениями постановлени</w:t>
      </w:r>
      <w:r w:rsidR="00872F94">
        <w:rPr>
          <w:rFonts w:ascii="Times New Roman" w:hAnsi="Times New Roman"/>
          <w:sz w:val="28"/>
          <w:szCs w:val="28"/>
        </w:rPr>
        <w:t>я</w:t>
      </w:r>
      <w:r w:rsidR="00EF19D1">
        <w:rPr>
          <w:rFonts w:ascii="Times New Roman" w:hAnsi="Times New Roman"/>
          <w:sz w:val="28"/>
          <w:szCs w:val="28"/>
        </w:rPr>
        <w:t>м</w:t>
      </w:r>
      <w:r w:rsidR="00872F94">
        <w:rPr>
          <w:rFonts w:ascii="Times New Roman" w:hAnsi="Times New Roman"/>
          <w:sz w:val="28"/>
          <w:szCs w:val="28"/>
        </w:rPr>
        <w:t>и</w:t>
      </w:r>
      <w:r w:rsidR="00EF19D1">
        <w:rPr>
          <w:rFonts w:ascii="Times New Roman" w:hAnsi="Times New Roman"/>
          <w:sz w:val="28"/>
          <w:szCs w:val="28"/>
        </w:rPr>
        <w:t xml:space="preserve"> главы муниципального района  «Тунгиро-Олёкминский район» от 02 июля 2018 года № 148</w:t>
      </w:r>
      <w:r w:rsidRPr="006D1029">
        <w:rPr>
          <w:rFonts w:ascii="Times New Roman" w:hAnsi="Times New Roman"/>
          <w:sz w:val="28"/>
          <w:szCs w:val="28"/>
        </w:rPr>
        <w:t>,</w:t>
      </w:r>
      <w:r w:rsidR="00A0589B">
        <w:rPr>
          <w:rFonts w:ascii="Times New Roman" w:hAnsi="Times New Roman"/>
          <w:sz w:val="28"/>
          <w:szCs w:val="28"/>
        </w:rPr>
        <w:t xml:space="preserve"> </w:t>
      </w:r>
      <w:r w:rsidR="00872F94">
        <w:rPr>
          <w:rFonts w:ascii="Times New Roman" w:hAnsi="Times New Roman"/>
          <w:sz w:val="28"/>
          <w:szCs w:val="28"/>
        </w:rPr>
        <w:t xml:space="preserve">от 25 сентября 2019 года № 198 </w:t>
      </w:r>
      <w:r w:rsidR="00452329">
        <w:rPr>
          <w:rFonts w:ascii="Times New Roman" w:hAnsi="Times New Roman"/>
          <w:sz w:val="28"/>
          <w:szCs w:val="28"/>
        </w:rPr>
        <w:t xml:space="preserve">в целях установления условий  предоставления межбюджетных трансфертов бюджетам сельских поселений из бюджета муниципального района «Тунгиро-Олёкминский район», </w:t>
      </w:r>
      <w:r w:rsidRPr="006D1029">
        <w:rPr>
          <w:rFonts w:ascii="Times New Roman" w:hAnsi="Times New Roman"/>
          <w:sz w:val="28"/>
          <w:szCs w:val="28"/>
        </w:rPr>
        <w:t xml:space="preserve"> руководствуясь ст. 2</w:t>
      </w:r>
      <w:r w:rsidR="00EA476C">
        <w:rPr>
          <w:rFonts w:ascii="Times New Roman" w:hAnsi="Times New Roman"/>
          <w:sz w:val="28"/>
          <w:szCs w:val="28"/>
        </w:rPr>
        <w:t>5</w:t>
      </w:r>
      <w:r w:rsidRPr="006D1029">
        <w:rPr>
          <w:rFonts w:ascii="Times New Roman" w:hAnsi="Times New Roman"/>
          <w:sz w:val="28"/>
          <w:szCs w:val="28"/>
        </w:rPr>
        <w:t xml:space="preserve"> Устава  муниципального района «</w:t>
      </w:r>
      <w:r w:rsidR="002C71FA" w:rsidRPr="006D1029">
        <w:rPr>
          <w:rFonts w:ascii="Times New Roman" w:hAnsi="Times New Roman"/>
          <w:sz w:val="28"/>
          <w:szCs w:val="28"/>
        </w:rPr>
        <w:t>Тунгиро-Олёкминский</w:t>
      </w:r>
      <w:r w:rsidRPr="006D1029">
        <w:rPr>
          <w:rFonts w:ascii="Times New Roman" w:hAnsi="Times New Roman"/>
          <w:sz w:val="28"/>
          <w:szCs w:val="28"/>
        </w:rPr>
        <w:t xml:space="preserve"> район</w:t>
      </w:r>
      <w:r w:rsidR="00AD3BDC" w:rsidRPr="006D1029">
        <w:rPr>
          <w:rFonts w:ascii="Times New Roman" w:hAnsi="Times New Roman"/>
          <w:sz w:val="28"/>
          <w:szCs w:val="28"/>
        </w:rPr>
        <w:t>,</w:t>
      </w:r>
      <w:r w:rsidRPr="006D1029">
        <w:rPr>
          <w:rFonts w:ascii="Times New Roman" w:hAnsi="Times New Roman"/>
          <w:sz w:val="28"/>
          <w:szCs w:val="28"/>
        </w:rPr>
        <w:t xml:space="preserve"> </w:t>
      </w:r>
      <w:r w:rsidRPr="00452329">
        <w:rPr>
          <w:rFonts w:ascii="Times New Roman" w:hAnsi="Times New Roman"/>
          <w:sz w:val="28"/>
          <w:szCs w:val="28"/>
        </w:rPr>
        <w:t>постановля</w:t>
      </w:r>
      <w:r w:rsidR="00EA476C">
        <w:rPr>
          <w:rFonts w:ascii="Times New Roman" w:hAnsi="Times New Roman"/>
          <w:sz w:val="28"/>
          <w:szCs w:val="28"/>
        </w:rPr>
        <w:t>ет</w:t>
      </w:r>
      <w:r w:rsidRPr="00452329">
        <w:rPr>
          <w:rFonts w:ascii="Times New Roman" w:hAnsi="Times New Roman"/>
          <w:sz w:val="28"/>
          <w:szCs w:val="28"/>
        </w:rPr>
        <w:t>:</w:t>
      </w:r>
    </w:p>
    <w:p w:rsidR="00A0589B" w:rsidRPr="006D1029" w:rsidRDefault="00A0589B" w:rsidP="006D1029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804" w:rsidRPr="006D1029" w:rsidRDefault="003E74AA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ab/>
      </w:r>
      <w:r w:rsidR="00995804" w:rsidRPr="006D1029">
        <w:rPr>
          <w:rFonts w:ascii="Times New Roman" w:hAnsi="Times New Roman"/>
          <w:sz w:val="28"/>
          <w:szCs w:val="28"/>
        </w:rPr>
        <w:t>1. Утвердить норматив</w:t>
      </w:r>
      <w:r w:rsidR="00BB3247">
        <w:rPr>
          <w:rFonts w:ascii="Times New Roman" w:hAnsi="Times New Roman"/>
          <w:sz w:val="28"/>
          <w:szCs w:val="28"/>
        </w:rPr>
        <w:t>ы</w:t>
      </w:r>
      <w:r w:rsidR="00995804" w:rsidRPr="006D1029">
        <w:rPr>
          <w:rFonts w:ascii="Times New Roman" w:hAnsi="Times New Roman"/>
          <w:sz w:val="28"/>
          <w:szCs w:val="28"/>
        </w:rPr>
        <w:t xml:space="preserve"> формирования расходов на содержание органов местного самоуправления сельских поселений муниципального района «</w:t>
      </w:r>
      <w:r w:rsidR="002C71FA" w:rsidRPr="006D1029">
        <w:rPr>
          <w:rFonts w:ascii="Times New Roman" w:hAnsi="Times New Roman"/>
          <w:sz w:val="28"/>
          <w:szCs w:val="28"/>
        </w:rPr>
        <w:t>Тунгиро-Олёкминский</w:t>
      </w:r>
      <w:r w:rsidR="00995804" w:rsidRPr="006D1029">
        <w:rPr>
          <w:rFonts w:ascii="Times New Roman" w:hAnsi="Times New Roman"/>
          <w:sz w:val="28"/>
          <w:szCs w:val="28"/>
        </w:rPr>
        <w:t xml:space="preserve"> район» на 20</w:t>
      </w:r>
      <w:r w:rsidR="00872F94">
        <w:rPr>
          <w:rFonts w:ascii="Times New Roman" w:hAnsi="Times New Roman"/>
          <w:sz w:val="28"/>
          <w:szCs w:val="28"/>
        </w:rPr>
        <w:t>20</w:t>
      </w:r>
      <w:r w:rsidR="00995804" w:rsidRPr="006D1029">
        <w:rPr>
          <w:rFonts w:ascii="Times New Roman" w:hAnsi="Times New Roman"/>
          <w:sz w:val="28"/>
          <w:szCs w:val="28"/>
        </w:rPr>
        <w:t xml:space="preserve"> год</w:t>
      </w:r>
      <w:r w:rsidR="00BB3247">
        <w:rPr>
          <w:rFonts w:ascii="Times New Roman" w:hAnsi="Times New Roman"/>
          <w:sz w:val="28"/>
          <w:szCs w:val="28"/>
        </w:rPr>
        <w:t xml:space="preserve"> (прилагаются)</w:t>
      </w:r>
      <w:r w:rsidR="00995804" w:rsidRPr="006D1029">
        <w:rPr>
          <w:rFonts w:ascii="Times New Roman" w:hAnsi="Times New Roman"/>
          <w:sz w:val="28"/>
          <w:szCs w:val="28"/>
        </w:rPr>
        <w:t>.</w:t>
      </w:r>
    </w:p>
    <w:p w:rsidR="00995804" w:rsidRPr="006D1029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95804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1029" w:rsidRDefault="006D1029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6D1029" w:rsidRDefault="006D1029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C71FA" w:rsidRPr="006D1029" w:rsidRDefault="00995804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BB3247" w:rsidRDefault="002C71FA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6D1029">
        <w:rPr>
          <w:rFonts w:ascii="Times New Roman" w:hAnsi="Times New Roman"/>
          <w:sz w:val="28"/>
          <w:szCs w:val="28"/>
        </w:rPr>
        <w:t>«Тунгиро-Олёкминский район</w:t>
      </w:r>
      <w:r w:rsidR="00481269" w:rsidRPr="006D1029">
        <w:rPr>
          <w:rFonts w:ascii="Times New Roman" w:hAnsi="Times New Roman"/>
          <w:sz w:val="28"/>
          <w:szCs w:val="28"/>
        </w:rPr>
        <w:t>»</w:t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81269" w:rsidRPr="006D1029">
        <w:rPr>
          <w:rFonts w:ascii="Times New Roman" w:hAnsi="Times New Roman"/>
          <w:sz w:val="28"/>
          <w:szCs w:val="28"/>
        </w:rPr>
        <w:tab/>
      </w:r>
      <w:r w:rsidR="00452329">
        <w:rPr>
          <w:rFonts w:ascii="Times New Roman" w:hAnsi="Times New Roman"/>
          <w:sz w:val="28"/>
          <w:szCs w:val="28"/>
        </w:rPr>
        <w:t>М.Н. Ефанов</w:t>
      </w: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EA476C" w:rsidRDefault="00EA476C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9A079B" w:rsidRPr="006D1029" w:rsidRDefault="009A079B" w:rsidP="006D102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УТВЕРЖДЕН</w:t>
      </w:r>
      <w:r w:rsidR="00BB3247">
        <w:rPr>
          <w:rFonts w:ascii="Times New Roman" w:hAnsi="Times New Roman"/>
        </w:rPr>
        <w:t>Ы</w:t>
      </w: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 xml:space="preserve">постановлением </w:t>
      </w:r>
      <w:r>
        <w:rPr>
          <w:rFonts w:ascii="Times New Roman" w:hAnsi="Times New Roman"/>
        </w:rPr>
        <w:t>главы</w:t>
      </w:r>
    </w:p>
    <w:p w:rsidR="00805B4D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>муниципального района</w:t>
      </w:r>
    </w:p>
    <w:p w:rsidR="00805B4D" w:rsidRPr="00231BF2" w:rsidRDefault="00805B4D" w:rsidP="00805B4D">
      <w:pPr>
        <w:tabs>
          <w:tab w:val="left" w:pos="-1620"/>
        </w:tabs>
        <w:spacing w:after="0" w:line="240" w:lineRule="auto"/>
        <w:ind w:firstLine="709"/>
        <w:jc w:val="right"/>
        <w:rPr>
          <w:rFonts w:ascii="Times New Roman" w:hAnsi="Times New Roman"/>
        </w:rPr>
      </w:pPr>
      <w:r w:rsidRPr="00231BF2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Тунгиро-Олёкминский район</w:t>
      </w:r>
      <w:r w:rsidRPr="00231BF2">
        <w:rPr>
          <w:rFonts w:ascii="Times New Roman" w:hAnsi="Times New Roman"/>
        </w:rPr>
        <w:t>»</w:t>
      </w:r>
    </w:p>
    <w:p w:rsidR="00805B4D" w:rsidRPr="00231BF2" w:rsidRDefault="00A0589B" w:rsidP="00A0589B">
      <w:pPr>
        <w:tabs>
          <w:tab w:val="left" w:pos="-1620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7564C">
        <w:rPr>
          <w:rFonts w:ascii="Times New Roman" w:hAnsi="Times New Roman"/>
        </w:rPr>
        <w:t xml:space="preserve">  </w:t>
      </w:r>
      <w:r w:rsidR="00872F94">
        <w:rPr>
          <w:rFonts w:ascii="Times New Roman" w:hAnsi="Times New Roman"/>
        </w:rPr>
        <w:t>2</w:t>
      </w:r>
      <w:r w:rsidR="009A079B">
        <w:rPr>
          <w:rFonts w:ascii="Times New Roman" w:hAnsi="Times New Roman"/>
        </w:rPr>
        <w:t>7</w:t>
      </w:r>
      <w:r w:rsidR="00805B4D">
        <w:rPr>
          <w:rFonts w:ascii="Times New Roman" w:hAnsi="Times New Roman"/>
        </w:rPr>
        <w:t>.</w:t>
      </w:r>
      <w:r w:rsidR="00452329">
        <w:rPr>
          <w:rFonts w:ascii="Times New Roman" w:hAnsi="Times New Roman"/>
        </w:rPr>
        <w:t>11</w:t>
      </w:r>
      <w:r w:rsidR="00805B4D">
        <w:rPr>
          <w:rFonts w:ascii="Times New Roman" w:hAnsi="Times New Roman"/>
        </w:rPr>
        <w:t>.</w:t>
      </w:r>
      <w:r w:rsidR="00805B4D" w:rsidRPr="00231BF2">
        <w:rPr>
          <w:rFonts w:ascii="Times New Roman" w:hAnsi="Times New Roman"/>
        </w:rPr>
        <w:t>201</w:t>
      </w:r>
      <w:r w:rsidR="00872F94">
        <w:rPr>
          <w:rFonts w:ascii="Times New Roman" w:hAnsi="Times New Roman"/>
        </w:rPr>
        <w:t>9</w:t>
      </w:r>
      <w:r w:rsidR="00805B4D" w:rsidRPr="00231BF2">
        <w:rPr>
          <w:rFonts w:ascii="Times New Roman" w:hAnsi="Times New Roman"/>
        </w:rPr>
        <w:t xml:space="preserve"> года  № </w:t>
      </w:r>
      <w:r w:rsidR="009A079B">
        <w:rPr>
          <w:rFonts w:ascii="Times New Roman" w:hAnsi="Times New Roman"/>
        </w:rPr>
        <w:t>24</w:t>
      </w:r>
      <w:r w:rsidR="00872F94">
        <w:rPr>
          <w:rFonts w:ascii="Times New Roman" w:hAnsi="Times New Roman"/>
        </w:rPr>
        <w:t>4</w:t>
      </w:r>
    </w:p>
    <w:p w:rsidR="00805B4D" w:rsidRDefault="00805B4D" w:rsidP="00805B4D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</w:p>
    <w:p w:rsidR="00805B4D" w:rsidRDefault="00805B4D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6D1029" w:rsidRPr="006D1029" w:rsidRDefault="00BB3247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НОРМАТИВЫ</w:t>
      </w:r>
    </w:p>
    <w:p w:rsidR="00E6311E" w:rsidRPr="006D1029" w:rsidRDefault="00E6311E" w:rsidP="006D1029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D1029">
        <w:rPr>
          <w:rFonts w:ascii="Times New Roman" w:hAnsi="Times New Roman"/>
          <w:b/>
          <w:sz w:val="28"/>
          <w:szCs w:val="28"/>
        </w:rPr>
        <w:t>формирования расходов на содержание органов местного самоуправления сельских поселений муниципального района «</w:t>
      </w:r>
      <w:r w:rsidR="00481269" w:rsidRPr="006D1029">
        <w:rPr>
          <w:rFonts w:ascii="Times New Roman" w:hAnsi="Times New Roman"/>
          <w:b/>
          <w:sz w:val="28"/>
          <w:szCs w:val="28"/>
        </w:rPr>
        <w:t>Тунгиро-Олёкминск</w:t>
      </w:r>
      <w:r w:rsidR="00EA476C">
        <w:rPr>
          <w:rFonts w:ascii="Times New Roman" w:hAnsi="Times New Roman"/>
          <w:b/>
          <w:sz w:val="28"/>
          <w:szCs w:val="28"/>
        </w:rPr>
        <w:t>ий район» на 2020</w:t>
      </w:r>
      <w:r w:rsidRPr="006D1029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6311E" w:rsidRDefault="00E6311E" w:rsidP="006D1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BB3247" w:rsidRPr="00BB3247" w:rsidTr="00BB3247">
        <w:tc>
          <w:tcPr>
            <w:tcW w:w="988" w:type="dxa"/>
          </w:tcPr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42" w:type="dxa"/>
          </w:tcPr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3115" w:type="dxa"/>
          </w:tcPr>
          <w:p w:rsid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Нормативы</w:t>
            </w:r>
          </w:p>
          <w:p w:rsidR="00BB3247" w:rsidRPr="00BB3247" w:rsidRDefault="00BB3247" w:rsidP="006D1029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 xml:space="preserve"> в тыс. рублей</w:t>
            </w:r>
          </w:p>
        </w:tc>
      </w:tr>
      <w:tr w:rsidR="00BB3247" w:rsidRPr="00BB3247" w:rsidTr="00BB3247">
        <w:tc>
          <w:tcPr>
            <w:tcW w:w="988" w:type="dxa"/>
          </w:tcPr>
          <w:p w:rsidR="00BB3247" w:rsidRPr="00BB3247" w:rsidRDefault="00BB3247" w:rsidP="00BB3247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1.</w:t>
            </w:r>
          </w:p>
        </w:tc>
        <w:tc>
          <w:tcPr>
            <w:tcW w:w="5242" w:type="dxa"/>
          </w:tcPr>
          <w:p w:rsidR="00BB3247" w:rsidRPr="00BB3247" w:rsidRDefault="00BB3247" w:rsidP="00BB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«Тупикское»</w:t>
            </w:r>
          </w:p>
        </w:tc>
        <w:tc>
          <w:tcPr>
            <w:tcW w:w="3115" w:type="dxa"/>
          </w:tcPr>
          <w:p w:rsidR="00BB3247" w:rsidRPr="00BB3247" w:rsidRDefault="00102040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1969,9</w:t>
            </w:r>
          </w:p>
        </w:tc>
      </w:tr>
      <w:tr w:rsidR="00BB3247" w:rsidRPr="00BB3247" w:rsidTr="00BB3247">
        <w:tc>
          <w:tcPr>
            <w:tcW w:w="988" w:type="dxa"/>
          </w:tcPr>
          <w:p w:rsidR="00BB3247" w:rsidRPr="00BB3247" w:rsidRDefault="00BB3247" w:rsidP="00BB3247">
            <w:pPr>
              <w:jc w:val="center"/>
              <w:rPr>
                <w:sz w:val="28"/>
                <w:szCs w:val="28"/>
              </w:rPr>
            </w:pPr>
            <w:r w:rsidRPr="00BB3247">
              <w:rPr>
                <w:sz w:val="28"/>
                <w:szCs w:val="28"/>
              </w:rPr>
              <w:t>2.</w:t>
            </w:r>
          </w:p>
        </w:tc>
        <w:tc>
          <w:tcPr>
            <w:tcW w:w="5242" w:type="dxa"/>
          </w:tcPr>
          <w:p w:rsidR="00BB3247" w:rsidRPr="00BB3247" w:rsidRDefault="00BB3247" w:rsidP="00BB3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Сельское поселение «Зареченское»</w:t>
            </w:r>
          </w:p>
        </w:tc>
        <w:tc>
          <w:tcPr>
            <w:tcW w:w="3115" w:type="dxa"/>
          </w:tcPr>
          <w:p w:rsidR="00BB3247" w:rsidRPr="00BB3247" w:rsidRDefault="00097832" w:rsidP="006D1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1342,6</w:t>
            </w:r>
          </w:p>
        </w:tc>
      </w:tr>
    </w:tbl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B3247" w:rsidRDefault="00BB3247" w:rsidP="006D1029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3247" w:rsidSect="00F8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9E" w:rsidRDefault="00263C9E" w:rsidP="00675273">
      <w:pPr>
        <w:spacing w:after="0" w:line="240" w:lineRule="auto"/>
      </w:pPr>
      <w:r>
        <w:separator/>
      </w:r>
    </w:p>
  </w:endnote>
  <w:endnote w:type="continuationSeparator" w:id="0">
    <w:p w:rsidR="00263C9E" w:rsidRDefault="00263C9E" w:rsidP="0067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9E" w:rsidRDefault="00263C9E" w:rsidP="00675273">
      <w:pPr>
        <w:spacing w:after="0" w:line="240" w:lineRule="auto"/>
      </w:pPr>
      <w:r>
        <w:separator/>
      </w:r>
    </w:p>
  </w:footnote>
  <w:footnote w:type="continuationSeparator" w:id="0">
    <w:p w:rsidR="00263C9E" w:rsidRDefault="00263C9E" w:rsidP="0067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21983"/>
    <w:multiLevelType w:val="hybridMultilevel"/>
    <w:tmpl w:val="20604860"/>
    <w:lvl w:ilvl="0" w:tplc="6BAE81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7402AE3"/>
    <w:multiLevelType w:val="hybridMultilevel"/>
    <w:tmpl w:val="EF4A6E42"/>
    <w:lvl w:ilvl="0" w:tplc="E25431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BBC0797"/>
    <w:multiLevelType w:val="hybridMultilevel"/>
    <w:tmpl w:val="27E0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1E"/>
    <w:rsid w:val="0000354C"/>
    <w:rsid w:val="000149B7"/>
    <w:rsid w:val="00032C9D"/>
    <w:rsid w:val="000745C5"/>
    <w:rsid w:val="000837F3"/>
    <w:rsid w:val="00097832"/>
    <w:rsid w:val="000D377E"/>
    <w:rsid w:val="000D5A24"/>
    <w:rsid w:val="000D7FEE"/>
    <w:rsid w:val="001006A4"/>
    <w:rsid w:val="00102040"/>
    <w:rsid w:val="0013282D"/>
    <w:rsid w:val="00134F3B"/>
    <w:rsid w:val="00141E2D"/>
    <w:rsid w:val="00160A9C"/>
    <w:rsid w:val="001617C3"/>
    <w:rsid w:val="001638CE"/>
    <w:rsid w:val="00172293"/>
    <w:rsid w:val="00185449"/>
    <w:rsid w:val="00214DB3"/>
    <w:rsid w:val="0023023C"/>
    <w:rsid w:val="00231BF2"/>
    <w:rsid w:val="002615E0"/>
    <w:rsid w:val="00263C9E"/>
    <w:rsid w:val="002804BC"/>
    <w:rsid w:val="00290CAD"/>
    <w:rsid w:val="002C18FE"/>
    <w:rsid w:val="002C71FA"/>
    <w:rsid w:val="002F185C"/>
    <w:rsid w:val="00300906"/>
    <w:rsid w:val="00324DFD"/>
    <w:rsid w:val="003257CF"/>
    <w:rsid w:val="00331456"/>
    <w:rsid w:val="00334893"/>
    <w:rsid w:val="00337F10"/>
    <w:rsid w:val="00364C08"/>
    <w:rsid w:val="00371422"/>
    <w:rsid w:val="00371890"/>
    <w:rsid w:val="003C4E73"/>
    <w:rsid w:val="003E4187"/>
    <w:rsid w:val="003E74AA"/>
    <w:rsid w:val="004178D5"/>
    <w:rsid w:val="00452329"/>
    <w:rsid w:val="0046754C"/>
    <w:rsid w:val="0048029C"/>
    <w:rsid w:val="00481269"/>
    <w:rsid w:val="004A3B98"/>
    <w:rsid w:val="00503D4C"/>
    <w:rsid w:val="00510288"/>
    <w:rsid w:val="00541693"/>
    <w:rsid w:val="0055493A"/>
    <w:rsid w:val="005571FD"/>
    <w:rsid w:val="005B466F"/>
    <w:rsid w:val="005C1095"/>
    <w:rsid w:val="005C1332"/>
    <w:rsid w:val="006034EB"/>
    <w:rsid w:val="0061093B"/>
    <w:rsid w:val="00617675"/>
    <w:rsid w:val="00675273"/>
    <w:rsid w:val="0067564C"/>
    <w:rsid w:val="00676221"/>
    <w:rsid w:val="0068541D"/>
    <w:rsid w:val="00685ABA"/>
    <w:rsid w:val="006B70F5"/>
    <w:rsid w:val="006C561C"/>
    <w:rsid w:val="006D1029"/>
    <w:rsid w:val="006D6FE9"/>
    <w:rsid w:val="006E0E72"/>
    <w:rsid w:val="00717815"/>
    <w:rsid w:val="007405BA"/>
    <w:rsid w:val="0074502A"/>
    <w:rsid w:val="00753E2E"/>
    <w:rsid w:val="00775BD9"/>
    <w:rsid w:val="00793A04"/>
    <w:rsid w:val="007A5F75"/>
    <w:rsid w:val="007B2875"/>
    <w:rsid w:val="007B6B78"/>
    <w:rsid w:val="007B7208"/>
    <w:rsid w:val="007C7734"/>
    <w:rsid w:val="007D0023"/>
    <w:rsid w:val="00802C20"/>
    <w:rsid w:val="00805B4D"/>
    <w:rsid w:val="00843D9C"/>
    <w:rsid w:val="0084569E"/>
    <w:rsid w:val="00863B5B"/>
    <w:rsid w:val="00866B7F"/>
    <w:rsid w:val="008705D9"/>
    <w:rsid w:val="00872F94"/>
    <w:rsid w:val="008874DF"/>
    <w:rsid w:val="00893AA1"/>
    <w:rsid w:val="008B4688"/>
    <w:rsid w:val="008E0259"/>
    <w:rsid w:val="008E7E7A"/>
    <w:rsid w:val="008F237D"/>
    <w:rsid w:val="00991EF5"/>
    <w:rsid w:val="00995804"/>
    <w:rsid w:val="009A079B"/>
    <w:rsid w:val="009D2FA2"/>
    <w:rsid w:val="009D409D"/>
    <w:rsid w:val="009E7E44"/>
    <w:rsid w:val="009F26CC"/>
    <w:rsid w:val="009F3B46"/>
    <w:rsid w:val="00A0589B"/>
    <w:rsid w:val="00A26C1D"/>
    <w:rsid w:val="00A42F87"/>
    <w:rsid w:val="00A60E51"/>
    <w:rsid w:val="00A7391A"/>
    <w:rsid w:val="00A77390"/>
    <w:rsid w:val="00A920ED"/>
    <w:rsid w:val="00A979B6"/>
    <w:rsid w:val="00AA2449"/>
    <w:rsid w:val="00AA3CF5"/>
    <w:rsid w:val="00AD3BDC"/>
    <w:rsid w:val="00B32EAF"/>
    <w:rsid w:val="00B655AE"/>
    <w:rsid w:val="00B65D21"/>
    <w:rsid w:val="00B720A2"/>
    <w:rsid w:val="00B74648"/>
    <w:rsid w:val="00B7775A"/>
    <w:rsid w:val="00B847B1"/>
    <w:rsid w:val="00B9111B"/>
    <w:rsid w:val="00BB3247"/>
    <w:rsid w:val="00BC10B0"/>
    <w:rsid w:val="00BF36D1"/>
    <w:rsid w:val="00C10CDE"/>
    <w:rsid w:val="00C125FD"/>
    <w:rsid w:val="00C4775F"/>
    <w:rsid w:val="00CA2A1D"/>
    <w:rsid w:val="00CA5A0B"/>
    <w:rsid w:val="00CD269D"/>
    <w:rsid w:val="00CD7FA0"/>
    <w:rsid w:val="00CE42F2"/>
    <w:rsid w:val="00D1402F"/>
    <w:rsid w:val="00D232C6"/>
    <w:rsid w:val="00D24C95"/>
    <w:rsid w:val="00D33174"/>
    <w:rsid w:val="00D41E36"/>
    <w:rsid w:val="00D945E3"/>
    <w:rsid w:val="00D96F4C"/>
    <w:rsid w:val="00DA0047"/>
    <w:rsid w:val="00DE7EE4"/>
    <w:rsid w:val="00DF6330"/>
    <w:rsid w:val="00DF760F"/>
    <w:rsid w:val="00E13CF5"/>
    <w:rsid w:val="00E217F8"/>
    <w:rsid w:val="00E3076A"/>
    <w:rsid w:val="00E56BCA"/>
    <w:rsid w:val="00E6311E"/>
    <w:rsid w:val="00E67228"/>
    <w:rsid w:val="00E86F68"/>
    <w:rsid w:val="00E91AB1"/>
    <w:rsid w:val="00E945BF"/>
    <w:rsid w:val="00EA476C"/>
    <w:rsid w:val="00ED252C"/>
    <w:rsid w:val="00EF19D1"/>
    <w:rsid w:val="00EF6ECA"/>
    <w:rsid w:val="00F21B79"/>
    <w:rsid w:val="00F261C9"/>
    <w:rsid w:val="00F50FC4"/>
    <w:rsid w:val="00F807F3"/>
    <w:rsid w:val="00F82BD2"/>
    <w:rsid w:val="00F87D28"/>
    <w:rsid w:val="00F94F53"/>
    <w:rsid w:val="00FA1584"/>
    <w:rsid w:val="00FB4F9C"/>
    <w:rsid w:val="00FE1BD4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1F9EA-F880-41FF-8D0D-0AAC4B47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F3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11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675273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675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75273"/>
    <w:rPr>
      <w:rFonts w:cs="Times New Roman"/>
    </w:rPr>
  </w:style>
  <w:style w:type="table" w:styleId="a8">
    <w:name w:val="Table Grid"/>
    <w:basedOn w:val="a1"/>
    <w:uiPriority w:val="39"/>
    <w:rsid w:val="0067527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802C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9">
    <w:name w:val="No Spacing"/>
    <w:uiPriority w:val="1"/>
    <w:qFormat/>
    <w:rsid w:val="00802C20"/>
    <w:pPr>
      <w:spacing w:after="0" w:line="240" w:lineRule="auto"/>
    </w:pPr>
    <w:rPr>
      <w:rFonts w:cs="Times New Roman"/>
    </w:rPr>
  </w:style>
  <w:style w:type="paragraph" w:styleId="aa">
    <w:name w:val="Balloon Text"/>
    <w:basedOn w:val="a"/>
    <w:link w:val="ab"/>
    <w:uiPriority w:val="99"/>
    <w:rsid w:val="007B7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B7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07149-4941-43EB-BF83-43597461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Яковлевна ТЯ. Гольцева</dc:creator>
  <cp:keywords/>
  <dc:description/>
  <cp:lastModifiedBy>LGNVR</cp:lastModifiedBy>
  <cp:revision>5</cp:revision>
  <cp:lastPrinted>2019-12-09T05:46:00Z</cp:lastPrinted>
  <dcterms:created xsi:type="dcterms:W3CDTF">2019-12-09T03:55:00Z</dcterms:created>
  <dcterms:modified xsi:type="dcterms:W3CDTF">2019-12-09T06:48:00Z</dcterms:modified>
</cp:coreProperties>
</file>