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18D" w:rsidRPr="00112BFD" w:rsidRDefault="00A1518D" w:rsidP="00112BFD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rPr>
          <w:rFonts w:ascii="Arial" w:eastAsia="Times New Roman" w:hAnsi="Arial" w:cs="Arial"/>
          <w:bCs/>
          <w:spacing w:val="-2"/>
          <w:sz w:val="32"/>
          <w:szCs w:val="32"/>
          <w:lang w:eastAsia="ru-RU"/>
        </w:rPr>
      </w:pPr>
      <w:r w:rsidRPr="00112BFD">
        <w:rPr>
          <w:rFonts w:ascii="Arial" w:eastAsia="Times New Roman" w:hAnsi="Arial" w:cs="Arial"/>
          <w:bCs/>
          <w:spacing w:val="-1"/>
          <w:sz w:val="32"/>
          <w:szCs w:val="32"/>
          <w:lang w:eastAsia="ru-RU"/>
        </w:rPr>
        <w:t>Глава муниципального района</w:t>
      </w:r>
      <w:r w:rsidR="00112BFD" w:rsidRPr="00112BFD">
        <w:rPr>
          <w:rFonts w:ascii="Arial" w:eastAsia="Times New Roman" w:hAnsi="Arial" w:cs="Arial"/>
          <w:bCs/>
          <w:spacing w:val="-1"/>
          <w:sz w:val="32"/>
          <w:szCs w:val="32"/>
          <w:lang w:eastAsia="ru-RU"/>
        </w:rPr>
        <w:t xml:space="preserve"> </w:t>
      </w:r>
      <w:r w:rsidRPr="00112BFD">
        <w:rPr>
          <w:rFonts w:ascii="Arial" w:eastAsia="Times New Roman" w:hAnsi="Arial" w:cs="Arial"/>
          <w:bCs/>
          <w:sz w:val="32"/>
          <w:szCs w:val="32"/>
          <w:lang w:eastAsia="ru-RU"/>
        </w:rPr>
        <w:t>«Тунгиро-Олёкминский район»</w:t>
      </w:r>
      <w:r w:rsidR="00112BFD" w:rsidRPr="00112BFD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112BFD">
        <w:rPr>
          <w:rFonts w:ascii="Arial" w:eastAsia="Times New Roman" w:hAnsi="Arial" w:cs="Arial"/>
          <w:bCs/>
          <w:spacing w:val="-2"/>
          <w:sz w:val="32"/>
          <w:szCs w:val="32"/>
          <w:lang w:eastAsia="ru-RU"/>
        </w:rPr>
        <w:t>Забайкальского края</w:t>
      </w:r>
    </w:p>
    <w:p w:rsidR="00A1518D" w:rsidRPr="00112BFD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ascii="Arial" w:eastAsia="Times New Roman" w:hAnsi="Arial" w:cs="Arial"/>
          <w:bCs/>
          <w:spacing w:val="-2"/>
          <w:sz w:val="32"/>
          <w:szCs w:val="32"/>
          <w:lang w:eastAsia="ru-RU"/>
        </w:rPr>
      </w:pPr>
    </w:p>
    <w:p w:rsidR="00586BB0" w:rsidRPr="00112BFD" w:rsidRDefault="00586BB0" w:rsidP="002E4B77">
      <w:pPr>
        <w:spacing w:after="0" w:line="240" w:lineRule="auto"/>
        <w:jc w:val="center"/>
        <w:rPr>
          <w:rFonts w:ascii="Arial" w:hAnsi="Arial" w:cs="Arial"/>
          <w:color w:val="000000"/>
          <w:spacing w:val="40"/>
          <w:sz w:val="32"/>
          <w:szCs w:val="32"/>
        </w:rPr>
      </w:pPr>
    </w:p>
    <w:p w:rsidR="002E4B77" w:rsidRPr="00112BFD" w:rsidRDefault="002E4B77" w:rsidP="002E4B77">
      <w:pPr>
        <w:spacing w:after="0" w:line="240" w:lineRule="auto"/>
        <w:jc w:val="center"/>
        <w:rPr>
          <w:rFonts w:ascii="Arial" w:hAnsi="Arial" w:cs="Arial"/>
          <w:b/>
          <w:color w:val="000000"/>
          <w:spacing w:val="40"/>
          <w:sz w:val="32"/>
          <w:szCs w:val="32"/>
        </w:rPr>
      </w:pPr>
      <w:r w:rsidRPr="00112BFD">
        <w:rPr>
          <w:rFonts w:ascii="Arial" w:hAnsi="Arial" w:cs="Arial"/>
          <w:b/>
          <w:color w:val="000000"/>
          <w:spacing w:val="40"/>
          <w:sz w:val="32"/>
          <w:szCs w:val="32"/>
        </w:rPr>
        <w:t>ПОСТАНОВЛЕНИЕ</w:t>
      </w:r>
    </w:p>
    <w:p w:rsidR="00D308AE" w:rsidRPr="00112BFD" w:rsidRDefault="00D308AE" w:rsidP="00A1518D">
      <w:pPr>
        <w:pStyle w:val="ab"/>
        <w:jc w:val="center"/>
        <w:rPr>
          <w:rFonts w:ascii="Arial" w:hAnsi="Arial" w:cs="Arial"/>
          <w:sz w:val="32"/>
          <w:szCs w:val="32"/>
        </w:rPr>
      </w:pPr>
    </w:p>
    <w:p w:rsid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A1518D" w:rsidRP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2E4B77" w:rsidRPr="00112BFD" w:rsidRDefault="002E4B77" w:rsidP="002E4B77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12BFD">
        <w:rPr>
          <w:rFonts w:ascii="Arial" w:hAnsi="Arial" w:cs="Arial"/>
          <w:color w:val="000000"/>
          <w:sz w:val="24"/>
          <w:szCs w:val="24"/>
        </w:rPr>
        <w:t xml:space="preserve">   </w:t>
      </w:r>
      <w:r w:rsidR="00A1518D" w:rsidRPr="00112BFD">
        <w:rPr>
          <w:rFonts w:ascii="Arial" w:hAnsi="Arial" w:cs="Arial"/>
          <w:color w:val="000000"/>
          <w:sz w:val="24"/>
          <w:szCs w:val="24"/>
        </w:rPr>
        <w:t>06</w:t>
      </w:r>
      <w:r w:rsidR="00084D2F" w:rsidRPr="00112BFD">
        <w:rPr>
          <w:rFonts w:ascii="Arial" w:hAnsi="Arial" w:cs="Arial"/>
          <w:color w:val="000000"/>
          <w:sz w:val="24"/>
          <w:szCs w:val="24"/>
        </w:rPr>
        <w:t xml:space="preserve"> декабря</w:t>
      </w:r>
      <w:r w:rsidRPr="00112BFD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4B6F81" w:rsidRPr="00112BFD">
        <w:rPr>
          <w:rFonts w:ascii="Arial" w:hAnsi="Arial" w:cs="Arial"/>
          <w:color w:val="000000"/>
          <w:sz w:val="24"/>
          <w:szCs w:val="24"/>
        </w:rPr>
        <w:t>7</w:t>
      </w:r>
      <w:r w:rsidRPr="00112BFD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Pr="00112BFD">
        <w:rPr>
          <w:rFonts w:ascii="Arial" w:hAnsi="Arial" w:cs="Arial"/>
          <w:color w:val="000000"/>
          <w:sz w:val="24"/>
          <w:szCs w:val="24"/>
        </w:rPr>
        <w:tab/>
      </w:r>
      <w:r w:rsidR="00112BFD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5213E6">
        <w:rPr>
          <w:rFonts w:ascii="Arial" w:hAnsi="Arial" w:cs="Arial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="00112BFD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112BFD">
        <w:rPr>
          <w:rFonts w:ascii="Arial" w:hAnsi="Arial" w:cs="Arial"/>
          <w:color w:val="000000"/>
          <w:sz w:val="24"/>
          <w:szCs w:val="24"/>
        </w:rPr>
        <w:t xml:space="preserve">№ </w:t>
      </w:r>
      <w:r w:rsidR="00D308AE" w:rsidRPr="00112BFD">
        <w:rPr>
          <w:rFonts w:ascii="Arial" w:hAnsi="Arial" w:cs="Arial"/>
          <w:color w:val="000000"/>
          <w:sz w:val="24"/>
          <w:szCs w:val="24"/>
        </w:rPr>
        <w:t>259</w:t>
      </w:r>
    </w:p>
    <w:p w:rsidR="002E4B77" w:rsidRPr="00112BFD" w:rsidRDefault="002E4B77" w:rsidP="002E4B77">
      <w:pPr>
        <w:spacing w:after="0" w:line="240" w:lineRule="auto"/>
        <w:jc w:val="center"/>
        <w:rPr>
          <w:rFonts w:ascii="Arial" w:hAnsi="Arial" w:cs="Arial"/>
          <w:color w:val="000000"/>
          <w:spacing w:val="40"/>
          <w:sz w:val="24"/>
          <w:szCs w:val="24"/>
        </w:rPr>
      </w:pPr>
    </w:p>
    <w:p w:rsidR="00112BFD" w:rsidRPr="00112BFD" w:rsidRDefault="00112BFD" w:rsidP="00112BFD">
      <w:pPr>
        <w:pStyle w:val="ab"/>
        <w:jc w:val="center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>с.</w:t>
      </w:r>
      <w:r w:rsidRPr="00112BFD">
        <w:rPr>
          <w:rFonts w:ascii="Arial" w:hAnsi="Arial" w:cs="Arial"/>
          <w:sz w:val="24"/>
          <w:szCs w:val="24"/>
        </w:rPr>
        <w:t xml:space="preserve"> </w:t>
      </w:r>
      <w:r w:rsidRPr="00112BFD">
        <w:rPr>
          <w:rFonts w:ascii="Arial" w:hAnsi="Arial" w:cs="Arial"/>
          <w:sz w:val="24"/>
          <w:szCs w:val="24"/>
        </w:rPr>
        <w:t>Тупик</w:t>
      </w:r>
    </w:p>
    <w:p w:rsidR="002E4B77" w:rsidRPr="00112BFD" w:rsidRDefault="002E4B77" w:rsidP="002E4B77">
      <w:pPr>
        <w:tabs>
          <w:tab w:val="left" w:pos="2640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12BFD" w:rsidRPr="00F13FDD" w:rsidRDefault="00112BFD" w:rsidP="002E4B77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2E4B77" w:rsidRPr="00112BFD" w:rsidRDefault="002E4B77" w:rsidP="00112BFD">
      <w:pPr>
        <w:pStyle w:val="1"/>
        <w:spacing w:before="0" w:after="0"/>
        <w:jc w:val="both"/>
        <w:rPr>
          <w:color w:val="000000"/>
          <w:sz w:val="32"/>
          <w:szCs w:val="32"/>
        </w:rPr>
      </w:pPr>
      <w:r w:rsidRPr="00112BFD">
        <w:rPr>
          <w:color w:val="000000"/>
          <w:sz w:val="32"/>
          <w:szCs w:val="32"/>
        </w:rPr>
        <w:t>Об организации питания детей, посещающих</w:t>
      </w:r>
      <w:r w:rsidR="00112BFD" w:rsidRPr="00112BFD">
        <w:rPr>
          <w:color w:val="000000"/>
          <w:sz w:val="32"/>
          <w:szCs w:val="32"/>
        </w:rPr>
        <w:t xml:space="preserve"> </w:t>
      </w:r>
      <w:r w:rsidRPr="00112BFD">
        <w:rPr>
          <w:color w:val="000000"/>
          <w:sz w:val="32"/>
          <w:szCs w:val="32"/>
        </w:rPr>
        <w:t xml:space="preserve">муниципальные </w:t>
      </w:r>
      <w:r w:rsidR="00586BB0" w:rsidRPr="00112BFD">
        <w:rPr>
          <w:color w:val="000000"/>
          <w:sz w:val="32"/>
          <w:szCs w:val="32"/>
        </w:rPr>
        <w:t>обще</w:t>
      </w:r>
      <w:r w:rsidRPr="00112BFD">
        <w:rPr>
          <w:color w:val="000000"/>
          <w:sz w:val="32"/>
          <w:szCs w:val="32"/>
        </w:rPr>
        <w:t>образовательные</w:t>
      </w:r>
      <w:r w:rsidR="00112BFD" w:rsidRPr="00112BFD">
        <w:rPr>
          <w:color w:val="000000"/>
          <w:sz w:val="32"/>
          <w:szCs w:val="32"/>
        </w:rPr>
        <w:t xml:space="preserve"> </w:t>
      </w:r>
      <w:r w:rsidR="00586BB0" w:rsidRPr="00112BFD">
        <w:rPr>
          <w:color w:val="000000"/>
          <w:sz w:val="32"/>
          <w:szCs w:val="32"/>
        </w:rPr>
        <w:t xml:space="preserve">учреждения </w:t>
      </w:r>
      <w:r w:rsidRPr="00112BFD">
        <w:rPr>
          <w:color w:val="000000"/>
          <w:sz w:val="32"/>
          <w:szCs w:val="32"/>
        </w:rPr>
        <w:t>Тунгиро-Олёкминского района</w:t>
      </w:r>
    </w:p>
    <w:p w:rsidR="002E4B77" w:rsidRDefault="002E4B77" w:rsidP="00A1518D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D308AE" w:rsidRPr="00F13FDD" w:rsidRDefault="00D308AE" w:rsidP="002E4B77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2E4B77" w:rsidRPr="00112BFD" w:rsidRDefault="002E4B77" w:rsidP="00B83319">
      <w:pPr>
        <w:pStyle w:val="1"/>
        <w:spacing w:before="0" w:after="0"/>
        <w:jc w:val="both"/>
        <w:rPr>
          <w:color w:val="auto"/>
          <w:spacing w:val="40"/>
        </w:rPr>
      </w:pPr>
      <w:r w:rsidRPr="00F13F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12BFD">
        <w:rPr>
          <w:b w:val="0"/>
          <w:color w:val="000000"/>
        </w:rPr>
        <w:t xml:space="preserve">В соответствии с </w:t>
      </w:r>
      <w:r w:rsidR="00586BB0" w:rsidRPr="00112BFD">
        <w:rPr>
          <w:b w:val="0"/>
          <w:color w:val="000000"/>
        </w:rPr>
        <w:t xml:space="preserve">частью 2 ст.7 Федерального Закона от 06.10.2013 года № 131-ФЗ «Об общих принципах организации местного самоуправления в Российской Федерации», </w:t>
      </w:r>
      <w:r w:rsidRPr="00112BFD">
        <w:rPr>
          <w:b w:val="0"/>
          <w:color w:val="000000"/>
        </w:rPr>
        <w:t xml:space="preserve">Федеральным законом от 29.12.2012 года № 273-ФЗ «Об образовании в Российской Федерации», </w:t>
      </w:r>
      <w:r w:rsidR="00586BB0" w:rsidRPr="00112BFD">
        <w:rPr>
          <w:b w:val="0"/>
          <w:color w:val="000000"/>
        </w:rPr>
        <w:t xml:space="preserve">в целях снижения социальной напряженности, </w:t>
      </w:r>
      <w:r w:rsidRPr="00112BFD">
        <w:rPr>
          <w:b w:val="0"/>
          <w:color w:val="000000"/>
        </w:rPr>
        <w:t xml:space="preserve">руководствуясь ст. 24 Устава </w:t>
      </w:r>
      <w:r w:rsidRPr="00112BFD">
        <w:rPr>
          <w:b w:val="0"/>
          <w:color w:val="auto"/>
        </w:rPr>
        <w:t xml:space="preserve">муниципального района «Тунгиро-Олёкминский район», </w:t>
      </w:r>
      <w:r w:rsidRPr="00112BFD">
        <w:rPr>
          <w:b w:val="0"/>
        </w:rPr>
        <w:t>постановляю:</w:t>
      </w:r>
    </w:p>
    <w:p w:rsidR="002E4B77" w:rsidRPr="00112BFD" w:rsidRDefault="00586BB0" w:rsidP="00443B43">
      <w:pPr>
        <w:pStyle w:val="1"/>
        <w:numPr>
          <w:ilvl w:val="0"/>
          <w:numId w:val="2"/>
        </w:numPr>
        <w:spacing w:before="0" w:after="0"/>
        <w:ind w:left="0" w:firstLine="709"/>
        <w:jc w:val="both"/>
        <w:rPr>
          <w:b w:val="0"/>
          <w:color w:val="auto"/>
        </w:rPr>
      </w:pPr>
      <w:r w:rsidRPr="00112BFD">
        <w:rPr>
          <w:b w:val="0"/>
          <w:color w:val="auto"/>
        </w:rPr>
        <w:t xml:space="preserve">Организовать </w:t>
      </w:r>
      <w:r w:rsidR="00B33ABD" w:rsidRPr="00112BFD">
        <w:rPr>
          <w:b w:val="0"/>
          <w:color w:val="auto"/>
        </w:rPr>
        <w:t xml:space="preserve">с 01 января 2018 года </w:t>
      </w:r>
      <w:r w:rsidRPr="00112BFD">
        <w:rPr>
          <w:b w:val="0"/>
          <w:color w:val="auto"/>
        </w:rPr>
        <w:t>из средств</w:t>
      </w:r>
      <w:r w:rsidR="00DA07D2" w:rsidRPr="00112BFD">
        <w:rPr>
          <w:b w:val="0"/>
          <w:color w:val="auto"/>
        </w:rPr>
        <w:t xml:space="preserve"> </w:t>
      </w:r>
      <w:r w:rsidR="00B33ABD" w:rsidRPr="00112BFD">
        <w:rPr>
          <w:b w:val="0"/>
          <w:color w:val="auto"/>
        </w:rPr>
        <w:t xml:space="preserve">бюджета </w:t>
      </w:r>
      <w:r w:rsidR="00443B43" w:rsidRPr="00112BFD">
        <w:rPr>
          <w:b w:val="0"/>
          <w:color w:val="auto"/>
        </w:rPr>
        <w:t>муниципального района «Тунгиро-Олёкминский район»</w:t>
      </w:r>
      <w:r w:rsidRPr="00112BFD">
        <w:rPr>
          <w:b w:val="0"/>
          <w:color w:val="auto"/>
        </w:rPr>
        <w:t xml:space="preserve"> питание детей, посещающих муниципальные общеобразовательные  учреждения Тунгиро-Олёкминского района, за исключением детей, </w:t>
      </w:r>
      <w:r w:rsidR="00C626FC" w:rsidRPr="00112BFD">
        <w:rPr>
          <w:b w:val="0"/>
          <w:color w:val="auto"/>
        </w:rPr>
        <w:t xml:space="preserve">финансирование </w:t>
      </w:r>
      <w:r w:rsidRPr="00112BFD">
        <w:rPr>
          <w:b w:val="0"/>
          <w:color w:val="auto"/>
        </w:rPr>
        <w:t>питани</w:t>
      </w:r>
      <w:r w:rsidR="00C626FC" w:rsidRPr="00112BFD">
        <w:rPr>
          <w:b w:val="0"/>
          <w:color w:val="auto"/>
        </w:rPr>
        <w:t>я</w:t>
      </w:r>
      <w:r w:rsidRPr="00112BFD">
        <w:rPr>
          <w:b w:val="0"/>
          <w:color w:val="auto"/>
        </w:rPr>
        <w:t xml:space="preserve"> которых осуществляется </w:t>
      </w:r>
      <w:r w:rsidR="00084D2F" w:rsidRPr="00112BFD">
        <w:rPr>
          <w:b w:val="0"/>
          <w:color w:val="auto"/>
        </w:rPr>
        <w:t>в соответствии Законом Забайкальского края от 25 декабря 2008 года № 88-ЗЗК «Об обеспечении бесплатным питанием детей из малоимущих семей, обучающихся в государственных и муниципальных общеобразовательных учреждениях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обеспечению бесплатным питанием детей из малоимущих семей, обучающихся в муниципальных общеобразовательных учреждениях Забайкальского края».</w:t>
      </w:r>
      <w:r w:rsidRPr="00112BFD">
        <w:rPr>
          <w:b w:val="0"/>
          <w:color w:val="auto"/>
        </w:rPr>
        <w:t xml:space="preserve"> </w:t>
      </w:r>
    </w:p>
    <w:p w:rsidR="00084D2F" w:rsidRPr="00112BFD" w:rsidRDefault="00084D2F" w:rsidP="00084D2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>Отделу образования администрации муниципального района «Тунгиро-Олёкминский район» (Финочкина Н.С.) внести соответствующие изменения в муниципальную программу «Развитие образования в Тунгиро-Олёкминском районе на 2016-2020 годы», утвержденную постановлением Главы му</w:t>
      </w:r>
      <w:r w:rsidR="00A1518D" w:rsidRPr="00112BFD">
        <w:rPr>
          <w:rFonts w:ascii="Arial" w:hAnsi="Arial" w:cs="Arial"/>
          <w:sz w:val="24"/>
          <w:szCs w:val="24"/>
        </w:rPr>
        <w:t>ниципального района «Тунгиро-Олё</w:t>
      </w:r>
      <w:r w:rsidRPr="00112BFD">
        <w:rPr>
          <w:rFonts w:ascii="Arial" w:hAnsi="Arial" w:cs="Arial"/>
          <w:sz w:val="24"/>
          <w:szCs w:val="24"/>
        </w:rPr>
        <w:t>кминский район» № 201 от 30 ноября 2015 года.</w:t>
      </w:r>
    </w:p>
    <w:p w:rsidR="008F41EE" w:rsidRPr="00112BFD" w:rsidRDefault="008F41EE" w:rsidP="00084D2F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 xml:space="preserve">Комитету по финансам администрации муниципального района Тунгиро-Олёкминский район (Ревякина Е.С.) предусмотреть </w:t>
      </w:r>
      <w:r w:rsidR="00084D2F" w:rsidRPr="00112BFD">
        <w:rPr>
          <w:rFonts w:ascii="Arial" w:hAnsi="Arial" w:cs="Arial"/>
          <w:sz w:val="24"/>
          <w:szCs w:val="24"/>
        </w:rPr>
        <w:t xml:space="preserve">бюджетные ассигнования в соответствии с муниципальной </w:t>
      </w:r>
      <w:proofErr w:type="gramStart"/>
      <w:r w:rsidR="00084D2F" w:rsidRPr="00112BFD">
        <w:rPr>
          <w:rFonts w:ascii="Arial" w:hAnsi="Arial" w:cs="Arial"/>
          <w:sz w:val="24"/>
          <w:szCs w:val="24"/>
        </w:rPr>
        <w:t>программой  «</w:t>
      </w:r>
      <w:proofErr w:type="gramEnd"/>
      <w:r w:rsidR="00084D2F" w:rsidRPr="00112BFD">
        <w:rPr>
          <w:rFonts w:ascii="Arial" w:hAnsi="Arial" w:cs="Arial"/>
          <w:sz w:val="24"/>
          <w:szCs w:val="24"/>
        </w:rPr>
        <w:t>Развитие образования в Тунгиро-Олёкминском районе на 2016-2020 годы», утвержденной постановлением Главы му</w:t>
      </w:r>
      <w:r w:rsidR="00A1518D" w:rsidRPr="00112BFD">
        <w:rPr>
          <w:rFonts w:ascii="Arial" w:hAnsi="Arial" w:cs="Arial"/>
          <w:sz w:val="24"/>
          <w:szCs w:val="24"/>
        </w:rPr>
        <w:t>ниципального района «Тунгиро-Олё</w:t>
      </w:r>
      <w:r w:rsidR="00084D2F" w:rsidRPr="00112BFD">
        <w:rPr>
          <w:rFonts w:ascii="Arial" w:hAnsi="Arial" w:cs="Arial"/>
          <w:sz w:val="24"/>
          <w:szCs w:val="24"/>
        </w:rPr>
        <w:t>кминский район» № 201 от 30 ноября 2015 года</w:t>
      </w:r>
      <w:r w:rsidRPr="00112BFD">
        <w:rPr>
          <w:rFonts w:ascii="Arial" w:hAnsi="Arial" w:cs="Arial"/>
          <w:sz w:val="24"/>
          <w:szCs w:val="24"/>
        </w:rPr>
        <w:t xml:space="preserve"> для реализации настоящего постановления.</w:t>
      </w:r>
    </w:p>
    <w:p w:rsidR="008F41EE" w:rsidRPr="00112BFD" w:rsidRDefault="008F41EE" w:rsidP="008F41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 xml:space="preserve">Настоящее постановление опубликовать в районной газете «Северянка» и </w:t>
      </w:r>
      <w:r w:rsidR="00C626FC" w:rsidRPr="00112BFD">
        <w:rPr>
          <w:rFonts w:ascii="Arial" w:hAnsi="Arial" w:cs="Arial"/>
          <w:sz w:val="24"/>
          <w:szCs w:val="24"/>
        </w:rPr>
        <w:t>обнародовать</w:t>
      </w:r>
      <w:r w:rsidRPr="00112BFD">
        <w:rPr>
          <w:rFonts w:ascii="Arial" w:hAnsi="Arial" w:cs="Arial"/>
          <w:sz w:val="24"/>
          <w:szCs w:val="24"/>
        </w:rPr>
        <w:t xml:space="preserve"> на официальном сайте </w:t>
      </w:r>
      <w:r w:rsidRPr="00112BFD">
        <w:rPr>
          <w:rFonts w:ascii="Arial" w:hAnsi="Arial" w:cs="Arial"/>
          <w:sz w:val="24"/>
          <w:szCs w:val="24"/>
          <w:lang w:val="en-US"/>
        </w:rPr>
        <w:t>www</w:t>
      </w:r>
      <w:r w:rsidRPr="00112BFD">
        <w:rPr>
          <w:rFonts w:ascii="Arial" w:hAnsi="Arial" w:cs="Arial"/>
          <w:sz w:val="24"/>
          <w:szCs w:val="24"/>
        </w:rPr>
        <w:t>.</w:t>
      </w:r>
      <w:proofErr w:type="spellStart"/>
      <w:r w:rsidRPr="00112BFD">
        <w:rPr>
          <w:rFonts w:ascii="Arial" w:hAnsi="Arial" w:cs="Arial"/>
          <w:sz w:val="24"/>
          <w:szCs w:val="24"/>
        </w:rPr>
        <w:t>тунгир.забайкальскийкрай.рф</w:t>
      </w:r>
      <w:proofErr w:type="spellEnd"/>
      <w:r w:rsidRPr="00112BFD">
        <w:rPr>
          <w:rFonts w:ascii="Arial" w:hAnsi="Arial" w:cs="Arial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8F41EE" w:rsidRPr="00112BFD" w:rsidRDefault="008F41EE" w:rsidP="008F41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 xml:space="preserve">Настоящее постановление вступает в </w:t>
      </w:r>
      <w:proofErr w:type="gramStart"/>
      <w:r w:rsidRPr="00112BFD">
        <w:rPr>
          <w:rFonts w:ascii="Arial" w:hAnsi="Arial" w:cs="Arial"/>
          <w:sz w:val="24"/>
          <w:szCs w:val="24"/>
        </w:rPr>
        <w:t xml:space="preserve">силу </w:t>
      </w:r>
      <w:r w:rsidR="00C626FC" w:rsidRPr="00112BFD">
        <w:rPr>
          <w:rFonts w:ascii="Arial" w:hAnsi="Arial" w:cs="Arial"/>
          <w:sz w:val="24"/>
          <w:szCs w:val="24"/>
        </w:rPr>
        <w:t xml:space="preserve"> с</w:t>
      </w:r>
      <w:proofErr w:type="gramEnd"/>
      <w:r w:rsidR="00C626FC" w:rsidRPr="00112BFD">
        <w:rPr>
          <w:rFonts w:ascii="Arial" w:hAnsi="Arial" w:cs="Arial"/>
          <w:sz w:val="24"/>
          <w:szCs w:val="24"/>
        </w:rPr>
        <w:t xml:space="preserve"> 01 января 2018 года.</w:t>
      </w:r>
    </w:p>
    <w:p w:rsidR="008F41EE" w:rsidRPr="00112BFD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EE" w:rsidRPr="00112BFD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112BFD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08AE" w:rsidRPr="00112BFD" w:rsidRDefault="00D308A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1EE" w:rsidRPr="00112BFD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 xml:space="preserve">Глава муниципального района </w:t>
      </w:r>
    </w:p>
    <w:p w:rsidR="008F41EE" w:rsidRPr="00112BFD" w:rsidRDefault="008F41EE" w:rsidP="008F41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2BFD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112BFD">
        <w:rPr>
          <w:rFonts w:ascii="Arial" w:hAnsi="Arial" w:cs="Arial"/>
          <w:sz w:val="24"/>
          <w:szCs w:val="24"/>
        </w:rPr>
        <w:t>район»</w:t>
      </w:r>
      <w:r w:rsidRPr="00112BFD">
        <w:rPr>
          <w:rFonts w:ascii="Arial" w:hAnsi="Arial" w:cs="Arial"/>
          <w:sz w:val="24"/>
          <w:szCs w:val="24"/>
        </w:rPr>
        <w:tab/>
      </w:r>
      <w:proofErr w:type="gramEnd"/>
      <w:r w:rsidRPr="00112BFD">
        <w:rPr>
          <w:rFonts w:ascii="Arial" w:hAnsi="Arial" w:cs="Arial"/>
          <w:sz w:val="24"/>
          <w:szCs w:val="24"/>
        </w:rPr>
        <w:tab/>
      </w:r>
      <w:r w:rsidRPr="00112BFD">
        <w:rPr>
          <w:rFonts w:ascii="Arial" w:hAnsi="Arial" w:cs="Arial"/>
          <w:sz w:val="24"/>
          <w:szCs w:val="24"/>
        </w:rPr>
        <w:tab/>
      </w:r>
      <w:r w:rsidRPr="00112BFD">
        <w:rPr>
          <w:rFonts w:ascii="Arial" w:hAnsi="Arial" w:cs="Arial"/>
          <w:sz w:val="24"/>
          <w:szCs w:val="24"/>
        </w:rPr>
        <w:tab/>
      </w:r>
      <w:r w:rsidRPr="00112BFD">
        <w:rPr>
          <w:rFonts w:ascii="Arial" w:hAnsi="Arial" w:cs="Arial"/>
          <w:sz w:val="24"/>
          <w:szCs w:val="24"/>
        </w:rPr>
        <w:tab/>
      </w:r>
      <w:r w:rsidRPr="00112BFD">
        <w:rPr>
          <w:rFonts w:ascii="Arial" w:hAnsi="Arial" w:cs="Arial"/>
          <w:sz w:val="24"/>
          <w:szCs w:val="24"/>
        </w:rPr>
        <w:tab/>
      </w:r>
      <w:proofErr w:type="spellStart"/>
      <w:r w:rsidR="00C626FC" w:rsidRPr="00112BFD">
        <w:rPr>
          <w:rFonts w:ascii="Arial" w:hAnsi="Arial" w:cs="Arial"/>
          <w:sz w:val="24"/>
          <w:szCs w:val="24"/>
        </w:rPr>
        <w:t>М.Н.Ефанов</w:t>
      </w:r>
      <w:proofErr w:type="spellEnd"/>
    </w:p>
    <w:p w:rsidR="002E4B77" w:rsidRPr="00112BFD" w:rsidRDefault="002E4B77" w:rsidP="008F41EE">
      <w:pPr>
        <w:pStyle w:val="1"/>
        <w:spacing w:before="0" w:after="0"/>
        <w:ind w:firstLine="709"/>
        <w:jc w:val="both"/>
        <w:rPr>
          <w:b w:val="0"/>
          <w:color w:val="auto"/>
        </w:rPr>
      </w:pPr>
      <w:r w:rsidRPr="00112BFD">
        <w:rPr>
          <w:b w:val="0"/>
          <w:color w:val="auto"/>
        </w:rPr>
        <w:t xml:space="preserve"> </w:t>
      </w:r>
    </w:p>
    <w:p w:rsidR="002E4B77" w:rsidRPr="00112BFD" w:rsidRDefault="002E4B77" w:rsidP="008F41EE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2E4B77" w:rsidRPr="00112BFD" w:rsidRDefault="002E4B77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92CB2" w:rsidRPr="00112BFD" w:rsidRDefault="00992CB2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4D2F" w:rsidRPr="00112BFD" w:rsidRDefault="00084D2F" w:rsidP="008F41E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84D2F" w:rsidRPr="00112BFD" w:rsidSect="00112BFD">
      <w:footerReference w:type="default" r:id="rId8"/>
      <w:pgSz w:w="11906" w:h="16838"/>
      <w:pgMar w:top="720" w:right="720" w:bottom="720" w:left="720" w:header="397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753" w:rsidRDefault="00BD4753" w:rsidP="008F41EE">
      <w:pPr>
        <w:spacing w:after="0" w:line="240" w:lineRule="auto"/>
      </w:pPr>
      <w:r>
        <w:separator/>
      </w:r>
    </w:p>
  </w:endnote>
  <w:endnote w:type="continuationSeparator" w:id="0">
    <w:p w:rsidR="00BD4753" w:rsidRDefault="00BD4753" w:rsidP="008F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EE" w:rsidRDefault="008F41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753" w:rsidRDefault="00BD4753" w:rsidP="008F41EE">
      <w:pPr>
        <w:spacing w:after="0" w:line="240" w:lineRule="auto"/>
      </w:pPr>
      <w:r>
        <w:separator/>
      </w:r>
    </w:p>
  </w:footnote>
  <w:footnote w:type="continuationSeparator" w:id="0">
    <w:p w:rsidR="00BD4753" w:rsidRDefault="00BD4753" w:rsidP="008F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D7E41"/>
    <w:multiLevelType w:val="hybridMultilevel"/>
    <w:tmpl w:val="01DE10AC"/>
    <w:lvl w:ilvl="0" w:tplc="B2D2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B77"/>
    <w:rsid w:val="00037B6A"/>
    <w:rsid w:val="00047BD2"/>
    <w:rsid w:val="00066E30"/>
    <w:rsid w:val="00072F0E"/>
    <w:rsid w:val="00084D2F"/>
    <w:rsid w:val="00094A1A"/>
    <w:rsid w:val="000E3E3B"/>
    <w:rsid w:val="000F1631"/>
    <w:rsid w:val="001001C5"/>
    <w:rsid w:val="00112BFD"/>
    <w:rsid w:val="001254B9"/>
    <w:rsid w:val="001E68A5"/>
    <w:rsid w:val="001F389B"/>
    <w:rsid w:val="001F793E"/>
    <w:rsid w:val="00206CE7"/>
    <w:rsid w:val="00216397"/>
    <w:rsid w:val="00216CDC"/>
    <w:rsid w:val="00230FC8"/>
    <w:rsid w:val="0023385B"/>
    <w:rsid w:val="002348D2"/>
    <w:rsid w:val="00256AD3"/>
    <w:rsid w:val="002578D6"/>
    <w:rsid w:val="00263936"/>
    <w:rsid w:val="00280270"/>
    <w:rsid w:val="00283B2F"/>
    <w:rsid w:val="002C06FE"/>
    <w:rsid w:val="002C4113"/>
    <w:rsid w:val="002C7078"/>
    <w:rsid w:val="002E4B77"/>
    <w:rsid w:val="002E7DCF"/>
    <w:rsid w:val="00310DAE"/>
    <w:rsid w:val="003367B0"/>
    <w:rsid w:val="00363D75"/>
    <w:rsid w:val="00364CDD"/>
    <w:rsid w:val="003860AD"/>
    <w:rsid w:val="00390244"/>
    <w:rsid w:val="003B1053"/>
    <w:rsid w:val="00406264"/>
    <w:rsid w:val="00430B4F"/>
    <w:rsid w:val="00443B43"/>
    <w:rsid w:val="00471C59"/>
    <w:rsid w:val="004865E6"/>
    <w:rsid w:val="00491189"/>
    <w:rsid w:val="00493C6F"/>
    <w:rsid w:val="004B1D17"/>
    <w:rsid w:val="004B6F81"/>
    <w:rsid w:val="004B7692"/>
    <w:rsid w:val="004D3A2E"/>
    <w:rsid w:val="004F3044"/>
    <w:rsid w:val="004F6DED"/>
    <w:rsid w:val="005015A6"/>
    <w:rsid w:val="0051226F"/>
    <w:rsid w:val="005213E6"/>
    <w:rsid w:val="00545906"/>
    <w:rsid w:val="00555CE4"/>
    <w:rsid w:val="0057781B"/>
    <w:rsid w:val="00584B7B"/>
    <w:rsid w:val="00586BB0"/>
    <w:rsid w:val="005914DF"/>
    <w:rsid w:val="00593B1B"/>
    <w:rsid w:val="005967B4"/>
    <w:rsid w:val="005C3C89"/>
    <w:rsid w:val="005E020A"/>
    <w:rsid w:val="005F7705"/>
    <w:rsid w:val="00654BDA"/>
    <w:rsid w:val="00655189"/>
    <w:rsid w:val="00656DAC"/>
    <w:rsid w:val="00690937"/>
    <w:rsid w:val="00690F69"/>
    <w:rsid w:val="00696126"/>
    <w:rsid w:val="006A6C6C"/>
    <w:rsid w:val="006B2515"/>
    <w:rsid w:val="006D1918"/>
    <w:rsid w:val="006D70C6"/>
    <w:rsid w:val="00712BDC"/>
    <w:rsid w:val="00714B41"/>
    <w:rsid w:val="00715A65"/>
    <w:rsid w:val="00720980"/>
    <w:rsid w:val="007868C2"/>
    <w:rsid w:val="007E7FCC"/>
    <w:rsid w:val="007F6B89"/>
    <w:rsid w:val="00806A76"/>
    <w:rsid w:val="008210C6"/>
    <w:rsid w:val="00847011"/>
    <w:rsid w:val="00851D6D"/>
    <w:rsid w:val="00866D6E"/>
    <w:rsid w:val="00875E67"/>
    <w:rsid w:val="008801B1"/>
    <w:rsid w:val="008A03DA"/>
    <w:rsid w:val="008A26DF"/>
    <w:rsid w:val="008D641F"/>
    <w:rsid w:val="008D7689"/>
    <w:rsid w:val="008F41EE"/>
    <w:rsid w:val="008F6CE0"/>
    <w:rsid w:val="009129A7"/>
    <w:rsid w:val="00917856"/>
    <w:rsid w:val="0093551C"/>
    <w:rsid w:val="00940512"/>
    <w:rsid w:val="009613D1"/>
    <w:rsid w:val="00984457"/>
    <w:rsid w:val="00984A74"/>
    <w:rsid w:val="00992CB2"/>
    <w:rsid w:val="009A3231"/>
    <w:rsid w:val="009B1E5B"/>
    <w:rsid w:val="009B41C4"/>
    <w:rsid w:val="009C07DC"/>
    <w:rsid w:val="009E48DF"/>
    <w:rsid w:val="00A041AB"/>
    <w:rsid w:val="00A1518D"/>
    <w:rsid w:val="00A25F40"/>
    <w:rsid w:val="00A318F4"/>
    <w:rsid w:val="00A5234F"/>
    <w:rsid w:val="00A708C7"/>
    <w:rsid w:val="00A930A8"/>
    <w:rsid w:val="00AD5743"/>
    <w:rsid w:val="00B302D5"/>
    <w:rsid w:val="00B33ABD"/>
    <w:rsid w:val="00B433AA"/>
    <w:rsid w:val="00B46734"/>
    <w:rsid w:val="00B53417"/>
    <w:rsid w:val="00B75C5E"/>
    <w:rsid w:val="00B82BB7"/>
    <w:rsid w:val="00B83319"/>
    <w:rsid w:val="00BA5DC2"/>
    <w:rsid w:val="00BB5E37"/>
    <w:rsid w:val="00BD017A"/>
    <w:rsid w:val="00BD4753"/>
    <w:rsid w:val="00BE73F6"/>
    <w:rsid w:val="00C10307"/>
    <w:rsid w:val="00C53B54"/>
    <w:rsid w:val="00C626FC"/>
    <w:rsid w:val="00C633C9"/>
    <w:rsid w:val="00CD271A"/>
    <w:rsid w:val="00CD3BFF"/>
    <w:rsid w:val="00CD782F"/>
    <w:rsid w:val="00CF3F53"/>
    <w:rsid w:val="00D10D7A"/>
    <w:rsid w:val="00D21B1F"/>
    <w:rsid w:val="00D308AE"/>
    <w:rsid w:val="00DA07D2"/>
    <w:rsid w:val="00E46C4E"/>
    <w:rsid w:val="00E501B4"/>
    <w:rsid w:val="00E96AFB"/>
    <w:rsid w:val="00EB6669"/>
    <w:rsid w:val="00EE1FEE"/>
    <w:rsid w:val="00EF1897"/>
    <w:rsid w:val="00EF4FF9"/>
    <w:rsid w:val="00EF66D1"/>
    <w:rsid w:val="00F14151"/>
    <w:rsid w:val="00F27F7C"/>
    <w:rsid w:val="00F50803"/>
    <w:rsid w:val="00F94235"/>
    <w:rsid w:val="00FB4AA0"/>
    <w:rsid w:val="00FB60D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F7496-C1C9-45D8-9189-B6C3FE83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77"/>
  </w:style>
  <w:style w:type="paragraph" w:styleId="1">
    <w:name w:val="heading 1"/>
    <w:basedOn w:val="a"/>
    <w:next w:val="a"/>
    <w:link w:val="10"/>
    <w:uiPriority w:val="99"/>
    <w:qFormat/>
    <w:rsid w:val="002E4B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7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E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1EE"/>
  </w:style>
  <w:style w:type="paragraph" w:styleId="a6">
    <w:name w:val="footer"/>
    <w:basedOn w:val="a"/>
    <w:link w:val="a7"/>
    <w:uiPriority w:val="99"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1EE"/>
  </w:style>
  <w:style w:type="paragraph" w:styleId="a8">
    <w:name w:val="Balloon Text"/>
    <w:basedOn w:val="a"/>
    <w:link w:val="a9"/>
    <w:uiPriority w:val="99"/>
    <w:semiHidden/>
    <w:unhideWhenUsed/>
    <w:rsid w:val="00C6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15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E969-3425-4E20-BF13-9828919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16</cp:revision>
  <cp:lastPrinted>2017-12-07T04:11:00Z</cp:lastPrinted>
  <dcterms:created xsi:type="dcterms:W3CDTF">2017-01-20T01:17:00Z</dcterms:created>
  <dcterms:modified xsi:type="dcterms:W3CDTF">2020-01-28T02:39:00Z</dcterms:modified>
</cp:coreProperties>
</file>