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84" w:rsidRDefault="00920384" w:rsidP="00920384">
      <w:pPr>
        <w:pStyle w:val="30"/>
        <w:shd w:val="clear" w:color="auto" w:fill="auto"/>
        <w:spacing w:after="657"/>
      </w:pPr>
      <w:r>
        <w:t>Администрация муниципального района</w:t>
      </w:r>
      <w:r>
        <w:br/>
        <w:t>«Тунгиро-Олёкминский район»</w:t>
      </w:r>
      <w:r>
        <w:br/>
        <w:t>Забайкальского края</w:t>
      </w:r>
    </w:p>
    <w:p w:rsidR="00920384" w:rsidRDefault="00920384" w:rsidP="00920384">
      <w:pPr>
        <w:pStyle w:val="10"/>
        <w:keepNext/>
        <w:keepLines/>
        <w:shd w:val="clear" w:color="auto" w:fill="auto"/>
        <w:spacing w:before="0" w:after="313" w:line="400" w:lineRule="exact"/>
      </w:pPr>
      <w:bookmarkStart w:id="0" w:name="bookmark0"/>
      <w:r>
        <w:t>ПОСТАНОВЛЕНИЕ</w:t>
      </w:r>
      <w:bookmarkEnd w:id="0"/>
    </w:p>
    <w:p w:rsidR="00920384" w:rsidRDefault="00920384" w:rsidP="00920384">
      <w:pPr>
        <w:pStyle w:val="20"/>
        <w:shd w:val="clear" w:color="auto" w:fill="auto"/>
        <w:spacing w:before="0" w:after="32" w:line="28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3F8EF30" wp14:editId="7FFCB31D">
                <wp:simplePos x="0" y="0"/>
                <wp:positionH relativeFrom="margin">
                  <wp:posOffset>4587240</wp:posOffset>
                </wp:positionH>
                <wp:positionV relativeFrom="paragraph">
                  <wp:posOffset>-20320</wp:posOffset>
                </wp:positionV>
                <wp:extent cx="551815" cy="177800"/>
                <wp:effectExtent l="635" t="381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384" w:rsidRDefault="00920384" w:rsidP="00920384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8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-1.6pt;width:43.45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WwXrg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" filled="f" stroked="f">
                <v:textbox style="mso-fit-shape-to-text:t" inset="0,0,0,0">
                  <w:txbxContent>
                    <w:p w:rsidR="00920384" w:rsidRDefault="00920384" w:rsidP="00920384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B7BCA">
        <w:t>30</w:t>
      </w:r>
      <w:r>
        <w:t xml:space="preserve"> </w:t>
      </w:r>
      <w:r w:rsidR="0024593A">
        <w:t>марта</w:t>
      </w:r>
      <w:r>
        <w:t xml:space="preserve"> 2020 года                                                                         № </w:t>
      </w:r>
      <w:r w:rsidR="006B7BCA">
        <w:t>41</w:t>
      </w:r>
    </w:p>
    <w:p w:rsidR="00920384" w:rsidRDefault="00920384" w:rsidP="00920384">
      <w:pPr>
        <w:pStyle w:val="20"/>
        <w:shd w:val="clear" w:color="auto" w:fill="auto"/>
        <w:spacing w:before="0" w:after="618" w:line="280" w:lineRule="exact"/>
        <w:jc w:val="center"/>
      </w:pPr>
      <w:proofErr w:type="spellStart"/>
      <w:r>
        <w:rPr>
          <w:rStyle w:val="22pt"/>
        </w:rPr>
        <w:t>с.Тупик</w:t>
      </w:r>
      <w:proofErr w:type="spellEnd"/>
    </w:p>
    <w:p w:rsidR="00920384" w:rsidRDefault="00920384" w:rsidP="00920384">
      <w:pPr>
        <w:pStyle w:val="20"/>
        <w:shd w:val="clear" w:color="auto" w:fill="auto"/>
        <w:spacing w:before="0" w:after="0" w:line="322" w:lineRule="exact"/>
        <w:jc w:val="center"/>
      </w:pPr>
      <w:r>
        <w:t>О внесении изменений в муниципальную программу «Экономическое и</w:t>
      </w:r>
      <w:r>
        <w:br/>
        <w:t>социальное развитие коренных малочисленных народов Севера в</w:t>
      </w:r>
      <w:r>
        <w:br/>
        <w:t>муниципальном районе «Тунгиро-Олёкминский район»</w:t>
      </w:r>
    </w:p>
    <w:p w:rsidR="00920384" w:rsidRDefault="00920384" w:rsidP="00920384">
      <w:pPr>
        <w:pStyle w:val="20"/>
        <w:shd w:val="clear" w:color="auto" w:fill="auto"/>
        <w:spacing w:before="0" w:after="1260" w:line="322" w:lineRule="exact"/>
        <w:jc w:val="center"/>
      </w:pPr>
      <w:r>
        <w:t>на 2019-2021 годы</w:t>
      </w:r>
    </w:p>
    <w:p w:rsidR="00691596" w:rsidRDefault="00920384" w:rsidP="00691596">
      <w:pPr>
        <w:pStyle w:val="20"/>
        <w:shd w:val="clear" w:color="auto" w:fill="auto"/>
        <w:spacing w:before="0" w:after="240" w:line="322" w:lineRule="exact"/>
        <w:ind w:firstLine="760"/>
        <w:rPr>
          <w:rStyle w:val="22pt0"/>
        </w:rPr>
      </w:pPr>
      <w:r>
        <w:t xml:space="preserve">В соответствии </w:t>
      </w:r>
      <w:r w:rsidR="0024593A">
        <w:t>с Уставом</w:t>
      </w:r>
      <w:r>
        <w:t xml:space="preserve"> муниципального района «Тунгиро-Олёкминский район», Порядком разработки и корректировки муниципальных программ муниципального района «Тунгиро- Олёкминский район», утвержденным постановлением главы муниципального района «Тунгиро-Олёкминский район» от 08.12.2015 г. </w:t>
      </w:r>
      <w:r>
        <w:rPr>
          <w:rStyle w:val="22pt"/>
        </w:rPr>
        <w:t>№212</w:t>
      </w:r>
      <w:r>
        <w:t xml:space="preserve"> в целях корректировки разделов программы администрация муниципального района «Тунгиро-Олёкминский район» </w:t>
      </w:r>
      <w:r>
        <w:rPr>
          <w:rStyle w:val="22pt0"/>
        </w:rPr>
        <w:t>постановляет:</w:t>
      </w:r>
    </w:p>
    <w:p w:rsidR="00920384" w:rsidRDefault="00920384" w:rsidP="00691596">
      <w:pPr>
        <w:pStyle w:val="20"/>
        <w:shd w:val="clear" w:color="auto" w:fill="auto"/>
        <w:spacing w:before="0" w:after="240" w:line="322" w:lineRule="exact"/>
        <w:ind w:firstLine="760"/>
      </w:pPr>
      <w:r w:rsidRPr="00A212B6">
        <w:t>Внести следующие изменения в муниципальную программу «Экономическое и социальное развитие коренных малочисленных народов Севера в муниципальном районе «Тунгиро-Олёкминский район» на 2019-2021 годы» утвержденную постановлением Главы № 237 от 01.11.2018 г. в редакции постановления № 108 от 25.04.2019 г.; постановления № 131 от 31.05.2019 г., постановления № 214 от 22.10.2019г.</w:t>
      </w:r>
      <w:r>
        <w:t xml:space="preserve">, </w:t>
      </w:r>
      <w:r w:rsidRPr="00A212B6">
        <w:t>по</w:t>
      </w:r>
      <w:r>
        <w:t>становления № 264 от 20.12</w:t>
      </w:r>
      <w:r w:rsidRPr="00A212B6">
        <w:t>.2019г.:</w:t>
      </w:r>
      <w:r w:rsidRPr="00A212B6">
        <w:tab/>
      </w:r>
    </w:p>
    <w:p w:rsidR="00920384" w:rsidRPr="00A212B6" w:rsidRDefault="00920384" w:rsidP="00920384">
      <w:pPr>
        <w:pStyle w:val="20"/>
        <w:shd w:val="clear" w:color="auto" w:fill="auto"/>
        <w:tabs>
          <w:tab w:val="left" w:pos="1080"/>
          <w:tab w:val="left" w:pos="1560"/>
          <w:tab w:val="left" w:pos="2136"/>
        </w:tabs>
        <w:spacing w:before="0" w:after="0" w:line="240" w:lineRule="auto"/>
        <w:ind w:left="142" w:hanging="142"/>
      </w:pPr>
      <w:r>
        <w:tab/>
      </w:r>
      <w:r>
        <w:tab/>
      </w:r>
    </w:p>
    <w:p w:rsidR="00920384" w:rsidRPr="00A212B6" w:rsidRDefault="00920384" w:rsidP="00920384">
      <w:pPr>
        <w:pStyle w:val="20"/>
        <w:shd w:val="clear" w:color="auto" w:fill="auto"/>
        <w:tabs>
          <w:tab w:val="left" w:pos="8659"/>
        </w:tabs>
        <w:spacing w:before="0" w:after="0" w:line="240" w:lineRule="auto"/>
        <w:ind w:firstLine="760"/>
      </w:pPr>
      <w:r w:rsidRPr="00A212B6">
        <w:t>а) пункт паспорта программы «Потребность в финансировании программы» изложить в</w:t>
      </w:r>
      <w:r>
        <w:t xml:space="preserve"> редакции согласно приложению №</w:t>
      </w:r>
      <w:r w:rsidRPr="00A212B6">
        <w:t>1</w:t>
      </w:r>
    </w:p>
    <w:p w:rsidR="00920384" w:rsidRPr="00A212B6" w:rsidRDefault="00920384" w:rsidP="00920384">
      <w:pPr>
        <w:pStyle w:val="20"/>
        <w:shd w:val="clear" w:color="auto" w:fill="auto"/>
        <w:spacing w:before="0" w:after="0" w:line="240" w:lineRule="auto"/>
      </w:pPr>
      <w:r w:rsidRPr="00A212B6">
        <w:lastRenderedPageBreak/>
        <w:t>(прилагается);</w:t>
      </w:r>
    </w:p>
    <w:p w:rsidR="00920384" w:rsidRPr="00A212B6" w:rsidRDefault="00920384" w:rsidP="00920384">
      <w:pPr>
        <w:pStyle w:val="20"/>
        <w:shd w:val="clear" w:color="auto" w:fill="auto"/>
        <w:spacing w:before="0" w:after="0" w:line="240" w:lineRule="auto"/>
        <w:ind w:firstLine="740"/>
      </w:pPr>
      <w:r w:rsidRPr="00A212B6">
        <w:t>б) перечень мероприятий программы и объем финансовых средств, необходимых для реализации программы изложить в редакции согласно приложения № 2 (прилагается).</w:t>
      </w:r>
    </w:p>
    <w:p w:rsidR="00920384" w:rsidRPr="00A212B6" w:rsidRDefault="00920384" w:rsidP="00920384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40"/>
      </w:pPr>
      <w:r w:rsidRPr="00A212B6">
        <w:t>Контроль за исполнением настоящего постановления возложить на начальника отдела экономики прогнозирования и ЖКХ администрации МР «Тунгиро-Олёкминский район» Хрищатую Н.В.</w:t>
      </w:r>
    </w:p>
    <w:p w:rsidR="00920384" w:rsidRDefault="00920384" w:rsidP="00920384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740"/>
      </w:pPr>
      <w:r w:rsidRPr="00A212B6">
        <w:t>Настоящее постановление опубликовать (обнародовать) на официальном сайте администрации муниципального района «Тунгиро- Олёкминский район».</w:t>
      </w:r>
    </w:p>
    <w:p w:rsidR="00920384" w:rsidRDefault="00920384" w:rsidP="00920384">
      <w:pPr>
        <w:pStyle w:val="20"/>
        <w:shd w:val="clear" w:color="auto" w:fill="auto"/>
        <w:tabs>
          <w:tab w:val="left" w:pos="1123"/>
        </w:tabs>
        <w:spacing w:before="0" w:after="0" w:line="240" w:lineRule="auto"/>
      </w:pPr>
    </w:p>
    <w:p w:rsidR="00920384" w:rsidRDefault="00920384" w:rsidP="00920384">
      <w:pPr>
        <w:pStyle w:val="20"/>
        <w:shd w:val="clear" w:color="auto" w:fill="auto"/>
        <w:tabs>
          <w:tab w:val="left" w:pos="1123"/>
        </w:tabs>
        <w:spacing w:before="0" w:after="0" w:line="240" w:lineRule="auto"/>
      </w:pPr>
    </w:p>
    <w:p w:rsidR="00920384" w:rsidRDefault="00920384" w:rsidP="00920384">
      <w:pPr>
        <w:pStyle w:val="20"/>
        <w:shd w:val="clear" w:color="auto" w:fill="auto"/>
        <w:tabs>
          <w:tab w:val="left" w:pos="1123"/>
        </w:tabs>
        <w:spacing w:before="0" w:after="0" w:line="240" w:lineRule="auto"/>
      </w:pPr>
    </w:p>
    <w:p w:rsidR="00920384" w:rsidRDefault="00920384" w:rsidP="00920384">
      <w:pPr>
        <w:pStyle w:val="20"/>
        <w:shd w:val="clear" w:color="auto" w:fill="auto"/>
        <w:tabs>
          <w:tab w:val="left" w:pos="1123"/>
        </w:tabs>
        <w:spacing w:before="0" w:after="0" w:line="240" w:lineRule="auto"/>
      </w:pPr>
    </w:p>
    <w:p w:rsidR="00920384" w:rsidRPr="00A212B6" w:rsidRDefault="00920384" w:rsidP="00920384">
      <w:pPr>
        <w:pStyle w:val="20"/>
        <w:shd w:val="clear" w:color="auto" w:fill="auto"/>
        <w:tabs>
          <w:tab w:val="left" w:pos="1123"/>
        </w:tabs>
        <w:spacing w:before="0" w:after="0" w:line="240" w:lineRule="auto"/>
      </w:pPr>
    </w:p>
    <w:p w:rsidR="00901A1F" w:rsidRDefault="00901A1F" w:rsidP="00920384">
      <w:pPr>
        <w:pStyle w:val="20"/>
        <w:shd w:val="clear" w:color="auto" w:fill="auto"/>
        <w:spacing w:before="0" w:after="0" w:line="240" w:lineRule="auto"/>
      </w:pPr>
      <w:r>
        <w:t>Первый заместитель руководителя</w:t>
      </w:r>
    </w:p>
    <w:p w:rsidR="00920384" w:rsidRDefault="00047906" w:rsidP="00920384">
      <w:pPr>
        <w:pStyle w:val="20"/>
        <w:shd w:val="clear" w:color="auto" w:fill="auto"/>
        <w:spacing w:before="0" w:after="0" w:line="240" w:lineRule="auto"/>
      </w:pPr>
      <w:r>
        <w:t>а</w:t>
      </w:r>
      <w:r w:rsidR="00901A1F">
        <w:t xml:space="preserve">дминистрации </w:t>
      </w:r>
      <w:r w:rsidR="00920384" w:rsidRPr="00A212B6">
        <w:t xml:space="preserve">муниципального района </w:t>
      </w:r>
    </w:p>
    <w:p w:rsidR="00920384" w:rsidRDefault="00920384" w:rsidP="00920384">
      <w:pPr>
        <w:pStyle w:val="20"/>
        <w:shd w:val="clear" w:color="auto" w:fill="auto"/>
        <w:spacing w:before="0" w:after="0" w:line="240" w:lineRule="auto"/>
      </w:pPr>
      <w:r w:rsidRPr="00A212B6">
        <w:t xml:space="preserve">«Тунгиро-Олёкминский </w:t>
      </w:r>
      <w:proofErr w:type="gramStart"/>
      <w:r w:rsidRPr="00A212B6">
        <w:t>район»</w:t>
      </w:r>
      <w:r>
        <w:t xml:space="preserve">   </w:t>
      </w:r>
      <w:proofErr w:type="gramEnd"/>
      <w:r>
        <w:t xml:space="preserve">                                     </w:t>
      </w:r>
      <w:r w:rsidR="004347C9">
        <w:t xml:space="preserve">    </w:t>
      </w:r>
      <w:r>
        <w:t xml:space="preserve">  </w:t>
      </w:r>
      <w:r w:rsidR="00901A1F">
        <w:t>Д.Х.</w:t>
      </w:r>
      <w:r w:rsidR="004347C9">
        <w:t xml:space="preserve"> </w:t>
      </w:r>
      <w:r w:rsidR="00901A1F">
        <w:t>Самандаев</w:t>
      </w: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</w:pPr>
    </w:p>
    <w:p w:rsidR="004347C9" w:rsidRDefault="004347C9" w:rsidP="004347C9">
      <w:pPr>
        <w:spacing w:after="0"/>
        <w:jc w:val="right"/>
      </w:pPr>
      <w:r>
        <w:t>Приложение № 1</w:t>
      </w:r>
    </w:p>
    <w:p w:rsidR="004347C9" w:rsidRDefault="004347C9" w:rsidP="004347C9">
      <w:pPr>
        <w:spacing w:after="0"/>
        <w:jc w:val="right"/>
      </w:pPr>
      <w:r>
        <w:t xml:space="preserve">К постановлению </w:t>
      </w:r>
      <w:proofErr w:type="gramStart"/>
      <w:r>
        <w:t xml:space="preserve">администрации  </w:t>
      </w:r>
      <w:proofErr w:type="spellStart"/>
      <w:r>
        <w:t>мр</w:t>
      </w:r>
      <w:proofErr w:type="spellEnd"/>
      <w:proofErr w:type="gramEnd"/>
    </w:p>
    <w:p w:rsidR="004347C9" w:rsidRDefault="004347C9" w:rsidP="004347C9">
      <w:pPr>
        <w:spacing w:after="0"/>
        <w:jc w:val="right"/>
      </w:pPr>
      <w:r>
        <w:t>«Тунгиро-Олёкминский район»</w:t>
      </w:r>
    </w:p>
    <w:p w:rsidR="004347C9" w:rsidRDefault="004347C9" w:rsidP="004347C9">
      <w:pPr>
        <w:spacing w:after="0"/>
        <w:jc w:val="right"/>
      </w:pPr>
      <w:r>
        <w:t>От 30.03.2020 г. № 41</w:t>
      </w:r>
    </w:p>
    <w:p w:rsidR="004347C9" w:rsidRDefault="004347C9" w:rsidP="004347C9">
      <w:pPr>
        <w:spacing w:after="0"/>
        <w:jc w:val="right"/>
      </w:pPr>
    </w:p>
    <w:p w:rsidR="004347C9" w:rsidRDefault="004347C9" w:rsidP="004347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AC9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«Экономическое и социальное развитие коренных малочисленных народов Севера в муниципальном районе</w:t>
      </w:r>
    </w:p>
    <w:p w:rsidR="004347C9" w:rsidRDefault="004347C9" w:rsidP="004347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AC9">
        <w:rPr>
          <w:rFonts w:ascii="Times New Roman" w:hAnsi="Times New Roman" w:cs="Times New Roman"/>
          <w:sz w:val="28"/>
          <w:szCs w:val="28"/>
        </w:rPr>
        <w:t xml:space="preserve"> «Тунгиро-Олёкминский район» на 2019-2021 годы»</w:t>
      </w:r>
    </w:p>
    <w:p w:rsidR="004347C9" w:rsidRDefault="004347C9" w:rsidP="004347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7C9" w:rsidRDefault="004347C9" w:rsidP="004347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руб.коп</w:t>
      </w:r>
      <w:proofErr w:type="spellEnd"/>
    </w:p>
    <w:p w:rsidR="004347C9" w:rsidRDefault="004347C9" w:rsidP="004347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2328"/>
        <w:gridCol w:w="2328"/>
        <w:gridCol w:w="2314"/>
      </w:tblGrid>
      <w:tr w:rsidR="004347C9" w:rsidTr="005B051A">
        <w:tc>
          <w:tcPr>
            <w:tcW w:w="2392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347C9" w:rsidTr="005B051A">
        <w:tc>
          <w:tcPr>
            <w:tcW w:w="2392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439 206,89</w:t>
            </w: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352 946,93</w:t>
            </w: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7C9" w:rsidTr="005B051A">
        <w:tc>
          <w:tcPr>
            <w:tcW w:w="2392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28 044,79</w:t>
            </w: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22 528,53</w:t>
            </w: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7C9" w:rsidTr="005B051A">
        <w:tc>
          <w:tcPr>
            <w:tcW w:w="2392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136 000,0</w:t>
            </w: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56 000,0</w:t>
            </w:r>
          </w:p>
        </w:tc>
        <w:tc>
          <w:tcPr>
            <w:tcW w:w="2393" w:type="dxa"/>
          </w:tcPr>
          <w:p w:rsidR="004347C9" w:rsidRPr="00DD4AC9" w:rsidRDefault="004347C9" w:rsidP="005B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347C9" w:rsidRPr="00206D12" w:rsidTr="005B051A">
        <w:tc>
          <w:tcPr>
            <w:tcW w:w="2392" w:type="dxa"/>
          </w:tcPr>
          <w:p w:rsidR="004347C9" w:rsidRPr="00206D12" w:rsidRDefault="004347C9" w:rsidP="005B0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1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4347C9" w:rsidRPr="00206D12" w:rsidRDefault="004347C9" w:rsidP="005B0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603 </w:t>
            </w:r>
            <w:r w:rsidRPr="00206D12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,68</w:t>
            </w:r>
          </w:p>
        </w:tc>
        <w:tc>
          <w:tcPr>
            <w:tcW w:w="2393" w:type="dxa"/>
          </w:tcPr>
          <w:p w:rsidR="004347C9" w:rsidRPr="00206D12" w:rsidRDefault="004347C9" w:rsidP="005B0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431 475,46</w:t>
            </w:r>
          </w:p>
        </w:tc>
        <w:tc>
          <w:tcPr>
            <w:tcW w:w="2393" w:type="dxa"/>
          </w:tcPr>
          <w:p w:rsidR="004347C9" w:rsidRPr="00206D12" w:rsidRDefault="004347C9" w:rsidP="005B0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50 000,0</w:t>
            </w:r>
          </w:p>
        </w:tc>
      </w:tr>
    </w:tbl>
    <w:p w:rsidR="004347C9" w:rsidRPr="00206D12" w:rsidRDefault="004347C9" w:rsidP="004347C9">
      <w:pPr>
        <w:rPr>
          <w:b/>
        </w:rPr>
      </w:pPr>
    </w:p>
    <w:p w:rsidR="004347C9" w:rsidRDefault="004347C9" w:rsidP="00920384">
      <w:pPr>
        <w:pStyle w:val="20"/>
        <w:shd w:val="clear" w:color="auto" w:fill="auto"/>
        <w:spacing w:before="0" w:after="0" w:line="240" w:lineRule="auto"/>
        <w:sectPr w:rsidR="004347C9" w:rsidSect="00A212B6">
          <w:pgSz w:w="12240" w:h="15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DF2D5F" w:rsidRPr="005A4545" w:rsidRDefault="00DF2D5F" w:rsidP="00DF2D5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F2D5F" w:rsidRPr="005A4545" w:rsidRDefault="00DF2D5F" w:rsidP="00DF2D5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 xml:space="preserve">К постановлению Главы </w:t>
      </w:r>
    </w:p>
    <w:p w:rsidR="00DF2D5F" w:rsidRPr="005A4545" w:rsidRDefault="00DF2D5F" w:rsidP="00DF2D5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>МР «Тунгиро-Олёкминский район»</w:t>
      </w:r>
    </w:p>
    <w:p w:rsidR="00DF2D5F" w:rsidRPr="005A4545" w:rsidRDefault="00DF2D5F" w:rsidP="00DF2D5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>От 3</w:t>
      </w:r>
      <w:r>
        <w:rPr>
          <w:rFonts w:ascii="Arial" w:hAnsi="Arial" w:cs="Arial"/>
          <w:sz w:val="24"/>
          <w:szCs w:val="24"/>
        </w:rPr>
        <w:t>0</w:t>
      </w:r>
      <w:r w:rsidRPr="005A454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3.2020</w:t>
      </w:r>
      <w:r w:rsidRPr="005A4545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41</w:t>
      </w:r>
      <w:r w:rsidRPr="005A4545">
        <w:rPr>
          <w:rFonts w:ascii="Arial" w:hAnsi="Arial" w:cs="Arial"/>
          <w:sz w:val="24"/>
          <w:szCs w:val="24"/>
        </w:rPr>
        <w:t xml:space="preserve"> </w:t>
      </w:r>
    </w:p>
    <w:p w:rsidR="00DF2D5F" w:rsidRPr="005A4545" w:rsidRDefault="00DF2D5F" w:rsidP="00DF2D5F">
      <w:pPr>
        <w:jc w:val="center"/>
        <w:rPr>
          <w:rFonts w:ascii="Arial" w:hAnsi="Arial" w:cs="Arial"/>
          <w:b/>
          <w:sz w:val="24"/>
          <w:szCs w:val="24"/>
        </w:rPr>
      </w:pPr>
      <w:r w:rsidRPr="005A4545">
        <w:rPr>
          <w:rFonts w:ascii="Arial" w:hAnsi="Arial" w:cs="Arial"/>
          <w:b/>
          <w:sz w:val="24"/>
          <w:szCs w:val="24"/>
        </w:rPr>
        <w:t>Перечень мероприятий программы</w:t>
      </w:r>
    </w:p>
    <w:p w:rsidR="00DF2D5F" w:rsidRPr="005A4545" w:rsidRDefault="00DF2D5F" w:rsidP="00DF2D5F">
      <w:pPr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b/>
          <w:sz w:val="24"/>
          <w:szCs w:val="24"/>
        </w:rPr>
        <w:t xml:space="preserve"> </w:t>
      </w:r>
    </w:p>
    <w:p w:rsidR="00DF2D5F" w:rsidRPr="005A4545" w:rsidRDefault="00DF2D5F" w:rsidP="00DF2D5F">
      <w:pPr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>(руб. в ценах соответствующих лет)</w:t>
      </w:r>
    </w:p>
    <w:p w:rsidR="00DF2D5F" w:rsidRPr="005A4545" w:rsidRDefault="00DF2D5F" w:rsidP="00DF2D5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A4545">
        <w:rPr>
          <w:rFonts w:ascii="Arial" w:hAnsi="Arial" w:cs="Arial"/>
          <w:b/>
          <w:sz w:val="24"/>
          <w:szCs w:val="24"/>
        </w:rPr>
        <w:t xml:space="preserve">Муниципальный </w:t>
      </w:r>
      <w:proofErr w:type="gramStart"/>
      <w:r w:rsidRPr="005A4545">
        <w:rPr>
          <w:rFonts w:ascii="Arial" w:hAnsi="Arial" w:cs="Arial"/>
          <w:b/>
          <w:sz w:val="24"/>
          <w:szCs w:val="24"/>
        </w:rPr>
        <w:t>район  «</w:t>
      </w:r>
      <w:proofErr w:type="gramEnd"/>
      <w:r w:rsidRPr="005A4545">
        <w:rPr>
          <w:rFonts w:ascii="Arial" w:hAnsi="Arial" w:cs="Arial"/>
          <w:b/>
          <w:sz w:val="24"/>
          <w:szCs w:val="24"/>
        </w:rPr>
        <w:t>Тунгиро-Олёкминский район» Забайкальского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772"/>
        <w:gridCol w:w="3315"/>
        <w:gridCol w:w="1633"/>
        <w:gridCol w:w="1840"/>
        <w:gridCol w:w="1665"/>
        <w:gridCol w:w="2055"/>
        <w:gridCol w:w="2561"/>
      </w:tblGrid>
      <w:tr w:rsidR="00DF2D5F" w:rsidRPr="005A4545" w:rsidTr="005B051A">
        <w:tc>
          <w:tcPr>
            <w:tcW w:w="1105" w:type="dxa"/>
            <w:vMerge w:val="restart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vMerge w:val="restart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15" w:type="dxa"/>
            <w:vMerge w:val="restart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93" w:type="dxa"/>
            <w:gridSpan w:val="4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proofErr w:type="spellStart"/>
            <w:r w:rsidRPr="005A45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5A45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61" w:type="dxa"/>
            <w:vMerge w:val="restart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Результат реализации мероприятия</w:t>
            </w:r>
          </w:p>
        </w:tc>
      </w:tr>
      <w:tr w:rsidR="00DF2D5F" w:rsidRPr="005A4545" w:rsidTr="005B051A"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560" w:type="dxa"/>
            <w:gridSpan w:val="3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В том числе за счет</w:t>
            </w:r>
          </w:p>
        </w:tc>
        <w:tc>
          <w:tcPr>
            <w:tcW w:w="2561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D5F" w:rsidRPr="005A4545" w:rsidTr="005B051A"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665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Средств бюджета субъекта РФ</w:t>
            </w:r>
          </w:p>
        </w:tc>
        <w:tc>
          <w:tcPr>
            <w:tcW w:w="2055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Средств бюджета муниципального образования</w:t>
            </w:r>
          </w:p>
        </w:tc>
        <w:tc>
          <w:tcPr>
            <w:tcW w:w="2561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D5F" w:rsidRPr="005A4545" w:rsidTr="005B051A"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DF2D5F" w:rsidRPr="005A4545" w:rsidRDefault="00DF2D5F" w:rsidP="00DF2D5F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Материально-техническое оснащение кабинета эвенкийского языка. Приобретение автоматизированных рабочих мест (АРМ), магнитно-маркерной д</w:t>
            </w:r>
            <w:r>
              <w:rPr>
                <w:rFonts w:ascii="Arial" w:hAnsi="Arial" w:cs="Arial"/>
                <w:sz w:val="24"/>
                <w:szCs w:val="24"/>
              </w:rPr>
              <w:t>оски, зеркального фотоаппарата, МФУ лазерное, аудиосистема, ламинатор, телевизор, штатив, микрофонный комплект 2, удлинитель силовой.</w:t>
            </w:r>
          </w:p>
        </w:tc>
        <w:tc>
          <w:tcPr>
            <w:tcW w:w="1633" w:type="dxa"/>
          </w:tcPr>
          <w:p w:rsidR="00DF2D5F" w:rsidRPr="005A4545" w:rsidRDefault="00DF2D5F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182998,68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133236.12</w:t>
            </w:r>
          </w:p>
        </w:tc>
        <w:tc>
          <w:tcPr>
            <w:tcW w:w="1665" w:type="dxa"/>
          </w:tcPr>
          <w:p w:rsidR="00DF2D5F" w:rsidRPr="005A4545" w:rsidRDefault="00DF2D5F" w:rsidP="005B051A">
            <w:pPr>
              <w:ind w:hanging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8507.56</w:t>
            </w:r>
          </w:p>
        </w:tc>
        <w:tc>
          <w:tcPr>
            <w:tcW w:w="2055" w:type="dxa"/>
          </w:tcPr>
          <w:p w:rsidR="00DF2D5F" w:rsidRPr="005A4545" w:rsidRDefault="00DF2D5F" w:rsidP="005B051A">
            <w:pPr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41255.00</w:t>
            </w:r>
          </w:p>
        </w:tc>
        <w:tc>
          <w:tcPr>
            <w:tcW w:w="2561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DF2D5F" w:rsidRPr="005A4545" w:rsidTr="005B051A"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Материально-техническое оснащение детских садов. </w:t>
            </w:r>
            <w:proofErr w:type="gramStart"/>
            <w:r w:rsidRPr="005A4545">
              <w:rPr>
                <w:rFonts w:ascii="Arial" w:hAnsi="Arial" w:cs="Arial"/>
                <w:sz w:val="24"/>
                <w:szCs w:val="24"/>
              </w:rPr>
              <w:t>Приобретение  автоматизированных</w:t>
            </w:r>
            <w:proofErr w:type="gramEnd"/>
            <w:r w:rsidRPr="005A4545">
              <w:rPr>
                <w:rFonts w:ascii="Arial" w:hAnsi="Arial" w:cs="Arial"/>
                <w:sz w:val="24"/>
                <w:szCs w:val="24"/>
              </w:rPr>
              <w:t xml:space="preserve"> рабочих мест (АРМ) для </w:t>
            </w:r>
            <w:r w:rsidRPr="005A4545">
              <w:rPr>
                <w:rFonts w:ascii="Arial" w:hAnsi="Arial" w:cs="Arial"/>
                <w:sz w:val="24"/>
                <w:szCs w:val="24"/>
              </w:rPr>
              <w:lastRenderedPageBreak/>
              <w:t xml:space="preserve">воспитателей в детский сад с. Средняя Олекма и с. Моклакан </w:t>
            </w:r>
          </w:p>
        </w:tc>
        <w:tc>
          <w:tcPr>
            <w:tcW w:w="1633" w:type="dxa"/>
          </w:tcPr>
          <w:p w:rsidR="00DF2D5F" w:rsidRPr="005A4545" w:rsidRDefault="00DF2D5F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lastRenderedPageBreak/>
              <w:t>105 999,50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77 174,65</w:t>
            </w:r>
          </w:p>
        </w:tc>
        <w:tc>
          <w:tcPr>
            <w:tcW w:w="1665" w:type="dxa"/>
          </w:tcPr>
          <w:p w:rsidR="00DF2D5F" w:rsidRPr="005A4545" w:rsidRDefault="00DF2D5F" w:rsidP="005B051A">
            <w:pPr>
              <w:ind w:hanging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4 927,85</w:t>
            </w:r>
          </w:p>
        </w:tc>
        <w:tc>
          <w:tcPr>
            <w:tcW w:w="2055" w:type="dxa"/>
          </w:tcPr>
          <w:p w:rsidR="00DF2D5F" w:rsidRPr="005A4545" w:rsidRDefault="00DF2D5F" w:rsidP="005B051A">
            <w:pPr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23 897,0</w:t>
            </w:r>
          </w:p>
        </w:tc>
        <w:tc>
          <w:tcPr>
            <w:tcW w:w="2561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DF2D5F" w:rsidRPr="005A4545" w:rsidTr="005B051A"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Материально-техническое оснащение пришкольного интерната. Приобретение мягкого инвентаря, музыкального центра, телевизора.</w:t>
            </w:r>
          </w:p>
        </w:tc>
        <w:tc>
          <w:tcPr>
            <w:tcW w:w="1633" w:type="dxa"/>
          </w:tcPr>
          <w:p w:rsidR="00DF2D5F" w:rsidRPr="005A4545" w:rsidRDefault="00DF2D5F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114 999,50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ind w:hanging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83 727,24</w:t>
            </w:r>
          </w:p>
        </w:tc>
        <w:tc>
          <w:tcPr>
            <w:tcW w:w="166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5 346,26</w:t>
            </w:r>
          </w:p>
        </w:tc>
        <w:tc>
          <w:tcPr>
            <w:tcW w:w="205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25 926,0</w:t>
            </w:r>
          </w:p>
        </w:tc>
        <w:tc>
          <w:tcPr>
            <w:tcW w:w="2561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DF2D5F" w:rsidRPr="005A4545" w:rsidTr="005B051A"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Приобретение спасательных жилетов для перевозки детей из отдаленных сёл Тунгиро-Олёкминского района</w:t>
            </w:r>
          </w:p>
        </w:tc>
        <w:tc>
          <w:tcPr>
            <w:tcW w:w="1633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32 254,50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23 482,09</w:t>
            </w:r>
          </w:p>
        </w:tc>
        <w:tc>
          <w:tcPr>
            <w:tcW w:w="166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1 499,41</w:t>
            </w:r>
          </w:p>
        </w:tc>
        <w:tc>
          <w:tcPr>
            <w:tcW w:w="2055" w:type="dxa"/>
          </w:tcPr>
          <w:p w:rsidR="00DF2D5F" w:rsidRPr="005A4545" w:rsidRDefault="00DF2D5F" w:rsidP="005B051A">
            <w:pPr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7 273,0</w:t>
            </w:r>
          </w:p>
        </w:tc>
        <w:tc>
          <w:tcPr>
            <w:tcW w:w="2561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DF2D5F" w:rsidRPr="005A4545" w:rsidTr="005B051A"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Улучшение материально-технической базы СЦД в с. Моклакан. </w:t>
            </w:r>
          </w:p>
        </w:tc>
        <w:tc>
          <w:tcPr>
            <w:tcW w:w="1633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37 000,0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ind w:firstLine="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26 937,93</w:t>
            </w:r>
          </w:p>
        </w:tc>
        <w:tc>
          <w:tcPr>
            <w:tcW w:w="1665" w:type="dxa"/>
          </w:tcPr>
          <w:p w:rsidR="00DF2D5F" w:rsidRPr="005A4545" w:rsidRDefault="00DF2D5F" w:rsidP="005B051A">
            <w:pPr>
              <w:ind w:firstLine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1 720,07</w:t>
            </w:r>
          </w:p>
        </w:tc>
        <w:tc>
          <w:tcPr>
            <w:tcW w:w="2055" w:type="dxa"/>
          </w:tcPr>
          <w:p w:rsidR="00DF2D5F" w:rsidRPr="005A4545" w:rsidRDefault="00DF2D5F" w:rsidP="005B051A">
            <w:pPr>
              <w:ind w:firstLine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8 342,0</w:t>
            </w:r>
          </w:p>
        </w:tc>
        <w:tc>
          <w:tcPr>
            <w:tcW w:w="2561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DF2D5F" w:rsidRPr="005A4545" w:rsidTr="005B051A"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Проведение курсов повышения квалификации для учителей эвенкийского языка, </w:t>
            </w:r>
            <w:proofErr w:type="gramStart"/>
            <w:r w:rsidRPr="005A4545">
              <w:rPr>
                <w:rFonts w:ascii="Arial" w:hAnsi="Arial" w:cs="Arial"/>
                <w:sz w:val="24"/>
                <w:szCs w:val="24"/>
              </w:rPr>
              <w:t>специалистов</w:t>
            </w:r>
            <w:proofErr w:type="gramEnd"/>
            <w:r w:rsidRPr="005A4545">
              <w:rPr>
                <w:rFonts w:ascii="Arial" w:hAnsi="Arial" w:cs="Arial"/>
                <w:sz w:val="24"/>
                <w:szCs w:val="24"/>
              </w:rPr>
              <w:t xml:space="preserve"> занимающихся изучением и пропагандой эвенкийской культуры</w:t>
            </w:r>
          </w:p>
        </w:tc>
        <w:tc>
          <w:tcPr>
            <w:tcW w:w="1633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29 999,50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21 841,83</w:t>
            </w:r>
          </w:p>
        </w:tc>
        <w:tc>
          <w:tcPr>
            <w:tcW w:w="166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1 394,67</w:t>
            </w:r>
          </w:p>
        </w:tc>
        <w:tc>
          <w:tcPr>
            <w:tcW w:w="205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6 763,0</w:t>
            </w:r>
          </w:p>
        </w:tc>
        <w:tc>
          <w:tcPr>
            <w:tcW w:w="2561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DF2D5F" w:rsidRPr="005A4545" w:rsidTr="005B051A"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Участие в фестивалях, праздниках, проводимых в Тунгиро-Олёкминском районе- празднование «Дня Аборигена» </w:t>
            </w:r>
          </w:p>
        </w:tc>
        <w:tc>
          <w:tcPr>
            <w:tcW w:w="1633" w:type="dxa"/>
          </w:tcPr>
          <w:p w:rsidR="00DF2D5F" w:rsidRPr="005A4545" w:rsidRDefault="00DF2D5F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100 000,0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72 807,03</w:t>
            </w:r>
          </w:p>
        </w:tc>
        <w:tc>
          <w:tcPr>
            <w:tcW w:w="166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4 648,97</w:t>
            </w:r>
          </w:p>
        </w:tc>
        <w:tc>
          <w:tcPr>
            <w:tcW w:w="205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22 544,0</w:t>
            </w:r>
          </w:p>
        </w:tc>
        <w:tc>
          <w:tcPr>
            <w:tcW w:w="2561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DF2D5F" w:rsidRPr="005A4545" w:rsidTr="005B051A"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</w:tcPr>
          <w:p w:rsidR="00DF2D5F" w:rsidRPr="005A4545" w:rsidRDefault="00DF2D5F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603 251,68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439 206,89</w:t>
            </w:r>
          </w:p>
        </w:tc>
        <w:tc>
          <w:tcPr>
            <w:tcW w:w="166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28 044,79</w:t>
            </w:r>
          </w:p>
        </w:tc>
        <w:tc>
          <w:tcPr>
            <w:tcW w:w="2055" w:type="dxa"/>
          </w:tcPr>
          <w:p w:rsidR="00DF2D5F" w:rsidRPr="005A4545" w:rsidRDefault="00DF2D5F" w:rsidP="005B051A">
            <w:pPr>
              <w:ind w:firstLine="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136 000,00</w:t>
            </w:r>
          </w:p>
        </w:tc>
        <w:tc>
          <w:tcPr>
            <w:tcW w:w="2561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D5F" w:rsidRPr="005A4545" w:rsidTr="005B051A">
        <w:tc>
          <w:tcPr>
            <w:tcW w:w="1105" w:type="dxa"/>
            <w:vMerge w:val="restart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сценических национальных эвенкийских костюмов и музыкальных инструментов для детей, участников </w:t>
            </w:r>
            <w:r>
              <w:rPr>
                <w:rFonts w:ascii="Arial" w:hAnsi="Arial" w:cs="Arial"/>
                <w:sz w:val="24"/>
                <w:szCs w:val="24"/>
              </w:rPr>
              <w:t>самодеятельного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фольклорного коллектива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Дылачакан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в МБОУ «Тупикская СОШ»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F2D5F" w:rsidRPr="005A4545" w:rsidRDefault="00DF2D5F" w:rsidP="00DF2D5F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617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94580,60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6037,06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A4545">
              <w:rPr>
                <w:rFonts w:ascii="Arial" w:hAnsi="Arial" w:cs="Arial"/>
                <w:sz w:val="24"/>
                <w:szCs w:val="24"/>
              </w:rPr>
              <w:t xml:space="preserve"> 000,0</w:t>
            </w:r>
          </w:p>
        </w:tc>
        <w:tc>
          <w:tcPr>
            <w:tcW w:w="2561" w:type="dxa"/>
            <w:vMerge w:val="restart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Сохранение и развитие национальной культуры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эвенков .Укрепление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расширение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межэтнических связей. Реализация прав коренных малочисленных народов на создание общин. Сохранение и популяризация национальных традиций эвенков. Сохранение национального языка эвенков.</w:t>
            </w:r>
          </w:p>
        </w:tc>
      </w:tr>
      <w:tr w:rsidR="00DF2D5F" w:rsidRPr="005A4545" w:rsidTr="005B051A">
        <w:trPr>
          <w:trHeight w:val="1012"/>
        </w:trPr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фестивалях, эвенкийских праздниках, мероприятий, проводимых АКМНС Сибири и ДВ РФ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108073.12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88428.73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5644.39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5A4545">
              <w:rPr>
                <w:rFonts w:ascii="Arial" w:hAnsi="Arial" w:cs="Arial"/>
                <w:sz w:val="24"/>
                <w:szCs w:val="24"/>
              </w:rPr>
              <w:t xml:space="preserve"> 000,0</w:t>
            </w:r>
          </w:p>
        </w:tc>
        <w:tc>
          <w:tcPr>
            <w:tcW w:w="2561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F2D5F" w:rsidRPr="005A4545" w:rsidTr="005B051A">
        <w:trPr>
          <w:trHeight w:val="1012"/>
        </w:trPr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Поддержка родовых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общин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выделение средств на оформление документов на регистрацию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61989.99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50750.59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3239.40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8000,0</w:t>
            </w:r>
          </w:p>
        </w:tc>
        <w:tc>
          <w:tcPr>
            <w:tcW w:w="2561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F2D5F" w:rsidRPr="005A4545" w:rsidTr="005B051A">
        <w:trPr>
          <w:trHeight w:val="1012"/>
        </w:trPr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Выпуск печатной продукции: буклетов «Эвенки Забайкалья», фотоальбома «День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Аборегена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38539.35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31526.99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2012.36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2561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F2D5F" w:rsidRPr="005A4545" w:rsidTr="005B051A">
        <w:trPr>
          <w:trHeight w:val="1012"/>
        </w:trPr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праздника родного языка в школе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22632.86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18454.89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1177.97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2561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F2D5F" w:rsidRPr="005A4545" w:rsidTr="005B051A">
        <w:trPr>
          <w:trHeight w:val="1012"/>
        </w:trPr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Перевод на эвенкийский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язык  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выпуск книги произведений эвенкийского поэта Н.В. Сахарова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38539.35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31526.99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2012.36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2561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F2D5F" w:rsidRPr="005A4545" w:rsidTr="005B051A">
        <w:trPr>
          <w:trHeight w:val="1012"/>
        </w:trPr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детей КМНС в летних лингвистических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школах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олимпиадах по родному языку и других регионах ( «Байкальская языковая школа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F2D5F" w:rsidRDefault="00E87BCD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46083.13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F2D5F" w:rsidRPr="005A4545" w:rsidRDefault="00E87BCD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37678.14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F2D5F" w:rsidRPr="005A4545" w:rsidRDefault="00E87BCD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2404.99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F2D5F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6000,0</w:t>
            </w:r>
          </w:p>
        </w:tc>
        <w:tc>
          <w:tcPr>
            <w:tcW w:w="2561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F2D5F" w:rsidRPr="005A4545" w:rsidTr="005B051A"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</w:tcPr>
          <w:p w:rsidR="00DF2D5F" w:rsidRPr="005A4545" w:rsidRDefault="00E87BCD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431475.46</w:t>
            </w:r>
          </w:p>
        </w:tc>
        <w:tc>
          <w:tcPr>
            <w:tcW w:w="1840" w:type="dxa"/>
          </w:tcPr>
          <w:p w:rsidR="00DF2D5F" w:rsidRPr="005A4545" w:rsidRDefault="00E87BCD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352946.93</w:t>
            </w:r>
          </w:p>
        </w:tc>
        <w:tc>
          <w:tcPr>
            <w:tcW w:w="1665" w:type="dxa"/>
          </w:tcPr>
          <w:p w:rsidR="00DF2D5F" w:rsidRPr="005A4545" w:rsidRDefault="00E87BCD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22528.53</w:t>
            </w:r>
          </w:p>
        </w:tc>
        <w:tc>
          <w:tcPr>
            <w:tcW w:w="205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> 000,0</w:t>
            </w:r>
          </w:p>
        </w:tc>
        <w:tc>
          <w:tcPr>
            <w:tcW w:w="2561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D5F" w:rsidRPr="005A4545" w:rsidTr="005B051A">
        <w:tc>
          <w:tcPr>
            <w:tcW w:w="1105" w:type="dxa"/>
            <w:vMerge w:val="restart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инвернтаря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необходимого оборудования для ведения традиционной хозяйственной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33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5A4545">
              <w:rPr>
                <w:rFonts w:ascii="Arial" w:hAnsi="Arial" w:cs="Arial"/>
                <w:sz w:val="24"/>
                <w:szCs w:val="24"/>
              </w:rPr>
              <w:t>0 000,0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A4545">
              <w:rPr>
                <w:rFonts w:ascii="Arial" w:hAnsi="Arial" w:cs="Arial"/>
                <w:sz w:val="24"/>
                <w:szCs w:val="24"/>
              </w:rPr>
              <w:t>0  000,0</w:t>
            </w:r>
          </w:p>
        </w:tc>
        <w:tc>
          <w:tcPr>
            <w:tcW w:w="2561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Материальная поддержка родовых общин</w:t>
            </w:r>
          </w:p>
        </w:tc>
      </w:tr>
      <w:tr w:rsidR="00DF2D5F" w:rsidRPr="005A4545" w:rsidTr="005B051A">
        <w:trPr>
          <w:trHeight w:val="1114"/>
        </w:trPr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Проезд к месту учебы и обратно детей, обучающихся в школе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Акрктика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г. Нерюнгри Саха-Якутия</w:t>
            </w:r>
          </w:p>
        </w:tc>
        <w:tc>
          <w:tcPr>
            <w:tcW w:w="1633" w:type="dxa"/>
          </w:tcPr>
          <w:p w:rsidR="00DF2D5F" w:rsidRPr="001B3D7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D75">
              <w:rPr>
                <w:rFonts w:ascii="Arial" w:hAnsi="Arial" w:cs="Arial"/>
                <w:b/>
                <w:sz w:val="24"/>
                <w:szCs w:val="24"/>
              </w:rPr>
              <w:t>20 000,0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A4545">
              <w:rPr>
                <w:rFonts w:ascii="Arial" w:hAnsi="Arial" w:cs="Arial"/>
                <w:sz w:val="24"/>
                <w:szCs w:val="24"/>
              </w:rPr>
              <w:t xml:space="preserve"> 000,0</w:t>
            </w:r>
          </w:p>
        </w:tc>
        <w:tc>
          <w:tcPr>
            <w:tcW w:w="2561" w:type="dxa"/>
            <w:vMerge w:val="restart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Сохранение и развитие национальной культуры и языка эвенков, поддержка талантливых детей и молодежи.</w:t>
            </w:r>
          </w:p>
        </w:tc>
      </w:tr>
      <w:tr w:rsidR="00DF2D5F" w:rsidRPr="005A4545" w:rsidTr="005B051A">
        <w:trPr>
          <w:trHeight w:val="1114"/>
        </w:trPr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DF2D5F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детей КМНС в летних лингвистических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школах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олимпиадах по родному языку и других регионах ( «Байкальская языковая школа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33" w:type="dxa"/>
          </w:tcPr>
          <w:p w:rsidR="00DF2D5F" w:rsidRPr="001B3D7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D75">
              <w:rPr>
                <w:rFonts w:ascii="Arial" w:hAnsi="Arial" w:cs="Arial"/>
                <w:b/>
                <w:sz w:val="24"/>
                <w:szCs w:val="24"/>
              </w:rPr>
              <w:t>10000,0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:rsidR="00DF2D5F" w:rsidRDefault="00DF2D5F" w:rsidP="005B0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2561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F2D5F" w:rsidRPr="005A4545" w:rsidTr="005B051A">
        <w:trPr>
          <w:trHeight w:val="328"/>
        </w:trPr>
        <w:tc>
          <w:tcPr>
            <w:tcW w:w="1105" w:type="dxa"/>
            <w:vMerge/>
          </w:tcPr>
          <w:p w:rsidR="00DF2D5F" w:rsidRPr="005A4545" w:rsidRDefault="00DF2D5F" w:rsidP="005B0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</w:tcPr>
          <w:p w:rsidR="00DF2D5F" w:rsidRPr="005A4545" w:rsidRDefault="00DF2D5F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50000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840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> 000,0</w:t>
            </w:r>
          </w:p>
        </w:tc>
        <w:tc>
          <w:tcPr>
            <w:tcW w:w="2561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D5F" w:rsidRPr="005A4545" w:rsidTr="005B051A">
        <w:tc>
          <w:tcPr>
            <w:tcW w:w="1105" w:type="dxa"/>
          </w:tcPr>
          <w:p w:rsidR="00DF2D5F" w:rsidRPr="005A4545" w:rsidRDefault="00DF2D5F" w:rsidP="005B0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DF2D5F" w:rsidRPr="005A4545" w:rsidRDefault="00DF2D5F" w:rsidP="005B0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F2D5F" w:rsidRPr="005A4545" w:rsidRDefault="00DF2D5F" w:rsidP="005B0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633" w:type="dxa"/>
          </w:tcPr>
          <w:p w:rsidR="00DF2D5F" w:rsidRPr="005A4545" w:rsidRDefault="00E87BCD" w:rsidP="005B051A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1084727.14</w:t>
            </w:r>
          </w:p>
        </w:tc>
        <w:tc>
          <w:tcPr>
            <w:tcW w:w="1840" w:type="dxa"/>
          </w:tcPr>
          <w:p w:rsidR="00DF2D5F" w:rsidRPr="005A4545" w:rsidRDefault="00E87BCD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792153.82</w:t>
            </w:r>
          </w:p>
        </w:tc>
        <w:tc>
          <w:tcPr>
            <w:tcW w:w="1665" w:type="dxa"/>
          </w:tcPr>
          <w:p w:rsidR="00DF2D5F" w:rsidRPr="005A4545" w:rsidRDefault="00E87BCD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50573.32</w:t>
            </w:r>
            <w:bookmarkStart w:id="1" w:name="_GoBack"/>
            <w:bookmarkEnd w:id="1"/>
          </w:p>
        </w:tc>
        <w:tc>
          <w:tcPr>
            <w:tcW w:w="2055" w:type="dxa"/>
          </w:tcPr>
          <w:p w:rsidR="00DF2D5F" w:rsidRPr="005A4545" w:rsidRDefault="00DF2D5F" w:rsidP="005B0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>2 000,0</w:t>
            </w:r>
          </w:p>
        </w:tc>
        <w:tc>
          <w:tcPr>
            <w:tcW w:w="2561" w:type="dxa"/>
          </w:tcPr>
          <w:p w:rsidR="00DF2D5F" w:rsidRPr="005A4545" w:rsidRDefault="00DF2D5F" w:rsidP="005B0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2D5F" w:rsidRPr="005A4545" w:rsidRDefault="00DF2D5F" w:rsidP="00DF2D5F">
      <w:pPr>
        <w:jc w:val="center"/>
        <w:rPr>
          <w:rFonts w:ascii="Arial" w:hAnsi="Arial" w:cs="Arial"/>
          <w:sz w:val="24"/>
          <w:szCs w:val="24"/>
        </w:rPr>
      </w:pPr>
    </w:p>
    <w:p w:rsidR="00DF2D5F" w:rsidRPr="005A4545" w:rsidRDefault="00DF2D5F" w:rsidP="00DF2D5F">
      <w:pPr>
        <w:jc w:val="center"/>
        <w:rPr>
          <w:rFonts w:ascii="Arial" w:hAnsi="Arial" w:cs="Arial"/>
          <w:sz w:val="24"/>
          <w:szCs w:val="24"/>
        </w:rPr>
      </w:pPr>
    </w:p>
    <w:p w:rsidR="00DF2D5F" w:rsidRPr="005A4545" w:rsidRDefault="00DF2D5F" w:rsidP="00DF2D5F">
      <w:pPr>
        <w:jc w:val="center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>________________________________________</w:t>
      </w:r>
    </w:p>
    <w:p w:rsidR="00DF2D5F" w:rsidRPr="005A4545" w:rsidRDefault="00DF2D5F" w:rsidP="00DF2D5F">
      <w:pPr>
        <w:rPr>
          <w:rFonts w:ascii="Arial" w:hAnsi="Arial" w:cs="Arial"/>
          <w:sz w:val="24"/>
          <w:szCs w:val="24"/>
        </w:rPr>
      </w:pPr>
    </w:p>
    <w:p w:rsidR="00DF2D5F" w:rsidRPr="005A4545" w:rsidRDefault="00DF2D5F" w:rsidP="00DF2D5F">
      <w:pPr>
        <w:rPr>
          <w:rFonts w:ascii="Arial" w:hAnsi="Arial" w:cs="Arial"/>
          <w:sz w:val="24"/>
          <w:szCs w:val="24"/>
        </w:rPr>
      </w:pPr>
    </w:p>
    <w:p w:rsidR="00DF2D5F" w:rsidRDefault="00DF2D5F">
      <w:pPr>
        <w:pStyle w:val="22"/>
        <w:widowControl/>
        <w:shd w:val="clear" w:color="auto" w:fill="auto"/>
        <w:spacing w:after="0" w:line="260" w:lineRule="exact"/>
        <w:jc w:val="center"/>
      </w:pPr>
    </w:p>
    <w:sectPr w:rsidR="00DF2D5F" w:rsidSect="00DF2D5F">
      <w:pgSz w:w="16840" w:h="11907" w:orient="landscape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1A70"/>
    <w:multiLevelType w:val="multilevel"/>
    <w:tmpl w:val="CEE6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84"/>
    <w:rsid w:val="00047906"/>
    <w:rsid w:val="0024593A"/>
    <w:rsid w:val="004347C9"/>
    <w:rsid w:val="00691596"/>
    <w:rsid w:val="006B7BCA"/>
    <w:rsid w:val="00901A1F"/>
    <w:rsid w:val="00920384"/>
    <w:rsid w:val="00B60392"/>
    <w:rsid w:val="00DF2D5F"/>
    <w:rsid w:val="00E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508F2-B210-4299-8A17-89A5B29C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203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20384"/>
    <w:rPr>
      <w:rFonts w:ascii="Times New Roman" w:eastAsia="Times New Roman" w:hAnsi="Times New Roman" w:cs="Times New Roman"/>
      <w:spacing w:val="40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203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920384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sid w:val="0092038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0384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20384"/>
    <w:pPr>
      <w:widowControl w:val="0"/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20384"/>
    <w:pPr>
      <w:widowControl w:val="0"/>
      <w:shd w:val="clear" w:color="auto" w:fill="FFFFFF"/>
      <w:spacing w:before="72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40"/>
      <w:szCs w:val="40"/>
    </w:rPr>
  </w:style>
  <w:style w:type="table" w:styleId="a3">
    <w:name w:val="Table Grid"/>
    <w:basedOn w:val="a1"/>
    <w:uiPriority w:val="59"/>
    <w:rsid w:val="0043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Подпись к таблице (2)_"/>
    <w:basedOn w:val="a0"/>
    <w:link w:val="22"/>
    <w:rsid w:val="004347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347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4"/>
    <w:rsid w:val="004347C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4347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4347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4347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4347C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4347C9"/>
    <w:pPr>
      <w:widowControl w:val="0"/>
      <w:shd w:val="clear" w:color="auto" w:fill="FFFFFF"/>
      <w:spacing w:before="120" w:after="0" w:line="341" w:lineRule="exact"/>
      <w:ind w:firstLine="69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Barahtina</cp:lastModifiedBy>
  <cp:revision>7</cp:revision>
  <cp:lastPrinted>2020-04-01T01:27:00Z</cp:lastPrinted>
  <dcterms:created xsi:type="dcterms:W3CDTF">2020-02-26T07:50:00Z</dcterms:created>
  <dcterms:modified xsi:type="dcterms:W3CDTF">2020-04-23T07:22:00Z</dcterms:modified>
</cp:coreProperties>
</file>