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BE" w:rsidRPr="004F625F" w:rsidRDefault="00192CEB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>А</w:t>
      </w:r>
      <w:r w:rsidR="00CD3D0A" w:rsidRPr="004F625F">
        <w:rPr>
          <w:rFonts w:ascii="Arial" w:hAnsi="Arial" w:cs="Arial"/>
          <w:b/>
          <w:sz w:val="32"/>
          <w:szCs w:val="32"/>
        </w:rPr>
        <w:t>дминистраци</w:t>
      </w:r>
      <w:r w:rsidRPr="004F625F">
        <w:rPr>
          <w:rFonts w:ascii="Arial" w:hAnsi="Arial" w:cs="Arial"/>
          <w:b/>
          <w:sz w:val="32"/>
          <w:szCs w:val="32"/>
        </w:rPr>
        <w:t>я</w:t>
      </w:r>
      <w:r w:rsidR="00CD3D0A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муниципального района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2865BE" w:rsidRPr="004F625F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2865BE" w:rsidRPr="004F625F" w:rsidRDefault="002865BE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865BE" w:rsidRPr="004F625F" w:rsidRDefault="002865BE" w:rsidP="002865B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 xml:space="preserve">П О С Т А Н О В Л Е Н И Е </w:t>
      </w:r>
    </w:p>
    <w:p w:rsidR="002865BE" w:rsidRDefault="002865BE" w:rsidP="00286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152" w:rsidRDefault="00784152" w:rsidP="002865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25F" w:rsidRPr="004F625F" w:rsidRDefault="002865B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от   </w:t>
      </w:r>
      <w:r w:rsidR="00C50D20">
        <w:rPr>
          <w:rFonts w:ascii="Arial" w:hAnsi="Arial" w:cs="Arial"/>
          <w:sz w:val="24"/>
          <w:szCs w:val="24"/>
        </w:rPr>
        <w:t xml:space="preserve">11 </w:t>
      </w:r>
      <w:proofErr w:type="gramStart"/>
      <w:r w:rsidR="00C50D20">
        <w:rPr>
          <w:rFonts w:ascii="Arial" w:hAnsi="Arial" w:cs="Arial"/>
          <w:sz w:val="24"/>
          <w:szCs w:val="24"/>
        </w:rPr>
        <w:t xml:space="preserve">января </w:t>
      </w:r>
      <w:r w:rsidRPr="004F625F">
        <w:rPr>
          <w:rFonts w:ascii="Arial" w:hAnsi="Arial" w:cs="Arial"/>
          <w:sz w:val="24"/>
          <w:szCs w:val="24"/>
        </w:rPr>
        <w:t xml:space="preserve"> 20</w:t>
      </w:r>
      <w:r w:rsidR="00C50D20">
        <w:rPr>
          <w:rFonts w:ascii="Arial" w:hAnsi="Arial" w:cs="Arial"/>
          <w:sz w:val="24"/>
          <w:szCs w:val="24"/>
        </w:rPr>
        <w:t>21</w:t>
      </w:r>
      <w:proofErr w:type="gramEnd"/>
      <w:r w:rsidR="00C50D20">
        <w:rPr>
          <w:rFonts w:ascii="Arial" w:hAnsi="Arial" w:cs="Arial"/>
          <w:sz w:val="24"/>
          <w:szCs w:val="24"/>
        </w:rPr>
        <w:t xml:space="preserve"> </w:t>
      </w:r>
      <w:r w:rsidRPr="004F625F">
        <w:rPr>
          <w:rFonts w:ascii="Arial" w:hAnsi="Arial" w:cs="Arial"/>
          <w:sz w:val="24"/>
          <w:szCs w:val="24"/>
        </w:rPr>
        <w:t xml:space="preserve"> года                                 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            </w:t>
      </w:r>
      <w:r w:rsidRPr="004F625F">
        <w:rPr>
          <w:rFonts w:ascii="Arial" w:hAnsi="Arial" w:cs="Arial"/>
          <w:sz w:val="24"/>
          <w:szCs w:val="24"/>
        </w:rPr>
        <w:t xml:space="preserve">    </w:t>
      </w:r>
      <w:r w:rsidR="00CF6433">
        <w:rPr>
          <w:rFonts w:ascii="Arial" w:hAnsi="Arial" w:cs="Arial"/>
          <w:sz w:val="24"/>
          <w:szCs w:val="24"/>
        </w:rPr>
        <w:t xml:space="preserve">                        </w:t>
      </w:r>
      <w:r w:rsidRPr="004F625F">
        <w:rPr>
          <w:rFonts w:ascii="Arial" w:hAnsi="Arial" w:cs="Arial"/>
          <w:sz w:val="24"/>
          <w:szCs w:val="24"/>
        </w:rPr>
        <w:t xml:space="preserve">  №</w:t>
      </w:r>
      <w:r w:rsidR="00F07D1C" w:rsidRPr="004F625F">
        <w:rPr>
          <w:rFonts w:ascii="Arial" w:hAnsi="Arial" w:cs="Arial"/>
          <w:sz w:val="24"/>
          <w:szCs w:val="24"/>
        </w:rPr>
        <w:t xml:space="preserve"> </w:t>
      </w:r>
      <w:r w:rsidR="00C50D20">
        <w:rPr>
          <w:rFonts w:ascii="Arial" w:hAnsi="Arial" w:cs="Arial"/>
          <w:sz w:val="24"/>
          <w:szCs w:val="24"/>
        </w:rPr>
        <w:t xml:space="preserve"> 01</w:t>
      </w:r>
    </w:p>
    <w:p w:rsidR="00C50D20" w:rsidRDefault="00C50D20" w:rsidP="004F62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F625F" w:rsidRPr="004F625F" w:rsidRDefault="004F625F" w:rsidP="004F625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с</w:t>
      </w:r>
      <w:r w:rsidR="00222805">
        <w:rPr>
          <w:rFonts w:ascii="Arial" w:hAnsi="Arial" w:cs="Arial"/>
          <w:sz w:val="24"/>
          <w:szCs w:val="24"/>
        </w:rPr>
        <w:t>ело</w:t>
      </w:r>
      <w:bookmarkStart w:id="0" w:name="_GoBack"/>
      <w:bookmarkEnd w:id="0"/>
      <w:r w:rsidRPr="004F625F">
        <w:rPr>
          <w:rFonts w:ascii="Arial" w:hAnsi="Arial" w:cs="Arial"/>
          <w:sz w:val="24"/>
          <w:szCs w:val="24"/>
        </w:rPr>
        <w:t xml:space="preserve"> Тупик</w:t>
      </w:r>
    </w:p>
    <w:p w:rsidR="00E33313" w:rsidRDefault="00E33313" w:rsidP="0028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152" w:rsidRPr="00784152" w:rsidRDefault="00784152" w:rsidP="00286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0DE" w:rsidRPr="004F625F" w:rsidRDefault="002865BE" w:rsidP="002865B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4F625F">
        <w:rPr>
          <w:rFonts w:ascii="Arial" w:hAnsi="Arial" w:cs="Arial"/>
          <w:b/>
          <w:sz w:val="32"/>
          <w:szCs w:val="32"/>
        </w:rPr>
        <w:t>Об утверждении нормативов финансового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обеспечения муниципального задания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МБУ «Районный центр досуга»</w:t>
      </w:r>
      <w:r w:rsidR="00784152" w:rsidRPr="004F625F">
        <w:rPr>
          <w:rFonts w:ascii="Arial" w:hAnsi="Arial" w:cs="Arial"/>
          <w:b/>
          <w:sz w:val="32"/>
          <w:szCs w:val="32"/>
        </w:rPr>
        <w:t>,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="00784152" w:rsidRPr="004F625F">
        <w:rPr>
          <w:rFonts w:ascii="Arial" w:hAnsi="Arial" w:cs="Arial"/>
          <w:b/>
          <w:sz w:val="32"/>
          <w:szCs w:val="32"/>
        </w:rPr>
        <w:t>МБУК «Районная центральная библиотека</w:t>
      </w:r>
      <w:r w:rsidR="004F625F" w:rsidRPr="004F625F">
        <w:rPr>
          <w:rFonts w:ascii="Arial" w:hAnsi="Arial" w:cs="Arial"/>
          <w:b/>
          <w:sz w:val="32"/>
          <w:szCs w:val="32"/>
        </w:rPr>
        <w:t xml:space="preserve"> </w:t>
      </w:r>
      <w:r w:rsidRPr="004F625F">
        <w:rPr>
          <w:rFonts w:ascii="Arial" w:hAnsi="Arial" w:cs="Arial"/>
          <w:b/>
          <w:sz w:val="32"/>
          <w:szCs w:val="32"/>
        </w:rPr>
        <w:t>МР «Тунгиро-Олекминский район»</w:t>
      </w:r>
      <w:r w:rsidR="004F625F" w:rsidRPr="004F625F">
        <w:rPr>
          <w:rFonts w:ascii="Arial" w:hAnsi="Arial" w:cs="Arial"/>
          <w:b/>
          <w:sz w:val="32"/>
          <w:szCs w:val="32"/>
        </w:rPr>
        <w:t>.</w:t>
      </w:r>
    </w:p>
    <w:p w:rsidR="002D2651" w:rsidRDefault="002D2651" w:rsidP="00286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651" w:rsidRPr="002D2651" w:rsidRDefault="002D2651" w:rsidP="00286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5BE" w:rsidRPr="004F625F" w:rsidRDefault="002865B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2651">
        <w:rPr>
          <w:rFonts w:ascii="Times New Roman" w:hAnsi="Times New Roman" w:cs="Times New Roman"/>
          <w:sz w:val="28"/>
          <w:szCs w:val="28"/>
        </w:rPr>
        <w:tab/>
      </w:r>
      <w:r w:rsidR="00753E78" w:rsidRPr="004F625F">
        <w:rPr>
          <w:rFonts w:ascii="Arial" w:hAnsi="Arial" w:cs="Arial"/>
          <w:sz w:val="24"/>
          <w:szCs w:val="24"/>
        </w:rPr>
        <w:t>В соответствии с п.3 Порядка формирования финансового обеспечения выполнения муниципального задания муниципальными учреждениями муниципального района «Тунгиро-Олёкминский район», утвержденного Постановлением Главы муниципального района</w:t>
      </w:r>
      <w:r w:rsidR="00F07D1C" w:rsidRPr="004F625F">
        <w:rPr>
          <w:rFonts w:ascii="Arial" w:hAnsi="Arial" w:cs="Arial"/>
          <w:sz w:val="24"/>
          <w:szCs w:val="24"/>
        </w:rPr>
        <w:t xml:space="preserve"> МР </w:t>
      </w:r>
      <w:r w:rsidR="002D2651" w:rsidRPr="004F625F">
        <w:rPr>
          <w:rFonts w:ascii="Arial" w:hAnsi="Arial" w:cs="Arial"/>
          <w:sz w:val="24"/>
          <w:szCs w:val="24"/>
        </w:rPr>
        <w:t>«Тунгиро</w:t>
      </w:r>
      <w:r w:rsidR="00F07D1C" w:rsidRPr="004F625F">
        <w:rPr>
          <w:rFonts w:ascii="Arial" w:hAnsi="Arial" w:cs="Arial"/>
          <w:sz w:val="24"/>
          <w:szCs w:val="24"/>
        </w:rPr>
        <w:t>-Олёкминский район»</w:t>
      </w:r>
      <w:r w:rsidR="00753E78" w:rsidRPr="004F625F">
        <w:rPr>
          <w:rFonts w:ascii="Arial" w:hAnsi="Arial" w:cs="Arial"/>
          <w:sz w:val="24"/>
          <w:szCs w:val="24"/>
        </w:rPr>
        <w:t xml:space="preserve"> № 50 от 28.04.2011 г. </w:t>
      </w:r>
      <w:r w:rsidR="00F07D1C" w:rsidRPr="004F625F">
        <w:rPr>
          <w:rFonts w:ascii="Arial" w:hAnsi="Arial" w:cs="Arial"/>
          <w:sz w:val="24"/>
          <w:szCs w:val="24"/>
        </w:rPr>
        <w:t xml:space="preserve">Руководствуясь ст. 24 </w:t>
      </w:r>
      <w:r w:rsidR="00F2473D">
        <w:rPr>
          <w:rFonts w:ascii="Arial" w:hAnsi="Arial" w:cs="Arial"/>
          <w:sz w:val="24"/>
          <w:szCs w:val="24"/>
        </w:rPr>
        <w:t>У</w:t>
      </w:r>
      <w:r w:rsidR="00F07D1C" w:rsidRPr="004F625F">
        <w:rPr>
          <w:rFonts w:ascii="Arial" w:hAnsi="Arial" w:cs="Arial"/>
          <w:sz w:val="24"/>
          <w:szCs w:val="24"/>
        </w:rPr>
        <w:t>става МР «Тунгиро-Олёкминский район»</w:t>
      </w:r>
      <w:r w:rsidR="00192CEB" w:rsidRPr="004F625F">
        <w:rPr>
          <w:rFonts w:ascii="Arial" w:hAnsi="Arial" w:cs="Arial"/>
          <w:sz w:val="24"/>
          <w:szCs w:val="24"/>
        </w:rPr>
        <w:t>, администрация муниципального района «Тунгиро-Олёкминский район»,</w:t>
      </w:r>
      <w:r w:rsidR="00F07D1C" w:rsidRPr="004F625F">
        <w:rPr>
          <w:rFonts w:ascii="Arial" w:hAnsi="Arial" w:cs="Arial"/>
          <w:sz w:val="24"/>
          <w:szCs w:val="24"/>
        </w:rPr>
        <w:t xml:space="preserve"> постановля</w:t>
      </w:r>
      <w:r w:rsidR="00192CEB" w:rsidRPr="004F625F">
        <w:rPr>
          <w:rFonts w:ascii="Arial" w:hAnsi="Arial" w:cs="Arial"/>
          <w:sz w:val="24"/>
          <w:szCs w:val="24"/>
        </w:rPr>
        <w:t>ет</w:t>
      </w:r>
      <w:r w:rsidR="00753E78" w:rsidRPr="004F625F">
        <w:rPr>
          <w:rFonts w:ascii="Arial" w:hAnsi="Arial" w:cs="Arial"/>
          <w:sz w:val="24"/>
          <w:szCs w:val="24"/>
        </w:rPr>
        <w:t>:</w:t>
      </w:r>
    </w:p>
    <w:p w:rsidR="00753E78" w:rsidRPr="004F625F" w:rsidRDefault="00753E78" w:rsidP="00CD3D0A">
      <w:pPr>
        <w:pStyle w:val="a3"/>
        <w:numPr>
          <w:ilvl w:val="0"/>
          <w:numId w:val="4"/>
        </w:numPr>
        <w:tabs>
          <w:tab w:val="left" w:pos="142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Утвердить нормативы финансо</w:t>
      </w:r>
      <w:r w:rsidR="00CD3D0A" w:rsidRPr="004F625F">
        <w:rPr>
          <w:rFonts w:ascii="Arial" w:hAnsi="Arial" w:cs="Arial"/>
          <w:sz w:val="24"/>
          <w:szCs w:val="24"/>
        </w:rPr>
        <w:t xml:space="preserve">вого обеспечения муниципальному </w:t>
      </w:r>
      <w:r w:rsidRPr="004F625F">
        <w:rPr>
          <w:rFonts w:ascii="Arial" w:hAnsi="Arial" w:cs="Arial"/>
          <w:sz w:val="24"/>
          <w:szCs w:val="24"/>
        </w:rPr>
        <w:t>бюджетному учреждению</w:t>
      </w:r>
      <w:r w:rsidR="009D7541" w:rsidRPr="004F625F">
        <w:rPr>
          <w:rFonts w:ascii="Arial" w:hAnsi="Arial" w:cs="Arial"/>
          <w:sz w:val="24"/>
          <w:szCs w:val="24"/>
        </w:rPr>
        <w:t xml:space="preserve"> «Районный центр досуга» на 20</w:t>
      </w:r>
      <w:r w:rsidR="00F55F72" w:rsidRPr="004F625F">
        <w:rPr>
          <w:rFonts w:ascii="Arial" w:hAnsi="Arial" w:cs="Arial"/>
          <w:sz w:val="24"/>
          <w:szCs w:val="24"/>
        </w:rPr>
        <w:t>20</w:t>
      </w:r>
      <w:r w:rsidRPr="004F625F">
        <w:rPr>
          <w:rFonts w:ascii="Arial" w:hAnsi="Arial" w:cs="Arial"/>
          <w:sz w:val="24"/>
          <w:szCs w:val="24"/>
        </w:rPr>
        <w:t xml:space="preserve"> год по видам муниципальных услуг в размере:</w:t>
      </w:r>
    </w:p>
    <w:p w:rsidR="002740DE" w:rsidRPr="004F625F" w:rsidRDefault="002D2651" w:rsidP="00CD3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- организация деятельности клубных формирований и формирований самостоятельного народного творчества – </w:t>
      </w:r>
      <w:r w:rsidR="007113CC" w:rsidRPr="004F625F">
        <w:rPr>
          <w:rFonts w:ascii="Arial" w:hAnsi="Arial" w:cs="Arial"/>
          <w:sz w:val="24"/>
          <w:szCs w:val="24"/>
        </w:rPr>
        <w:t>3</w:t>
      </w:r>
      <w:r w:rsidR="00C50D20">
        <w:rPr>
          <w:rFonts w:ascii="Arial" w:hAnsi="Arial" w:cs="Arial"/>
          <w:sz w:val="24"/>
          <w:szCs w:val="24"/>
        </w:rPr>
        <w:t>4848</w:t>
      </w:r>
      <w:r w:rsidR="00F2473D">
        <w:rPr>
          <w:rFonts w:ascii="Arial" w:hAnsi="Arial" w:cs="Arial"/>
          <w:sz w:val="24"/>
          <w:szCs w:val="24"/>
        </w:rPr>
        <w:t>,</w:t>
      </w:r>
      <w:r w:rsidR="00C50D20">
        <w:rPr>
          <w:rFonts w:ascii="Arial" w:hAnsi="Arial" w:cs="Arial"/>
          <w:sz w:val="24"/>
          <w:szCs w:val="24"/>
        </w:rPr>
        <w:t xml:space="preserve">68 </w:t>
      </w:r>
      <w:r w:rsidRPr="004F625F">
        <w:rPr>
          <w:rFonts w:ascii="Arial" w:hAnsi="Arial" w:cs="Arial"/>
          <w:sz w:val="24"/>
          <w:szCs w:val="24"/>
        </w:rPr>
        <w:t>руб.</w:t>
      </w:r>
    </w:p>
    <w:p w:rsidR="00784152" w:rsidRPr="004F625F" w:rsidRDefault="00CD3D0A" w:rsidP="00CD3D0A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У</w:t>
      </w:r>
      <w:r w:rsidR="00784152" w:rsidRPr="004F625F">
        <w:rPr>
          <w:rFonts w:ascii="Arial" w:hAnsi="Arial" w:cs="Arial"/>
          <w:sz w:val="24"/>
          <w:szCs w:val="24"/>
        </w:rPr>
        <w:t>твердить нормативы финансового обеспечения муниципальному бюджетному учреждению «Районная центральная библиотека» на 20</w:t>
      </w:r>
      <w:r w:rsidR="00F55F72" w:rsidRPr="004F625F">
        <w:rPr>
          <w:rFonts w:ascii="Arial" w:hAnsi="Arial" w:cs="Arial"/>
          <w:sz w:val="24"/>
          <w:szCs w:val="24"/>
        </w:rPr>
        <w:t>20</w:t>
      </w:r>
      <w:r w:rsidR="00784152" w:rsidRPr="004F625F">
        <w:rPr>
          <w:rFonts w:ascii="Arial" w:hAnsi="Arial" w:cs="Arial"/>
          <w:sz w:val="24"/>
          <w:szCs w:val="24"/>
        </w:rPr>
        <w:t xml:space="preserve"> год по видам муниципальных услуг в размере:</w:t>
      </w:r>
    </w:p>
    <w:p w:rsidR="00784152" w:rsidRPr="004F625F" w:rsidRDefault="002D2651" w:rsidP="00CD3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- библиотечное, библиографическое и информационное обслуживание пользователей библиотеки – </w:t>
      </w:r>
      <w:r w:rsidR="00E33313" w:rsidRPr="004F625F">
        <w:rPr>
          <w:rFonts w:ascii="Arial" w:hAnsi="Arial" w:cs="Arial"/>
          <w:sz w:val="24"/>
          <w:szCs w:val="24"/>
        </w:rPr>
        <w:t>15</w:t>
      </w:r>
      <w:r w:rsidR="00C50D20">
        <w:rPr>
          <w:rFonts w:ascii="Arial" w:hAnsi="Arial" w:cs="Arial"/>
          <w:sz w:val="24"/>
          <w:szCs w:val="24"/>
        </w:rPr>
        <w:t>3</w:t>
      </w:r>
      <w:r w:rsidR="00E33313" w:rsidRPr="004F625F">
        <w:rPr>
          <w:rFonts w:ascii="Arial" w:hAnsi="Arial" w:cs="Arial"/>
          <w:sz w:val="24"/>
          <w:szCs w:val="24"/>
        </w:rPr>
        <w:t>,</w:t>
      </w:r>
      <w:r w:rsidR="00C50D20">
        <w:rPr>
          <w:rFonts w:ascii="Arial" w:hAnsi="Arial" w:cs="Arial"/>
          <w:sz w:val="24"/>
          <w:szCs w:val="24"/>
        </w:rPr>
        <w:t>68</w:t>
      </w:r>
      <w:r w:rsidR="004C74FF" w:rsidRPr="004F625F">
        <w:rPr>
          <w:rFonts w:ascii="Arial" w:hAnsi="Arial" w:cs="Arial"/>
          <w:sz w:val="24"/>
          <w:szCs w:val="24"/>
        </w:rPr>
        <w:t xml:space="preserve"> </w:t>
      </w:r>
      <w:r w:rsidRPr="004F625F">
        <w:rPr>
          <w:rFonts w:ascii="Arial" w:hAnsi="Arial" w:cs="Arial"/>
          <w:sz w:val="24"/>
          <w:szCs w:val="24"/>
        </w:rPr>
        <w:t>руб.</w:t>
      </w:r>
    </w:p>
    <w:p w:rsidR="00784152" w:rsidRPr="004F625F" w:rsidRDefault="00784152" w:rsidP="00CD3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2740DE" w:rsidP="00274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2740DE" w:rsidP="00274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0DE" w:rsidRPr="004F625F" w:rsidRDefault="00E33313" w:rsidP="002740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>Г</w:t>
      </w:r>
      <w:r w:rsidR="002740DE" w:rsidRPr="004F625F">
        <w:rPr>
          <w:rFonts w:ascii="Arial" w:hAnsi="Arial" w:cs="Arial"/>
          <w:sz w:val="24"/>
          <w:szCs w:val="24"/>
        </w:rPr>
        <w:t>лав</w:t>
      </w:r>
      <w:r w:rsidRPr="004F625F">
        <w:rPr>
          <w:rFonts w:ascii="Arial" w:hAnsi="Arial" w:cs="Arial"/>
          <w:sz w:val="24"/>
          <w:szCs w:val="24"/>
        </w:rPr>
        <w:t xml:space="preserve">а </w:t>
      </w:r>
      <w:r w:rsidR="002740DE" w:rsidRPr="004F625F">
        <w:rPr>
          <w:rFonts w:ascii="Arial" w:hAnsi="Arial" w:cs="Arial"/>
          <w:sz w:val="24"/>
          <w:szCs w:val="24"/>
        </w:rPr>
        <w:t>муниципального района</w:t>
      </w:r>
    </w:p>
    <w:p w:rsidR="002865BE" w:rsidRPr="004F625F" w:rsidRDefault="002740DE" w:rsidP="002865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625F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4F625F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4F625F">
        <w:rPr>
          <w:rFonts w:ascii="Arial" w:hAnsi="Arial" w:cs="Arial"/>
          <w:sz w:val="24"/>
          <w:szCs w:val="24"/>
        </w:rPr>
        <w:t xml:space="preserve">             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       </w:t>
      </w:r>
      <w:r w:rsidR="004F625F">
        <w:rPr>
          <w:rFonts w:ascii="Arial" w:hAnsi="Arial" w:cs="Arial"/>
          <w:sz w:val="24"/>
          <w:szCs w:val="24"/>
        </w:rPr>
        <w:t xml:space="preserve">                       </w:t>
      </w:r>
      <w:r w:rsidR="00784152" w:rsidRPr="004F625F">
        <w:rPr>
          <w:rFonts w:ascii="Arial" w:hAnsi="Arial" w:cs="Arial"/>
          <w:sz w:val="24"/>
          <w:szCs w:val="24"/>
        </w:rPr>
        <w:t xml:space="preserve">      </w:t>
      </w:r>
      <w:r w:rsidR="00E33313" w:rsidRPr="004F625F">
        <w:rPr>
          <w:rFonts w:ascii="Arial" w:hAnsi="Arial" w:cs="Arial"/>
          <w:sz w:val="24"/>
          <w:szCs w:val="24"/>
        </w:rPr>
        <w:t>М.Н. Ефанов</w:t>
      </w:r>
    </w:p>
    <w:sectPr w:rsidR="002865BE" w:rsidRPr="004F625F" w:rsidSect="004F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8F3"/>
    <w:multiLevelType w:val="hybridMultilevel"/>
    <w:tmpl w:val="8DCE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6FD"/>
    <w:multiLevelType w:val="hybridMultilevel"/>
    <w:tmpl w:val="E106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9573B"/>
    <w:multiLevelType w:val="hybridMultilevel"/>
    <w:tmpl w:val="62AE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526F"/>
    <w:multiLevelType w:val="hybridMultilevel"/>
    <w:tmpl w:val="4172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FC"/>
    <w:rsid w:val="000230FB"/>
    <w:rsid w:val="00032777"/>
    <w:rsid w:val="00097E16"/>
    <w:rsid w:val="000C2BFF"/>
    <w:rsid w:val="000D6F52"/>
    <w:rsid w:val="00192CEB"/>
    <w:rsid w:val="00222805"/>
    <w:rsid w:val="0023159B"/>
    <w:rsid w:val="00231FBC"/>
    <w:rsid w:val="002740DE"/>
    <w:rsid w:val="002865BE"/>
    <w:rsid w:val="002A5096"/>
    <w:rsid w:val="002B0B3F"/>
    <w:rsid w:val="002D2651"/>
    <w:rsid w:val="00346981"/>
    <w:rsid w:val="003851C8"/>
    <w:rsid w:val="00421BFC"/>
    <w:rsid w:val="004C74FF"/>
    <w:rsid w:val="004F625F"/>
    <w:rsid w:val="00651BFC"/>
    <w:rsid w:val="0068204C"/>
    <w:rsid w:val="0068471E"/>
    <w:rsid w:val="007113CC"/>
    <w:rsid w:val="00753E78"/>
    <w:rsid w:val="00784152"/>
    <w:rsid w:val="008D0A06"/>
    <w:rsid w:val="009D7541"/>
    <w:rsid w:val="00BA38D2"/>
    <w:rsid w:val="00BE6852"/>
    <w:rsid w:val="00C50D20"/>
    <w:rsid w:val="00C62C7D"/>
    <w:rsid w:val="00CD3D0A"/>
    <w:rsid w:val="00CF6433"/>
    <w:rsid w:val="00DE372C"/>
    <w:rsid w:val="00E33313"/>
    <w:rsid w:val="00EC7123"/>
    <w:rsid w:val="00F07D1C"/>
    <w:rsid w:val="00F2473D"/>
    <w:rsid w:val="00F55F72"/>
    <w:rsid w:val="00F6590E"/>
    <w:rsid w:val="00FD7F80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922F-058E-4821-A116-ACCD549C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Barahtina</cp:lastModifiedBy>
  <cp:revision>7</cp:revision>
  <cp:lastPrinted>2019-12-31T00:28:00Z</cp:lastPrinted>
  <dcterms:created xsi:type="dcterms:W3CDTF">2020-01-22T03:45:00Z</dcterms:created>
  <dcterms:modified xsi:type="dcterms:W3CDTF">2021-02-02T01:36:00Z</dcterms:modified>
</cp:coreProperties>
</file>