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8" w:rsidRDefault="000A078E" w:rsidP="0096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0B0620" wp14:editId="479DCF22">
            <wp:extent cx="5900420" cy="8618220"/>
            <wp:effectExtent l="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8E" w:rsidRDefault="000A078E" w:rsidP="0096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78E" w:rsidRDefault="000A078E" w:rsidP="0096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78E" w:rsidRDefault="000A078E" w:rsidP="0096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6D8" w:rsidRPr="001F65BF" w:rsidRDefault="009656D8" w:rsidP="009656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65B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656D8" w:rsidRDefault="009656D8" w:rsidP="009656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F65BF">
        <w:rPr>
          <w:rFonts w:ascii="Times New Roman" w:hAnsi="Times New Roman"/>
          <w:sz w:val="24"/>
          <w:szCs w:val="24"/>
        </w:rPr>
        <w:t>приказом руководителя Департаме</w:t>
      </w:r>
      <w:r>
        <w:rPr>
          <w:rFonts w:ascii="Times New Roman" w:hAnsi="Times New Roman"/>
          <w:sz w:val="24"/>
          <w:szCs w:val="24"/>
        </w:rPr>
        <w:t xml:space="preserve">нта по обеспечению деятельности </w:t>
      </w:r>
    </w:p>
    <w:p w:rsidR="009656D8" w:rsidRPr="001F65BF" w:rsidRDefault="009656D8" w:rsidP="009656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F65BF">
        <w:rPr>
          <w:rFonts w:ascii="Times New Roman" w:hAnsi="Times New Roman"/>
          <w:sz w:val="24"/>
          <w:szCs w:val="24"/>
        </w:rPr>
        <w:t>мировых судей Забайкальского края</w:t>
      </w:r>
    </w:p>
    <w:p w:rsidR="009656D8" w:rsidRPr="001F65BF" w:rsidRDefault="009656D8" w:rsidP="009656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</w:t>
      </w:r>
      <w:r w:rsidRPr="001F65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1F65BF"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г. № 17 </w:t>
      </w:r>
      <w:proofErr w:type="spellStart"/>
      <w:r>
        <w:rPr>
          <w:rFonts w:ascii="Times New Roman" w:hAnsi="Times New Roman"/>
          <w:sz w:val="24"/>
          <w:szCs w:val="24"/>
        </w:rPr>
        <w:t>о.д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56D8" w:rsidRDefault="009656D8" w:rsidP="009656D8">
      <w:pPr>
        <w:spacing w:after="0" w:line="240" w:lineRule="auto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9656D8" w:rsidRDefault="009656D8" w:rsidP="009656D8">
      <w:pPr>
        <w:spacing w:after="0" w:line="240" w:lineRule="auto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9656D8" w:rsidRDefault="009656D8" w:rsidP="0096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656D8" w:rsidRDefault="009656D8" w:rsidP="0096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DB7">
        <w:rPr>
          <w:rFonts w:ascii="Times New Roman" w:hAnsi="Times New Roman"/>
          <w:b/>
          <w:sz w:val="28"/>
          <w:szCs w:val="28"/>
        </w:rPr>
        <w:t xml:space="preserve"> об Общественном совете при Департаменте по обеспечению деятельности мировых судей Забайкальского края</w:t>
      </w:r>
    </w:p>
    <w:p w:rsidR="009656D8" w:rsidRPr="00A62DB7" w:rsidRDefault="009656D8" w:rsidP="0096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r w:rsidRPr="00C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Департаменте по обеспечению деятельности мировых судей Забайкальского края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овет) является совещательным органом и образуется в целях обеспечения согласования общественно значимых интересов граждан Российской Федерации (далее - граждане), федеральных органов государственной власти,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самоуправления, а также 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общественные объединения и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3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наиболее важных вопросов деятельности</w:t>
      </w:r>
      <w:proofErr w:type="gramEnd"/>
      <w:r w:rsidRPr="008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юстиции Забайкальского края и</w:t>
      </w:r>
      <w:r w:rsidRPr="008938B0">
        <w:rPr>
          <w:rFonts w:ascii="Times New Roman" w:hAnsi="Times New Roman"/>
          <w:sz w:val="28"/>
          <w:szCs w:val="28"/>
        </w:rPr>
        <w:t xml:space="preserve"> повышения гласности и открытости деятельности Департамента по обеспечению деятельности мировых судей Забайкальского края (далее – Департамент)</w:t>
      </w:r>
      <w:r w:rsidRPr="00893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Общественный совет в своей деятельности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 </w:t>
      </w:r>
      <w:hyperlink r:id="rId6" w:history="1">
        <w:r w:rsidRPr="00C722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федеральными конституционными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аконами, федеральными законами,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Забайкальского края, иными нормативными правовыми актами Забайкальского края,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9656D8" w:rsidRPr="00D32ADC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Общественный совет формируется на основе гласности и добровольного участия в деятельности Общественного Совета в порядке, предусмотренном постановлением Правительства Забайкальского края.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Общественного совета являются: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привлечение граждан, общественных объединений и организаций к реализации государственной политики в сфере </w:t>
      </w:r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мировых судей края, обеспечения граждан бесплатной юридической помощью, осуществления </w:t>
      </w:r>
      <w:proofErr w:type="gramStart"/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полномочий по созданию административных комиссий в Забайкальском крае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содействия материально-техническо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обеспечению мировой юстиции</w:t>
      </w:r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в разработке и рассмотрении концепций, программ, инициатив граждан, общественных объединений и организаций по наиболее актуальным вопросам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и мировой юстиции Забайкальского края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участие в информировании граждан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через средства массовой информации, и в публичном обсуждении вопросов, касающихся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анализ мнения граждан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 полученной в результате анализа обобщенной информации </w:t>
      </w:r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заинтересованных лиц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проведение общественной экспертизы проектов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осуществление общественного </w:t>
      </w:r>
      <w:proofErr w:type="gramStart"/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Общественный совет для выполнения возложенных на него задач имеет право: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запрашивать и получать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заслушивать информацию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мероприятий по противодействию коррупции;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вносить руководству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совершенствованию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деятельности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создавать по вопросам, отнесенным к компетенции Общественного совета, комиссии и рабочие группы, в состав которых могут входить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руководителем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Департамента, а также государственные гражданские и муниципальные служащие, представители общественных объединений и организаций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принимать участие в порядке, определяемом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Департаментом, в работе аттестационной комиссии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и конкурсной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замещению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оказывать содействие сотрудникам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защите их прав и законных интересов.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состав Общественного совета входят председатель Общественного 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Общественного совета, секретарь и члены Общественного совета, которые принимают участие в его работе на общественных началах.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заместитель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Общественный совет формируется Департаментом совместно с Общественной палатой Забайкальского края.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Количественный состав Общественного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 членов.</w:t>
      </w:r>
    </w:p>
    <w:p w:rsidR="009656D8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Общественного совета формируется Департаментом из членов Общественной палаты Забайкальского края, </w:t>
      </w:r>
      <w:r w:rsidRPr="00D90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 от органов государственной власти и органов местного самоуправления экспертов,</w:t>
      </w:r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и судейского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сообщества, </w:t>
      </w:r>
      <w:r w:rsidRPr="00D9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граждан, общественных объединений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соотношении:</w:t>
      </w:r>
    </w:p>
    <w:p w:rsidR="009656D8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представитель от Общественной палаты Забайкальского края;</w:t>
      </w:r>
    </w:p>
    <w:p w:rsidR="009656D8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представителя от научного сообщества Забайкальского края;</w:t>
      </w:r>
    </w:p>
    <w:p w:rsidR="009656D8" w:rsidRPr="00A12D87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представителя от судейского сообщества (судьи в отставке)</w:t>
      </w:r>
      <w:r w:rsidRPr="00A12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течение 15 дней со дня размещения информации о начале формирования Общественного совета на официальном сайте Департамента в сети Интернет.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Граждане, получившие предложение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состав Общественного совета, в течение 15 дней письменно уведомляют его о своем согласии либо об отказе войти в состав Общественного совета.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со дня окончания приема письменных уведомлений граждан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согласии войти в состав Общественного совета и с учетом результатов проведения консультаций с Общественной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объединениями и организациями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 </w:t>
      </w:r>
      <w:hyperlink r:id="rId7" w:anchor="block_1000" w:history="1">
        <w:r w:rsidRPr="00E74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Общественного совета.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Первое заседание Общественного совета проводится не позднее чем через 30 дней со дня утверждения его состава.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Общественного совета проводятся по мере необходимости, но не реже одного раза в квартал.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полномочий членов Общественного совета истекает через два года со дня первого заседания Общественного совета.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3а три месяца до истечения срока полномочий членов Общественного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процедуру формирования нового состава Общественного совета, установленную </w:t>
      </w:r>
      <w:hyperlink r:id="rId8" w:anchor="block_109" w:history="1">
        <w:r w:rsidRPr="00E74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9-11</w:t>
        </w:r>
      </w:hyperlink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Членами Общественного совета не могут быть:</w:t>
      </w:r>
    </w:p>
    <w:p w:rsidR="009656D8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лица, не являющиеся гражданами Российской Федерации либо имеющие гражданство (подданство) иностранного государства;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 </w:t>
      </w:r>
      <w:r w:rsidRPr="001A3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достигшие возраста 18 лет;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замещающие государственные должности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Российской Федерации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должности государственной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субъектов Российской Федерации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лица, замещающие муниципальные и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признанные недееспособными на основании решения суда;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лица, имеющие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непогашенную или неснятую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судимость;</w:t>
      </w:r>
    </w:p>
    <w:p w:rsidR="009656D8" w:rsidRPr="0053335A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5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лица, в отношении которых прекращено уголовное преследование за истечением срока давности, в связи с примирением сторон, вследствие акта об амнистии или в связи с деятельным раскаянием;</w:t>
      </w:r>
    </w:p>
    <w:p w:rsidR="009656D8" w:rsidRPr="0053335A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5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лица, являющиеся подозреваемыми или обвиняемыми по уголовному делу;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5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лица, неоднократно в течение года, предшествовавшего дню их включения в состав Общественного совета, подвергавшиеся в судебном порядке административному наказанию за совершенные умышленно административные правонарушения;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лица, членство которых в Общественном совете ранее было прекращено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грубым 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К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этики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Члены Общественного совета имеют право: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посещать без специального разрешения помещения, занимаемые </w:t>
      </w:r>
      <w:r w:rsidRPr="00533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 судебными участками мировых судей;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знакомиться с обращениями граждан о нарушении их прав, свобод и законных интересов сотрудниками </w:t>
      </w:r>
      <w:r w:rsidRPr="00840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Департамента, мировыми судьями Забайкальского края и работниками аппарата мировых судей,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результатами рассмотрения таких обращений;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проверок соблюдения </w:t>
      </w:r>
      <w:r w:rsidRPr="00840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Департамента, мировыми судьями, работниками аппарата мировых судей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 и законных интересов граждан, требований к служебному поведению, норм профессиональной этики, принимать участие в таких проверках и знакомиться с их результатами;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участвовать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совещаний, 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присутствовать при проведении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Общественного совета обязаны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этики члена Общественного совета, который утверждается Общественным советом.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деятельности Общественного совета и вопросы внутренней организации его работы определяются регламентом, утверждаемым Общественным советом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Общественного совета ведет председатель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или по его поручению заместитель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Общественного совета.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Общественного совета оформляются протоколом, который подписывает председатель Общественного совета или его заместитель, председательствовавший на заседании.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Общественного совета носят рекомендательный характер.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повестке дня заседания О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размещается в информационных системах общего пользования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дня заседания.</w:t>
      </w:r>
    </w:p>
    <w:p w:rsidR="009656D8" w:rsidRPr="00D03EFF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решениях, принятых Общественным советом, за исключением информации, являющейся в соответствии с нормативными правовыми актами Российской Федерации конфиденциальной,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информационных системах общего пользования.</w:t>
      </w:r>
    </w:p>
    <w:p w:rsidR="009656D8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организационное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осуществляе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Департамента</w:t>
      </w:r>
      <w:r w:rsidRPr="00D0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D8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6D8" w:rsidRDefault="009656D8" w:rsidP="00965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CB1A6B" w:rsidRDefault="00CB1A6B"/>
    <w:sectPr w:rsidR="00CB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D8"/>
    <w:rsid w:val="000A078E"/>
    <w:rsid w:val="009656D8"/>
    <w:rsid w:val="00C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3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337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А.</dc:creator>
  <cp:lastModifiedBy>А А.</cp:lastModifiedBy>
  <cp:revision>2</cp:revision>
  <dcterms:created xsi:type="dcterms:W3CDTF">2015-03-19T05:00:00Z</dcterms:created>
  <dcterms:modified xsi:type="dcterms:W3CDTF">2015-03-19T05:00:00Z</dcterms:modified>
</cp:coreProperties>
</file>