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B6" w:rsidRPr="00D738B6" w:rsidRDefault="00D738B6">
      <w:pPr>
        <w:pStyle w:val="1"/>
        <w:rPr>
          <w:color w:val="auto"/>
        </w:rPr>
      </w:pPr>
      <w:hyperlink r:id="rId4" w:history="1">
        <w:r w:rsidRPr="00D738B6">
          <w:rPr>
            <w:rStyle w:val="a4"/>
            <w:rFonts w:cs="Arial"/>
            <w:bCs w:val="0"/>
            <w:color w:val="auto"/>
          </w:rPr>
          <w:t>Постановление Правительства РФ от 15 июля 2013 г. N 598</w:t>
        </w:r>
        <w:r w:rsidRPr="00D738B6">
          <w:rPr>
            <w:rStyle w:val="a4"/>
            <w:rFonts w:cs="Arial"/>
            <w:bCs w:val="0"/>
            <w:color w:val="auto"/>
          </w:rPr>
          <w:br/>
          <w:t>"О федеральной целевой программе "Устойчивое развитие сельских территорий на 2014 - 2017 годы и на период до 2020 года"</w:t>
        </w:r>
      </w:hyperlink>
    </w:p>
    <w:p w:rsidR="00D738B6" w:rsidRPr="00AA00BD" w:rsidRDefault="00AA00BD" w:rsidP="00D738B6">
      <w:pPr>
        <w:widowControl/>
        <w:jc w:val="center"/>
        <w:rPr>
          <w:b/>
          <w:i/>
          <w:shd w:val="clear" w:color="auto" w:fill="EAEFED"/>
        </w:rPr>
      </w:pPr>
      <w:r>
        <w:rPr>
          <w:b/>
          <w:bCs/>
          <w:i/>
        </w:rPr>
        <w:t>(</w:t>
      </w:r>
      <w:r w:rsidR="00D738B6" w:rsidRPr="00AA00BD">
        <w:rPr>
          <w:b/>
          <w:bCs/>
          <w:i/>
        </w:rPr>
        <w:t xml:space="preserve">С изменениями и дополнениями от </w:t>
      </w:r>
      <w:r w:rsidR="00D738B6" w:rsidRPr="00AA00BD">
        <w:rPr>
          <w:b/>
          <w:i/>
          <w:shd w:val="clear" w:color="auto" w:fill="EAEFED"/>
        </w:rPr>
        <w:t>29 апреля 2014 г., 16 января 2015 г.</w:t>
      </w:r>
      <w:r>
        <w:rPr>
          <w:b/>
          <w:i/>
          <w:shd w:val="clear" w:color="auto" w:fill="EAEFED"/>
        </w:rPr>
        <w:t>)</w:t>
      </w:r>
    </w:p>
    <w:p w:rsidR="00D738B6" w:rsidRPr="00D738B6" w:rsidRDefault="00D738B6" w:rsidP="00D738B6">
      <w:pPr>
        <w:jc w:val="center"/>
      </w:pPr>
    </w:p>
    <w:p w:rsidR="00D738B6" w:rsidRDefault="00D738B6">
      <w:r>
        <w:t>Правительство Российской Федерации постановляет:</w:t>
      </w:r>
    </w:p>
    <w:p w:rsidR="00D738B6" w:rsidRDefault="00D738B6">
      <w:bookmarkStart w:id="0" w:name="sub_1"/>
      <w:r>
        <w:t>1. Утвердить прилагаемые:</w:t>
      </w:r>
    </w:p>
    <w:bookmarkStart w:id="1" w:name="sub_11"/>
    <w:bookmarkEnd w:id="0"/>
    <w:p w:rsidR="00D738B6" w:rsidRDefault="00D738B6">
      <w:r>
        <w:fldChar w:fldCharType="begin"/>
      </w:r>
      <w:r>
        <w:instrText>HYPERLINK \l "sub_10000"</w:instrText>
      </w:r>
      <w:r>
        <w:fldChar w:fldCharType="separate"/>
      </w:r>
      <w:r>
        <w:rPr>
          <w:rStyle w:val="a4"/>
          <w:rFonts w:cs="Arial"/>
        </w:rPr>
        <w:t>федеральную целевую программу</w:t>
      </w:r>
      <w:r>
        <w:fldChar w:fldCharType="end"/>
      </w:r>
      <w:r>
        <w:t xml:space="preserve"> "Устойчивое развитие сельских территорий на 2014 - 2017 годы и на период до 2020 года" (далее - Программа);</w:t>
      </w:r>
    </w:p>
    <w:bookmarkStart w:id="2" w:name="sub_12"/>
    <w:bookmarkEnd w:id="1"/>
    <w:p w:rsidR="00D738B6" w:rsidRDefault="00D738B6">
      <w:r>
        <w:fldChar w:fldCharType="begin"/>
      </w:r>
      <w:r>
        <w:instrText>HYPERLINK \l "sub_2000"</w:instrText>
      </w:r>
      <w:r>
        <w:fldChar w:fldCharType="separate"/>
      </w:r>
      <w:r>
        <w:rPr>
          <w:rStyle w:val="a4"/>
          <w:rFonts w:cs="Arial"/>
        </w:rPr>
        <w:t>изменения</w:t>
      </w:r>
      <w:r>
        <w:fldChar w:fldCharType="end"/>
      </w:r>
      <w:r>
        <w:t xml:space="preserve">, которые вносятся в </w:t>
      </w:r>
      <w:hyperlink r:id="rId5" w:history="1">
        <w:r>
          <w:rPr>
            <w:rStyle w:val="a4"/>
            <w:rFonts w:cs="Arial"/>
          </w:rPr>
          <w:t>Государственную программу</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утвержденную </w:t>
      </w:r>
      <w:hyperlink r:id="rId6" w:history="1">
        <w:r>
          <w:rPr>
            <w:rStyle w:val="a4"/>
            <w:rFonts w:cs="Arial"/>
          </w:rPr>
          <w:t>постановлением</w:t>
        </w:r>
      </w:hyperlink>
      <w:r>
        <w:t xml:space="preserve"> Правительства Российской Федерации от 14 июля 2012 г. N 717 (Собрание законодательства Российской Федерации, 2012, N 32, ст. 4549).</w:t>
      </w:r>
    </w:p>
    <w:p w:rsidR="00D738B6" w:rsidRDefault="00D738B6">
      <w:bookmarkStart w:id="3" w:name="sub_2"/>
      <w:bookmarkEnd w:id="2"/>
      <w: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sub_10000" w:history="1">
        <w:r>
          <w:rPr>
            <w:rStyle w:val="a4"/>
            <w:rFonts w:cs="Arial"/>
          </w:rPr>
          <w:t>Программу</w:t>
        </w:r>
      </w:hyperlink>
      <w:r>
        <w:t xml:space="preserve"> в перечень федеральных целевых программ, подлежащих финансовому обеспечению за счет средств федерального бюджета.</w:t>
      </w:r>
    </w:p>
    <w:bookmarkEnd w:id="3"/>
    <w:p w:rsidR="00D738B6" w:rsidRDefault="00D738B6">
      <w:r>
        <w:t xml:space="preserve">3. Рекомендовать органам исполнительной власти субъектов Российской Федерации при принятии региональных программ, направленных на устойчивое развитие сельских территорий, учитывать положения </w:t>
      </w:r>
      <w:hyperlink w:anchor="sub_10000" w:history="1">
        <w:r>
          <w:rPr>
            <w:rStyle w:val="a4"/>
            <w:rFonts w:cs="Arial"/>
          </w:rPr>
          <w:t>Программы</w:t>
        </w:r>
      </w:hyperlink>
      <w:r>
        <w:t>.</w:t>
      </w:r>
    </w:p>
    <w:p w:rsidR="00D738B6" w:rsidRDefault="00D738B6"/>
    <w:p w:rsidR="00D738B6" w:rsidRDefault="00D738B6"/>
    <w:p w:rsidR="00D738B6" w:rsidRDefault="00D738B6"/>
    <w:tbl>
      <w:tblPr>
        <w:tblW w:w="0" w:type="auto"/>
        <w:tblInd w:w="108" w:type="dxa"/>
        <w:tblLook w:val="0000"/>
      </w:tblPr>
      <w:tblGrid>
        <w:gridCol w:w="6666"/>
        <w:gridCol w:w="3333"/>
      </w:tblGrid>
      <w:tr w:rsidR="00D738B6">
        <w:tblPrEx>
          <w:tblCellMar>
            <w:top w:w="0" w:type="dxa"/>
            <w:bottom w:w="0" w:type="dxa"/>
          </w:tblCellMar>
        </w:tblPrEx>
        <w:tc>
          <w:tcPr>
            <w:tcW w:w="6666" w:type="dxa"/>
            <w:tcBorders>
              <w:top w:val="nil"/>
              <w:left w:val="nil"/>
              <w:bottom w:val="nil"/>
              <w:right w:val="nil"/>
            </w:tcBorders>
          </w:tcPr>
          <w:p w:rsidR="00D738B6" w:rsidRDefault="00D738B6">
            <w:pPr>
              <w:pStyle w:val="afff0"/>
            </w:pPr>
            <w:r>
              <w:t>Председатель Правительства</w:t>
            </w:r>
            <w:r>
              <w:br/>
              <w:t>Российской Федерации</w:t>
            </w:r>
          </w:p>
        </w:tc>
        <w:tc>
          <w:tcPr>
            <w:tcW w:w="3333" w:type="dxa"/>
            <w:tcBorders>
              <w:top w:val="nil"/>
              <w:left w:val="nil"/>
              <w:bottom w:val="nil"/>
              <w:right w:val="nil"/>
            </w:tcBorders>
          </w:tcPr>
          <w:p w:rsidR="00D738B6" w:rsidRDefault="00D738B6">
            <w:pPr>
              <w:pStyle w:val="aff7"/>
              <w:jc w:val="right"/>
            </w:pPr>
            <w:r>
              <w:t>Д. Медведев</w:t>
            </w:r>
          </w:p>
        </w:tc>
      </w:tr>
    </w:tbl>
    <w:p w:rsidR="00D738B6" w:rsidRDefault="00D738B6"/>
    <w:p w:rsidR="00D738B6" w:rsidRDefault="00D738B6">
      <w:r>
        <w:t>Москва</w:t>
      </w:r>
    </w:p>
    <w:p w:rsidR="00D738B6" w:rsidRDefault="00D738B6">
      <w:pPr>
        <w:pStyle w:val="afff0"/>
      </w:pPr>
      <w:r>
        <w:t>15 июля 2013 г. N 598</w:t>
      </w:r>
    </w:p>
    <w:p w:rsidR="00D738B6" w:rsidRDefault="00D738B6">
      <w:r>
        <w:br w:type="page"/>
      </w:r>
    </w:p>
    <w:p w:rsidR="00D738B6" w:rsidRPr="00AA00BD" w:rsidRDefault="00D738B6" w:rsidP="00D738B6">
      <w:pPr>
        <w:pStyle w:val="1"/>
        <w:spacing w:before="0" w:after="0"/>
        <w:rPr>
          <w:i/>
        </w:rPr>
      </w:pPr>
      <w:bookmarkStart w:id="4" w:name="sub_10000"/>
      <w:r>
        <w:t>Федеральная целевая программа</w:t>
      </w:r>
      <w:r>
        <w:br/>
        <w:t>"Устойчивое развитие сельских территорий на 2014 - 2017 годы и на период до 2020 года"</w:t>
      </w:r>
      <w:r>
        <w:br/>
      </w:r>
      <w:bookmarkEnd w:id="4"/>
      <w:r w:rsidR="00AA00BD" w:rsidRPr="00AA00BD">
        <w:rPr>
          <w:bCs w:val="0"/>
          <w:i/>
        </w:rPr>
        <w:t xml:space="preserve">(С изменениями и дополнениями от </w:t>
      </w:r>
      <w:r w:rsidR="00AA00BD" w:rsidRPr="00AA00BD">
        <w:rPr>
          <w:i/>
          <w:shd w:val="clear" w:color="auto" w:fill="EAEFED"/>
        </w:rPr>
        <w:t>29 апреля 2014 г., 16 января 2015 г.)</w:t>
      </w:r>
    </w:p>
    <w:p w:rsidR="00AA00BD" w:rsidRDefault="00AA00BD" w:rsidP="00D738B6">
      <w:pPr>
        <w:pStyle w:val="1"/>
        <w:spacing w:before="0" w:after="0"/>
      </w:pPr>
    </w:p>
    <w:p w:rsidR="00D738B6" w:rsidRDefault="00D738B6" w:rsidP="00D738B6">
      <w:pPr>
        <w:pStyle w:val="1"/>
        <w:spacing w:before="0" w:after="0"/>
      </w:pPr>
      <w:r>
        <w:t>Паспорт</w:t>
      </w:r>
      <w:r>
        <w:br/>
        <w:t>федеральной целевой программы "Устойчивое развитие сельских территорий на 2014 - 2017 годы и на период до 2020 года"</w:t>
      </w:r>
    </w:p>
    <w:p w:rsidR="00D738B6" w:rsidRDefault="00D738B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560"/>
        <w:gridCol w:w="6300"/>
      </w:tblGrid>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Наименование Программы</w:t>
            </w:r>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федеральная целевая программа "Устойчивое развитие сельских территорий на 2014 - 2017 годы и на период до 2020 года"</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Основания для принятия решения о разработке Программы</w:t>
            </w:r>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Pr="00D738B6" w:rsidRDefault="00D738B6">
            <w:pPr>
              <w:pStyle w:val="afff0"/>
            </w:pPr>
            <w:r w:rsidRPr="00D738B6">
              <w:t xml:space="preserve">распоряжения Правительства Российской Федерации </w:t>
            </w:r>
            <w:hyperlink r:id="rId7" w:history="1">
              <w:r w:rsidRPr="00D738B6">
                <w:rPr>
                  <w:rStyle w:val="a4"/>
                  <w:rFonts w:cs="Arial"/>
                  <w:color w:val="auto"/>
                </w:rPr>
                <w:t>от 30 ноября 2010 г. N 2136-р</w:t>
              </w:r>
            </w:hyperlink>
            <w:r w:rsidRPr="00D738B6">
              <w:t xml:space="preserve"> и </w:t>
            </w:r>
            <w:hyperlink r:id="rId8" w:history="1">
              <w:r w:rsidRPr="00D738B6">
                <w:rPr>
                  <w:rStyle w:val="a4"/>
                  <w:rFonts w:cs="Arial"/>
                  <w:color w:val="auto"/>
                </w:rPr>
                <w:t>от 8 ноября 2012 г. N 2071-р</w:t>
              </w:r>
            </w:hyperlink>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bookmarkStart w:id="5" w:name="sub_1001"/>
            <w:r>
              <w:t>Государственные заказчики Программы</w:t>
            </w:r>
            <w:bookmarkEnd w:id="5"/>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Министерство сельского хозяйства Российской Федерации,</w:t>
            </w:r>
          </w:p>
          <w:p w:rsidR="00D738B6" w:rsidRDefault="00D738B6">
            <w:pPr>
              <w:pStyle w:val="afff0"/>
            </w:pPr>
            <w:r>
              <w:t>Министерство культуры Российской Федерации,</w:t>
            </w:r>
          </w:p>
          <w:p w:rsidR="00D738B6" w:rsidRDefault="00D738B6">
            <w:pPr>
              <w:pStyle w:val="afff0"/>
            </w:pPr>
            <w:r>
              <w:t>Федеральное дорожное агентство</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Государственный заказчик - координатор Программы</w:t>
            </w:r>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Министерство сельского хозяйства Российской Федерации</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Основной разработчик Программы</w:t>
            </w:r>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Министерство сельского хозяйства Российской Федерации</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bookmarkStart w:id="6" w:name="sub_1002"/>
            <w:r>
              <w:t>Цели и задачи Программы</w:t>
            </w:r>
            <w:bookmarkEnd w:id="6"/>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основные цели Программы:</w:t>
            </w:r>
          </w:p>
          <w:p w:rsidR="00D738B6" w:rsidRDefault="00D738B6">
            <w:pPr>
              <w:pStyle w:val="afff0"/>
            </w:pPr>
            <w:r>
              <w:t>создание комфортных условий жизнедеятельности в сельской местности;</w:t>
            </w:r>
          </w:p>
          <w:p w:rsidR="00D738B6" w:rsidRDefault="00D738B6">
            <w:pPr>
              <w:pStyle w:val="afff0"/>
            </w:pPr>
            <w: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D738B6" w:rsidRDefault="00D738B6">
            <w:pPr>
              <w:pStyle w:val="afff0"/>
            </w:pPr>
            <w:r>
              <w:t>содействие созданию высокотехнологичных рабочих мест на селе;</w:t>
            </w:r>
          </w:p>
          <w:p w:rsidR="00D738B6" w:rsidRDefault="00D738B6">
            <w:pPr>
              <w:pStyle w:val="afff0"/>
            </w:pPr>
            <w:r>
              <w:t>активизация участия граждан, проживающих в сельской местности, в реализации общественно значимых проектов;</w:t>
            </w:r>
          </w:p>
          <w:p w:rsidR="00D738B6" w:rsidRDefault="00D738B6">
            <w:pPr>
              <w:pStyle w:val="afff0"/>
            </w:pPr>
            <w:r>
              <w:t>формирование позитивного отношения к сельской местности и сельскому образу жизни.</w:t>
            </w:r>
          </w:p>
          <w:p w:rsidR="00D738B6" w:rsidRDefault="00D738B6">
            <w:pPr>
              <w:pStyle w:val="afff0"/>
            </w:pPr>
            <w:r>
              <w:t>Основными задачами Программы являются:</w:t>
            </w:r>
          </w:p>
          <w:p w:rsidR="00D738B6" w:rsidRDefault="00D738B6">
            <w:pPr>
              <w:pStyle w:val="afff0"/>
            </w:pPr>
            <w:r>
              <w:t>удовлетворение потребностей сельского населения, в том числе молодых семей и молодых специалистов, в благоустроенном жилье;</w:t>
            </w:r>
          </w:p>
          <w:p w:rsidR="00D738B6" w:rsidRDefault="00D738B6">
            <w:pPr>
              <w:pStyle w:val="afff0"/>
            </w:pPr>
            <w:bookmarkStart w:id="7" w:name="sub_1003"/>
            <w: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bookmarkEnd w:id="7"/>
          </w:p>
          <w:p w:rsidR="00D738B6" w:rsidRDefault="00D738B6">
            <w:pPr>
              <w:pStyle w:val="afff0"/>
            </w:pPr>
            <w:bookmarkStart w:id="8" w:name="sub_1004"/>
            <w:r>
              <w:t xml:space="preserve">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w:t>
            </w:r>
            <w:r>
              <w:lastRenderedPageBreak/>
              <w:t>агропромышленного комплекса, на объекты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bookmarkEnd w:id="8"/>
          </w:p>
          <w:p w:rsidR="00D738B6" w:rsidRDefault="00D738B6">
            <w:pPr>
              <w:pStyle w:val="afff0"/>
            </w:pPr>
            <w:r>
              <w:t>грантовая поддержка местных инициатив граждан, проживающих в сельской местности;</w:t>
            </w:r>
          </w:p>
          <w:p w:rsidR="00D738B6" w:rsidRDefault="00D738B6">
            <w:pPr>
              <w:pStyle w:val="afff0"/>
            </w:pPr>
            <w:r>
              <w:t>поощрение и популяризация достижений в сфере развития сельских территорий</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bookmarkStart w:id="9" w:name="sub_10001"/>
            <w:r>
              <w:lastRenderedPageBreak/>
              <w:t>Важнейшие целевые индикаторы и показатели</w:t>
            </w:r>
            <w:bookmarkEnd w:id="9"/>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ввод (приобретение) 3676,1 тыс. кв. метров жилья для граждан, проживающих в сельской местности, в том числе 2457,7 тыс. кв. метров для молодых семей и молодых специалистов;</w:t>
            </w:r>
          </w:p>
          <w:p w:rsidR="00D738B6" w:rsidRDefault="00D738B6">
            <w:pPr>
              <w:pStyle w:val="afff0"/>
            </w:pPr>
            <w:bookmarkStart w:id="10" w:name="sub_10002"/>
            <w:r>
              <w:t>сокращение числа семей, нуждающихся в улучшении жилищных условий, в сельской местности на 11,1 процента, в том числе молодых семей и молодых специалистов - на 20,5 процента;</w:t>
            </w:r>
            <w:bookmarkEnd w:id="10"/>
          </w:p>
          <w:p w:rsidR="00D738B6" w:rsidRDefault="00D738B6">
            <w:pPr>
              <w:pStyle w:val="afff0"/>
            </w:pPr>
            <w:bookmarkStart w:id="11" w:name="sub_10003"/>
            <w:r>
              <w:t>ввод в действие общеобразовательных организаций на 11,05 тыс. ученических мест;</w:t>
            </w:r>
            <w:bookmarkEnd w:id="11"/>
          </w:p>
          <w:p w:rsidR="00D738B6" w:rsidRDefault="00D738B6">
            <w:pPr>
              <w:pStyle w:val="afff0"/>
            </w:pPr>
            <w:bookmarkStart w:id="12" w:name="sub_10004"/>
            <w:r>
              <w:t>сокращение числа обучающихся в общеобразовательных организациях, находящихся в аварийном состоянии, в сельской местности на 4,1 процента;</w:t>
            </w:r>
            <w:bookmarkEnd w:id="12"/>
          </w:p>
          <w:p w:rsidR="00D738B6" w:rsidRDefault="00D738B6">
            <w:pPr>
              <w:pStyle w:val="afff0"/>
            </w:pPr>
            <w:bookmarkStart w:id="13" w:name="sub_1005"/>
            <w:r>
              <w:t>ввод в действие 428 фельдшерско-акушерских пунктов и (или) офисов врачей общей практики;</w:t>
            </w:r>
            <w:bookmarkEnd w:id="13"/>
          </w:p>
          <w:p w:rsidR="00D738B6" w:rsidRDefault="00D738B6">
            <w:pPr>
              <w:pStyle w:val="afff0"/>
            </w:pPr>
            <w:bookmarkStart w:id="14" w:name="sub_1006"/>
            <w:r>
              <w:t>прирост сельского населения, обеспеченного фельдшерско-акушерскими пунктами (офисами врачей общей практики), на 278,5 тыс. человек;</w:t>
            </w:r>
            <w:bookmarkEnd w:id="14"/>
          </w:p>
          <w:p w:rsidR="00D738B6" w:rsidRDefault="00D738B6">
            <w:pPr>
              <w:pStyle w:val="afff0"/>
            </w:pPr>
            <w:bookmarkStart w:id="15" w:name="sub_1007"/>
            <w:r>
              <w:t>ввод в действие 257 тыс. кв. метров плоскостных спортивных сооружений;</w:t>
            </w:r>
            <w:bookmarkEnd w:id="15"/>
          </w:p>
          <w:p w:rsidR="00D738B6" w:rsidRDefault="00D738B6">
            <w:pPr>
              <w:pStyle w:val="afff0"/>
            </w:pPr>
            <w:bookmarkStart w:id="16" w:name="sub_1008"/>
            <w:r>
              <w:t>прирост сельского населения, обеспеченного плоскостными спортивными сооружениями, на 134,5 тыс. человек;</w:t>
            </w:r>
            <w:bookmarkEnd w:id="16"/>
          </w:p>
          <w:p w:rsidR="00D738B6" w:rsidRDefault="00D738B6">
            <w:pPr>
              <w:pStyle w:val="afff0"/>
            </w:pPr>
            <w:bookmarkStart w:id="17" w:name="sub_1009"/>
            <w:r>
              <w:t>ввод в действие учреждений культурно-досугового типа на 4,18 тыс. мест;</w:t>
            </w:r>
            <w:bookmarkEnd w:id="17"/>
          </w:p>
          <w:p w:rsidR="00D738B6" w:rsidRDefault="00D738B6">
            <w:pPr>
              <w:pStyle w:val="afff0"/>
            </w:pPr>
            <w:bookmarkStart w:id="18" w:name="sub_10010"/>
            <w:r>
              <w:t>прирост сельского населения, обеспеченного учреждениями культурно-досугового типа, на 28 тыс. человек;</w:t>
            </w:r>
            <w:bookmarkEnd w:id="18"/>
          </w:p>
          <w:p w:rsidR="00D738B6" w:rsidRDefault="00D738B6">
            <w:pPr>
              <w:pStyle w:val="afff0"/>
            </w:pPr>
            <w:bookmarkStart w:id="19" w:name="sub_10011"/>
            <w:r>
              <w:t>ввод в действие 11,77 тыс. км распределительных газовых сетей;</w:t>
            </w:r>
            <w:bookmarkEnd w:id="19"/>
          </w:p>
          <w:p w:rsidR="00D738B6" w:rsidRDefault="00D738B6">
            <w:pPr>
              <w:pStyle w:val="afff0"/>
            </w:pPr>
            <w:bookmarkStart w:id="20" w:name="sub_10012"/>
            <w:r>
              <w:t>увеличение уровня газификации жилых домов (квартир) сетевым газом в сельской местности до 59,9 процента;</w:t>
            </w:r>
            <w:bookmarkEnd w:id="20"/>
          </w:p>
          <w:p w:rsidR="00D738B6" w:rsidRDefault="00D738B6">
            <w:pPr>
              <w:pStyle w:val="afff0"/>
            </w:pPr>
            <w:bookmarkStart w:id="21" w:name="sub_10013"/>
            <w:r>
              <w:t>ввод в действие 7,78 тыс. км локальных водопроводов;</w:t>
            </w:r>
            <w:bookmarkEnd w:id="21"/>
          </w:p>
          <w:p w:rsidR="00D738B6" w:rsidRDefault="00D738B6">
            <w:pPr>
              <w:pStyle w:val="afff0"/>
            </w:pPr>
            <w:bookmarkStart w:id="22" w:name="sub_10014"/>
            <w:r>
              <w:t>увеличение уровня обеспеченности сельского населения питьевой водой до 61,9 процента;</w:t>
            </w:r>
            <w:bookmarkEnd w:id="22"/>
          </w:p>
          <w:p w:rsidR="00D738B6" w:rsidRDefault="00D738B6">
            <w:pPr>
              <w:pStyle w:val="aff7"/>
            </w:pPr>
            <w:bookmarkStart w:id="23" w:name="sub_191515"/>
            <w:r>
              <w:t>ввод в эксплуатацию 4,05 тыс.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bookmarkEnd w:id="23"/>
          </w:p>
          <w:p w:rsidR="00D738B6" w:rsidRDefault="00D738B6">
            <w:pPr>
              <w:pStyle w:val="afff0"/>
            </w:pPr>
            <w:bookmarkStart w:id="24" w:name="sub_10015"/>
            <w:r>
              <w:lastRenderedPageBreak/>
              <w:t>реализация проектов комплексного обустройства площадок под компактную жилищную застройку в 70 населенных пунктах, расположенных в сельской местности;</w:t>
            </w:r>
            <w:bookmarkEnd w:id="24"/>
          </w:p>
          <w:p w:rsidR="00D738B6" w:rsidRDefault="00D738B6">
            <w:pPr>
              <w:pStyle w:val="afff0"/>
            </w:pPr>
            <w:bookmarkStart w:id="25" w:name="sub_10016"/>
            <w:r>
              <w:t>реализация 571 проекта местных инициатив граждан, проживающих в сельской местности, получивших грантовую поддержку;</w:t>
            </w:r>
            <w:bookmarkEnd w:id="25"/>
          </w:p>
          <w:p w:rsidR="00D738B6" w:rsidRDefault="00D738B6">
            <w:pPr>
              <w:pStyle w:val="afff0"/>
            </w:pPr>
            <w:bookmarkStart w:id="26" w:name="sub_10017"/>
            <w:r>
              <w:t>создание 25,4 тыс. рабочих мест на селе</w:t>
            </w:r>
            <w:bookmarkEnd w:id="26"/>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bookmarkStart w:id="27" w:name="sub_10018"/>
            <w:r>
              <w:lastRenderedPageBreak/>
              <w:t>Сроки и этапы реализации Программы</w:t>
            </w:r>
            <w:bookmarkEnd w:id="27"/>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2014 - 2020 годы:</w:t>
            </w:r>
          </w:p>
          <w:p w:rsidR="00D738B6" w:rsidRDefault="00D738B6">
            <w:pPr>
              <w:pStyle w:val="afff0"/>
            </w:pPr>
            <w:r>
              <w:t>I этап - 2014 - 2017 годы;</w:t>
            </w:r>
          </w:p>
          <w:p w:rsidR="00D738B6" w:rsidRDefault="00D738B6">
            <w:pPr>
              <w:pStyle w:val="afff0"/>
            </w:pPr>
            <w:r>
              <w:t>II этап - 2018 - 2020 годы</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bookmarkStart w:id="28" w:name="sub_10019"/>
            <w:r>
              <w:t>Объемы и источники</w:t>
            </w:r>
            <w:bookmarkEnd w:id="28"/>
          </w:p>
          <w:p w:rsidR="00D738B6" w:rsidRDefault="00D738B6">
            <w:pPr>
              <w:pStyle w:val="afff0"/>
            </w:pPr>
            <w:r>
              <w:t>финансирования</w:t>
            </w:r>
          </w:p>
          <w:p w:rsidR="00D738B6" w:rsidRDefault="00D738B6">
            <w:pPr>
              <w:pStyle w:val="afff0"/>
            </w:pPr>
            <w:r>
              <w:t>Программы</w:t>
            </w:r>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общий объем финансирования Программы составляет 252589,6 млн. рублей (в ценах соответствующих лет), в том числе:</w:t>
            </w:r>
          </w:p>
          <w:p w:rsidR="00D738B6" w:rsidRDefault="00D738B6">
            <w:pPr>
              <w:pStyle w:val="afff0"/>
            </w:pPr>
            <w:r>
              <w:t>средства федерального бюджета - 139206,5 млн. рублей;</w:t>
            </w:r>
          </w:p>
          <w:p w:rsidR="00D738B6" w:rsidRDefault="00D738B6">
            <w:pPr>
              <w:pStyle w:val="afff0"/>
            </w:pPr>
            <w:r>
              <w:t>средства консолидированных бюджетов субъектов Российской Федерации - 74562,7 млн. рублей;</w:t>
            </w:r>
          </w:p>
          <w:p w:rsidR="00D738B6" w:rsidRDefault="00D738B6">
            <w:pPr>
              <w:pStyle w:val="afff0"/>
            </w:pPr>
            <w:r>
              <w:t>средства внебюджетных источников - 38820,4 млн. рублей</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bookmarkStart w:id="29" w:name="sub_10020"/>
            <w:r>
              <w:t>Ожидаемые конечные результаты реализации Программы и показатели социально-экономической эффективности</w:t>
            </w:r>
            <w:bookmarkEnd w:id="29"/>
          </w:p>
        </w:tc>
        <w:tc>
          <w:tcPr>
            <w:tcW w:w="560" w:type="dxa"/>
            <w:tcBorders>
              <w:top w:val="nil"/>
              <w:left w:val="nil"/>
              <w:bottom w:val="nil"/>
              <w:right w:val="nil"/>
            </w:tcBorders>
          </w:tcPr>
          <w:p w:rsidR="00D738B6" w:rsidRDefault="00D738B6">
            <w:pPr>
              <w:pStyle w:val="aff7"/>
              <w:jc w:val="right"/>
            </w:pPr>
            <w:r>
              <w:t>-</w:t>
            </w:r>
          </w:p>
        </w:tc>
        <w:tc>
          <w:tcPr>
            <w:tcW w:w="6300" w:type="dxa"/>
            <w:tcBorders>
              <w:top w:val="nil"/>
              <w:left w:val="nil"/>
              <w:bottom w:val="nil"/>
              <w:right w:val="nil"/>
            </w:tcBorders>
          </w:tcPr>
          <w:p w:rsidR="00D738B6" w:rsidRDefault="00D738B6">
            <w:pPr>
              <w:pStyle w:val="afff0"/>
            </w:pPr>
            <w:r>
              <w:t>решение жилищной проблемы для 11,1 процента семей, проживающих в сельской местности и нуждающихся в улучшении жилищных условий, в том числе 20,5 процента молодых семей и молодых специалистов;</w:t>
            </w:r>
          </w:p>
          <w:p w:rsidR="00D738B6" w:rsidRDefault="00D738B6">
            <w:pPr>
              <w:pStyle w:val="afff0"/>
            </w:pPr>
            <w:bookmarkStart w:id="30" w:name="sub_10021"/>
            <w:r>
              <w:t>удовлетворение потребности организаций агропромышленного комплекса и социальной сферы села в молодых специалистах на 31,5 процента;</w:t>
            </w:r>
            <w:bookmarkEnd w:id="30"/>
          </w:p>
          <w:p w:rsidR="00D738B6" w:rsidRDefault="00D738B6">
            <w:pPr>
              <w:pStyle w:val="afff0"/>
            </w:pPr>
            <w:bookmarkStart w:id="31" w:name="sub_10022"/>
            <w:r>
              <w:t>повышение уровня социально-инженерного обустройства в сельской местности, в том числе газом - до 59,9 процента, водой - до 61,9 процента;</w:t>
            </w:r>
            <w:bookmarkEnd w:id="31"/>
          </w:p>
          <w:p w:rsidR="00D738B6" w:rsidRDefault="00D738B6">
            <w:pPr>
              <w:pStyle w:val="afff0"/>
            </w:pPr>
            <w:bookmarkStart w:id="32" w:name="sub_10023"/>
            <w:r>
              <w:t>создание условий для улучшения социально-демографической ситуации в сельской местности (прогнозируется увеличение коэффициента рождаемости сельского населения до 19,1 промилле и ожидаемой продолжительности жизни до 72,6 года);</w:t>
            </w:r>
            <w:bookmarkEnd w:id="32"/>
          </w:p>
          <w:p w:rsidR="00D738B6" w:rsidRDefault="00D738B6">
            <w:pPr>
              <w:pStyle w:val="afff0"/>
            </w:pPr>
            <w:bookmarkStart w:id="33" w:name="sub_10024"/>
            <w: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bookmarkEnd w:id="33"/>
          </w:p>
          <w:p w:rsidR="00D738B6" w:rsidRDefault="00D738B6">
            <w:pPr>
              <w:pStyle w:val="afff0"/>
            </w:pPr>
            <w:bookmarkStart w:id="34" w:name="sub_10025"/>
            <w:r>
              <w:t>достижение совокупного экономического эффекта в размере 104,6 млрд. рублей,</w:t>
            </w:r>
            <w:bookmarkEnd w:id="34"/>
          </w:p>
          <w:p w:rsidR="00D738B6" w:rsidRDefault="00D738B6">
            <w:pPr>
              <w:pStyle w:val="afff0"/>
            </w:pPr>
            <w:r>
              <w:t>в том числе за счет прироста производства продукции сельского хозяйства на основе улучшения условий жизни специалистов агропромышленного комплекса - 55,5 млрд. рублей, реализации мероприятий по развитию газификации и водоснабжения - 8 млрд. рублей,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- 2,3 млрд. рублей, привлечения внебюджетных средств - 38,8 млрд. рублей</w:t>
            </w:r>
          </w:p>
        </w:tc>
      </w:tr>
    </w:tbl>
    <w:p w:rsidR="00D738B6" w:rsidRDefault="00D738B6"/>
    <w:p w:rsidR="00D738B6" w:rsidRDefault="00D738B6" w:rsidP="00D738B6">
      <w:pPr>
        <w:pStyle w:val="1"/>
        <w:spacing w:before="0" w:after="0"/>
      </w:pPr>
      <w:r>
        <w:t>I. Характеристика проблемы, на решение которой направлена Программа</w:t>
      </w:r>
    </w:p>
    <w:p w:rsidR="00D738B6" w:rsidRDefault="00D738B6">
      <w:r>
        <w:t xml:space="preserve">Решение задачи по повышению уровня и качества жизни населения, устойчивому развитию сельских территорий, предусмотренной </w:t>
      </w:r>
      <w:hyperlink r:id="rId9" w:history="1">
        <w:r>
          <w:rPr>
            <w:rStyle w:val="a4"/>
            <w:rFonts w:cs="Arial"/>
          </w:rPr>
          <w:t>Концепцией</w:t>
        </w:r>
      </w:hyperlink>
      <w:r>
        <w:t xml:space="preserve"> долгосрочного социально-экономического развития Российской Федерации на период до 2020 года, утвержденной </w:t>
      </w:r>
      <w:hyperlink r:id="rId10" w:history="1">
        <w:r>
          <w:rPr>
            <w:rStyle w:val="a4"/>
            <w:rFonts w:cs="Arial"/>
          </w:rPr>
          <w:t>распоряжением</w:t>
        </w:r>
      </w:hyperlink>
      <w:r>
        <w:t xml:space="preserve"> Правительства Российской Федерации от 17 ноября 2008 г. N 1662-р, а также задачи по продовольственному обеспечению населения страны, предусмотренной </w:t>
      </w:r>
      <w:hyperlink r:id="rId11" w:history="1">
        <w:r>
          <w:rPr>
            <w:rStyle w:val="a4"/>
            <w:rFonts w:cs="Arial"/>
          </w:rPr>
          <w:t>Доктриной</w:t>
        </w:r>
      </w:hyperlink>
      <w:r>
        <w:t xml:space="preserve"> продовольственной безопасности Российской Федерации, утвержденной </w:t>
      </w:r>
      <w:hyperlink r:id="rId12" w:history="1">
        <w:r>
          <w:rPr>
            <w:rStyle w:val="a4"/>
            <w:rFonts w:cs="Arial"/>
          </w:rPr>
          <w:t>Указом</w:t>
        </w:r>
      </w:hyperlink>
      <w:r>
        <w:t xml:space="preserve"> Президента Российской Федерации от 30 января 2010 г. N 120,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D738B6" w:rsidRDefault="00D738B6">
      <w:r>
        <w:t>повышения уровня комфортности условий жизнедеятельности;</w:t>
      </w:r>
    </w:p>
    <w:p w:rsidR="00D738B6" w:rsidRDefault="00D738B6">
      <w:r>
        <w:t>повышения доступности улучшения жилищных условий для сельского населения;</w:t>
      </w:r>
    </w:p>
    <w:p w:rsidR="00D738B6" w:rsidRDefault="00D738B6">
      <w:r>
        <w:t>повышения престижности труда в сельской местности и формирования в обществе позитивного отношения к сельскому образу жизни;</w:t>
      </w:r>
    </w:p>
    <w:p w:rsidR="00D738B6" w:rsidRDefault="00D738B6">
      <w:r>
        <w:t>улучшения демографической ситуации;</w:t>
      </w:r>
    </w:p>
    <w:p w:rsidR="00D738B6" w:rsidRDefault="00D738B6">
      <w:r>
        <w:t>развития в сельской местности местного самоуправления и институтов гражданского общества.</w:t>
      </w:r>
    </w:p>
    <w:p w:rsidR="00D738B6" w:rsidRDefault="00D738B6">
      <w: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13" w:history="1">
        <w:r>
          <w:rPr>
            <w:rStyle w:val="a4"/>
            <w:rFonts w:cs="Arial"/>
          </w:rPr>
          <w:t>Федеральном законе</w:t>
        </w:r>
      </w:hyperlink>
      <w:r>
        <w:t xml:space="preserve"> "О развитии сельского хозяйства".</w:t>
      </w:r>
    </w:p>
    <w:p w:rsidR="00D738B6" w:rsidRDefault="00D738B6">
      <w:r>
        <w:t xml:space="preserve">Федеральная целевая программа "Устойчивое развитие сельских территорий на 2014 - 2017 годы и на период до 2020 года" (далее - Программа) разработана в соответствии с </w:t>
      </w:r>
      <w:hyperlink r:id="rId14" w:history="1">
        <w:r>
          <w:rPr>
            <w:rStyle w:val="a4"/>
            <w:rFonts w:cs="Arial"/>
          </w:rPr>
          <w:t>распоряжением</w:t>
        </w:r>
      </w:hyperlink>
      <w:r>
        <w:t xml:space="preserve"> Правительства Российской Федерации от 8 ноября 2012 г. N 2071-р.</w:t>
      </w:r>
    </w:p>
    <w:p w:rsidR="00D738B6" w:rsidRDefault="00D738B6">
      <w:bookmarkStart w:id="35" w:name="sub_109"/>
      <w:r>
        <w:t>Под сельскими территориями (сельской местностью) в 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Предполагается, что перечень таких сельских населенных пунктов и рабочих поселков на территории субъекта Российской Федерации будет определяться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bookmarkEnd w:id="35"/>
    <w:p w:rsidR="00D738B6" w:rsidRDefault="00D738B6">
      <w:r>
        <w:t>К понятию сельской местности, используемому в Программе, не относятся внутригородские муниципальные образования городов федерального значения Москвы и Санкт-Петербурга.</w:t>
      </w:r>
    </w:p>
    <w:p w:rsidR="00D738B6" w:rsidRDefault="00D738B6">
      <w:r>
        <w:t xml:space="preserve">Задачу по наращиванию объемов сельскохозяйственного производства и обеспечению продовольственной безопасности страны, поставленную перед аграрной отраслью, предусматривается решать в рамках </w:t>
      </w:r>
      <w:hyperlink r:id="rId15" w:history="1">
        <w:r>
          <w:rPr>
            <w:rStyle w:val="a4"/>
            <w:rFonts w:cs="Arial"/>
          </w:rPr>
          <w:t>Государственной 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w:t>
      </w:r>
      <w:hyperlink r:id="rId16" w:history="1">
        <w:r>
          <w:rPr>
            <w:rStyle w:val="a4"/>
            <w:rFonts w:cs="Arial"/>
          </w:rPr>
          <w:t>постановлением</w:t>
        </w:r>
      </w:hyperlink>
      <w:r>
        <w:t xml:space="preserve"> Правительства Российской Федерации от 14 июля 2012 г. N 717 (далее - Государственная программа).</w:t>
      </w:r>
    </w:p>
    <w:p w:rsidR="00D738B6" w:rsidRDefault="00D738B6">
      <w:r>
        <w:t xml:space="preserve">Дальнейшее повышение роли и конкурентоспособности отечественного аграрного сектора экономики во многом зависит от улучшения качественных </w:t>
      </w:r>
      <w:r>
        <w:lastRenderedPageBreak/>
        <w:t>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w:t>
      </w:r>
    </w:p>
    <w:p w:rsidR="00D738B6" w:rsidRDefault="00D738B6">
      <w:bookmarkStart w:id="36" w:name="sub_113"/>
      <w: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автомобильные дороги), высокий уровень затратности комплексного развития сельских территорий в связи с мелкодисперсным характером сельского расселения.</w:t>
      </w:r>
    </w:p>
    <w:bookmarkEnd w:id="36"/>
    <w:p w:rsidR="00D738B6" w:rsidRDefault="00D738B6">
      <w:r>
        <w:t>Интегральный эффект от негативного социально-экономического развития сельских территорий выражается в сокращении в 2010 году количества сельских населенных пунктов по сравнению с 1989 годом на 9,2 тысячи сел и деревень. Количество сельских населенных пунктов без проживающего населения увеличилось с 9,4 тысячи в 1989 году до 19,4 тысячи в 2010 году. Населенные пункты с населением до 10 человек в 2010 году составили 23,7 процента.</w:t>
      </w:r>
    </w:p>
    <w:p w:rsidR="00D738B6" w:rsidRDefault="00D738B6">
      <w:r>
        <w:t>Сокращение и измельчение сельской поселенческой структуры приводит к обезлюдению и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D738B6" w:rsidRDefault="00D738B6">
      <w: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p>
    <w:p w:rsidR="00D738B6" w:rsidRDefault="00D738B6">
      <w: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D738B6" w:rsidRDefault="00D738B6">
      <w: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D738B6" w:rsidRDefault="00D738B6">
      <w:bookmarkStart w:id="37" w:name="sub_19"/>
      <w:r>
        <w:t>В общеобразовательных организациях, находящихся в ветхом и аварийном состоянии, обучаются более 100 тыс. сельских учащихся.</w:t>
      </w:r>
    </w:p>
    <w:bookmarkEnd w:id="37"/>
    <w:p w:rsidR="00D738B6" w:rsidRDefault="00D738B6">
      <w:r>
        <w:t>Медицинские учреждения территориально доступны только для 49,4 процента сельского населения, для 40 процентов они трудно доступны, для 9 процентов - недоступны.</w:t>
      </w:r>
    </w:p>
    <w:p w:rsidR="00D738B6" w:rsidRDefault="00D738B6">
      <w:r>
        <w:t>Учреждения культурно-досугового типа доступны только для 39,6 процента сельского населения.</w:t>
      </w:r>
    </w:p>
    <w:p w:rsidR="00D738B6" w:rsidRDefault="00D738B6">
      <w: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D738B6" w:rsidRDefault="00D738B6">
      <w:bookmarkStart w:id="38" w:name="sub_123"/>
      <w: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 а также строительства и реконструкции автомобильных дорог.</w:t>
      </w:r>
    </w:p>
    <w:bookmarkEnd w:id="38"/>
    <w:p w:rsidR="00D738B6" w:rsidRDefault="00D738B6">
      <w: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D738B6" w:rsidRDefault="00D738B6">
      <w:bookmarkStart w:id="39" w:name="sub_125"/>
      <w:r>
        <w:lastRenderedPageBreak/>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w:t>
      </w:r>
      <w:hyperlink r:id="rId17" w:history="1">
        <w:r>
          <w:rPr>
            <w:rStyle w:val="a4"/>
            <w:rFonts w:cs="Arial"/>
          </w:rPr>
          <w:t>федеральной целевой программы</w:t>
        </w:r>
      </w:hyperlink>
      <w:r>
        <w:t xml:space="preserve"> "Социальное развитие села до 2013 года", утвержденной </w:t>
      </w:r>
      <w:hyperlink r:id="rId18" w:history="1">
        <w:r>
          <w:rPr>
            <w:rStyle w:val="a4"/>
            <w:rFonts w:cs="Arial"/>
          </w:rPr>
          <w:t>постановлением</w:t>
        </w:r>
      </w:hyperlink>
      <w:r>
        <w:t xml:space="preserve"> Правительства Российской Федерации от 3 декабря 2002 г. N 858 (далее - Программа социального развития села), а также </w:t>
      </w:r>
      <w:hyperlink r:id="rId19" w:history="1">
        <w:r>
          <w:rPr>
            <w:rStyle w:val="a4"/>
            <w:rFonts w:cs="Arial"/>
          </w:rPr>
          <w:t>подпрограммы</w:t>
        </w:r>
      </w:hyperlink>
      <w:r>
        <w:t xml:space="preserve"> "Автомобильные дороги" федеральной целевой программы "Развитие транспортной системы России (2010 - 2020 годы)", утвержденной </w:t>
      </w:r>
      <w:hyperlink r:id="rId20" w:history="1">
        <w:r>
          <w:rPr>
            <w:rStyle w:val="a4"/>
            <w:rFonts w:cs="Arial"/>
          </w:rPr>
          <w:t>постановлением</w:t>
        </w:r>
      </w:hyperlink>
      <w:r>
        <w:t xml:space="preserve"> Правительства Российской Федерации от 5 декабря 2001 г. N 848, приоритетных национальных проектов "Развитие агропромышленного комплекса", "Образование", "Здоровье", </w:t>
      </w:r>
      <w:hyperlink r:id="rId21" w:history="1">
        <w:r>
          <w:rPr>
            <w:rStyle w:val="a4"/>
            <w:rFonts w:cs="Arial"/>
          </w:rPr>
          <w:t>Государственной программы</w:t>
        </w:r>
      </w:hyperlink>
      <w:r>
        <w:t xml:space="preserve"> развития сельского хозяйства и регулирования рынков сельскохозяйственной продукции, сырья и продовольствия на 2008 - 2012 годы, утвержденной </w:t>
      </w:r>
      <w:hyperlink r:id="rId22" w:history="1">
        <w:r>
          <w:rPr>
            <w:rStyle w:val="a4"/>
            <w:rFonts w:cs="Arial"/>
          </w:rPr>
          <w:t>постановлением</w:t>
        </w:r>
      </w:hyperlink>
      <w:r>
        <w:t xml:space="preserve"> Правительства Российской Федерации от 14 июля 2007 г. N 446,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bookmarkEnd w:id="39"/>
    <w:p w:rsidR="00D738B6" w:rsidRDefault="00D738B6">
      <w:r>
        <w:t xml:space="preserve">Реализация </w:t>
      </w:r>
      <w:hyperlink r:id="rId23" w:history="1">
        <w:r>
          <w:rPr>
            <w:rStyle w:val="a4"/>
            <w:rFonts w:cs="Arial"/>
          </w:rPr>
          <w:t>Программы</w:t>
        </w:r>
      </w:hyperlink>
      <w:r>
        <w:t xml:space="preserve"> социального развития села осуществлялась поэтапно - I этап - 2003 - 2005 годы, II этап - 2006 - 2010 годы, III этап осуществляется с 2011 по 2013 год. Выделяемые на ее реализацию средства федерального бюджета выполняли стимулирующую роль для субъектов Российской Федерации по привлечению на развитие социальной и инженерной инфраструктуры в сельской местности средств региональных и местных бюджетов и внебюджетных источников.</w:t>
      </w:r>
    </w:p>
    <w:p w:rsidR="00D738B6" w:rsidRDefault="00D738B6">
      <w:bookmarkStart w:id="40" w:name="sub_127"/>
      <w:r>
        <w:t>В 2003 - 2013 годах на реализацию программных мероприятий из федерального бюджета выделено 67,5 млрд. рублей. Государственная поддержка из федерального бюджета стимулировала привлечение субъектами Российской Федерации средств консолидированных бюджетов в объеме 136,6 млрд. рублей и средств внебюджетных источников в объеме 141,9 млрд. рублей.</w:t>
      </w:r>
    </w:p>
    <w:p w:rsidR="00D738B6" w:rsidRDefault="00D738B6">
      <w:bookmarkStart w:id="41" w:name="sub_128"/>
      <w:bookmarkEnd w:id="40"/>
      <w:r>
        <w:t>В результате 1 рубль средств федерального бюджета обеспечил привлечение 4,2 рублей средств региональных бюджетов и внебюджетных источников.</w:t>
      </w:r>
    </w:p>
    <w:p w:rsidR="00D738B6" w:rsidRDefault="00D738B6">
      <w:bookmarkStart w:id="42" w:name="sub_129"/>
      <w:bookmarkEnd w:id="41"/>
      <w:r>
        <w:t xml:space="preserve">За счет всех источников финансирования по итогам реализации </w:t>
      </w:r>
      <w:hyperlink r:id="rId24" w:history="1">
        <w:r>
          <w:rPr>
            <w:rStyle w:val="a4"/>
            <w:rFonts w:cs="Arial"/>
          </w:rPr>
          <w:t>Программы</w:t>
        </w:r>
      </w:hyperlink>
      <w:r>
        <w:t xml:space="preserve"> социального развития села жилищные условия улучшили 265,7 тыс. сельских семей, в том числе 91,7 тыс. молодых семей и молодых специалистов.</w:t>
      </w:r>
    </w:p>
    <w:p w:rsidR="00D738B6" w:rsidRDefault="00D738B6">
      <w:bookmarkStart w:id="43" w:name="sub_130"/>
      <w:bookmarkEnd w:id="42"/>
      <w:r>
        <w:t>В результате реализации программных мероприятий значительно улучшилось инженерное обустройство жилищного фонда - уровень газификации увеличится с 33,1 процента до 56,5 процента, уровень обеспеченности сельского населения питьевой водой с 40,7 процента до 59,6 процента.</w:t>
      </w:r>
    </w:p>
    <w:p w:rsidR="00D738B6" w:rsidRDefault="00D738B6">
      <w:bookmarkStart w:id="44" w:name="sub_131"/>
      <w:bookmarkEnd w:id="43"/>
      <w:r>
        <w:t>Расширилась сеть учреждений социальной сферы на селе - общеобразовательных школ - на 104,7 тыс. ученических мест, учреждений культурно-досугового типа - на 24,6 тыс. мест, районных и участковых больниц - на 6,1 тыс. мест, амбулаторно-поликлинических учреждений - на 7,5 тыс. посещений в смену, фельдшерско-акушерских пунктов - на 751 единицу.</w:t>
      </w:r>
    </w:p>
    <w:p w:rsidR="00D738B6" w:rsidRDefault="00D738B6">
      <w:bookmarkStart w:id="45" w:name="sub_132"/>
      <w:bookmarkEnd w:id="44"/>
      <w:r>
        <w:t xml:space="preserve">Кроме того, в рамках </w:t>
      </w:r>
      <w:hyperlink r:id="rId25" w:history="1">
        <w:r>
          <w:rPr>
            <w:rStyle w:val="a4"/>
            <w:rFonts w:cs="Arial"/>
          </w:rPr>
          <w:t>Программы</w:t>
        </w:r>
      </w:hyperlink>
      <w:r>
        <w:t xml:space="preserve"> социального развития села построено и реконструировано 11,5 тыс. км линий электропередачи, введено емкостей телефонной сети на 706,4 тыс. номеров.</w:t>
      </w:r>
    </w:p>
    <w:bookmarkEnd w:id="45"/>
    <w:p w:rsidR="00D738B6" w:rsidRDefault="00D738B6">
      <w:r>
        <w:t>Эффективность комплексного подхода к формированию предпосылок для устойчивого развития сельских территорий во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
    <w:p w:rsidR="00D738B6" w:rsidRDefault="00D738B6">
      <w:bookmarkStart w:id="46" w:name="sub_134"/>
      <w:r>
        <w:t>В 2013 году завершено 55 проектов комплексной застройки, в рамках которых будет создана необходимая социальная и инженерная инфраструктура на площадках под строительство индивидуальных жилых домов для 2,2 тыс. специалистов, трудоустраиваемых в рамках реализации новых инвестиционных проектов, преимущественно животноводческого направления.</w:t>
      </w:r>
    </w:p>
    <w:bookmarkEnd w:id="46"/>
    <w:p w:rsidR="00D738B6" w:rsidRDefault="00D738B6">
      <w:r>
        <w:t xml:space="preserve">В результате улучшение условий жизнедеятельности на селе наряду с влиянием других факторов способствовало повышению инвестиционной активности в аграрной сфере, о чем свидетельствует рост объемов инвестиций в основной капитал по виду </w:t>
      </w:r>
      <w:r>
        <w:lastRenderedPageBreak/>
        <w:t>экономической деятельности "сельское хозяйство, охота и лесное хозяйство" с 80,6 млрд. рублей в 2002 году до 380 млрд. рублей в 2011 году.</w:t>
      </w:r>
    </w:p>
    <w:p w:rsidR="00D738B6" w:rsidRDefault="00D738B6">
      <w:r>
        <w:t>В сельской местности постепенно улучшается социально-демографическая ситуация - коэффициент рождаемости с 2002 по 2011 год увеличился на 34,3 процента, коэффициент смертности снизился на 16,5 процента.</w:t>
      </w:r>
    </w:p>
    <w:p w:rsidR="00D738B6" w:rsidRDefault="00D738B6">
      <w:r>
        <w:t xml:space="preserve">Вместе с тем, несмотря на положительный эффект от реализации </w:t>
      </w:r>
      <w:hyperlink r:id="rId26" w:history="1">
        <w:r>
          <w:rPr>
            <w:rStyle w:val="a4"/>
            <w:rFonts w:cs="Arial"/>
          </w:rPr>
          <w:t>Программы</w:t>
        </w:r>
      </w:hyperlink>
      <w:r>
        <w:t xml:space="preserve"> социального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D738B6" w:rsidRDefault="00D738B6">
      <w:r>
        <w:t xml:space="preserve">Без дальнейшего использования программно-целевого метода сложившаяся на сельских территориях проблемная ситуация усугубится, что ставит под угрозу выполнение стратегических задач социально-экономического развития России, в том числе задач в области обеспечения продовольственной независимости страны по основным видам продовольствия в ближайшие годы и достижения Россией статуса крупнейшего в мире поставщика продуктов питания, поставленных в </w:t>
      </w:r>
      <w:hyperlink r:id="rId27" w:history="1">
        <w:r>
          <w:rPr>
            <w:rStyle w:val="a4"/>
            <w:rFonts w:cs="Arial"/>
          </w:rPr>
          <w:t>Послании</w:t>
        </w:r>
      </w:hyperlink>
      <w:r>
        <w:t xml:space="preserve"> Президента Российской Федерации Федеральному Собранию Российской Федерации 12 декабря 2012 г.</w:t>
      </w:r>
    </w:p>
    <w:p w:rsidR="00D738B6" w:rsidRDefault="00D738B6">
      <w:r>
        <w:t>Целесообразность использования программно-целевого метода для решения задачи по устойчивому развитию сельских территорий подкреплена:</w:t>
      </w:r>
    </w:p>
    <w:p w:rsidR="00D738B6" w:rsidRDefault="00D738B6">
      <w:r>
        <w:t>взаимосвязью целевых установок устойчивого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D738B6" w:rsidRDefault="00D738B6">
      <w:r>
        <w:t>долгосрочным характером социальных проблем сельских территорий, требующим системного подхода к их решению;</w:t>
      </w:r>
    </w:p>
    <w:p w:rsidR="00D738B6" w:rsidRDefault="00D738B6">
      <w:r>
        <w:t>высоким уровнем затратности решения накопившихся проблем села, требующим привлечения средств государственной поддержки.</w:t>
      </w:r>
    </w:p>
    <w:p w:rsidR="00D738B6" w:rsidRDefault="00D738B6">
      <w:r>
        <w:t xml:space="preserve">В связи с этим устойчивое развитие сельских территорий отнесено к числу приоритетных направлений </w:t>
      </w:r>
      <w:hyperlink r:id="rId28" w:history="1">
        <w:r>
          <w:rPr>
            <w:rStyle w:val="a4"/>
            <w:rFonts w:cs="Arial"/>
          </w:rPr>
          <w:t>Государственной программы</w:t>
        </w:r>
      </w:hyperlink>
      <w:r>
        <w:t>.</w:t>
      </w:r>
    </w:p>
    <w:p w:rsidR="00D738B6" w:rsidRDefault="00D738B6">
      <w:r>
        <w:t>Для выбора вариантов решения проблем, стоящих перед сельскими территориями, были проанализированы 3 варианта формирования и реализации Программы.</w:t>
      </w:r>
    </w:p>
    <w:p w:rsidR="00D738B6" w:rsidRDefault="00D738B6">
      <w:r>
        <w:t xml:space="preserve">В качестве оптимального по объему ресурсного обеспечения варианта реализации Программы выбран базовый вариант, предусматривающий финансирование программных мероприятий на уровне расходных обязательств Российской Федерации и субъектов Российской Федерации на 2013 год, предусмотренных в рамках </w:t>
      </w:r>
      <w:hyperlink r:id="rId29" w:history="1">
        <w:r>
          <w:rPr>
            <w:rStyle w:val="a4"/>
            <w:rFonts w:cs="Arial"/>
          </w:rPr>
          <w:t>Программы</w:t>
        </w:r>
      </w:hyperlink>
      <w:r>
        <w:t xml:space="preserve"> социального развития села, с учетом индексов-дефляторов и темпов роста основных показателей.</w:t>
      </w:r>
    </w:p>
    <w:p w:rsidR="00D738B6" w:rsidRDefault="00D738B6">
      <w:r>
        <w:t>Преимуществами базового варианта реализации Программы являются сбалансированность бюджетных расходов с учетом базового периода 2013 года и достижение прогнозируемых результатов в демографическом развитии, в сближении уровня и качества жизни сельского и городского населения. Для минимизации прогнозируемых по базовому сценарию финансовых рисков, связанных с недостаточным объемом софинансирования со стороны отдельных субъектов Российской Федерации, Программой предусматривается механизм перераспределения средств федерального бюджета между бюджетами субъектов Российской Федерации, имеющими необходимый объем средств для софинансирования программных мероприятий.</w:t>
      </w:r>
    </w:p>
    <w:p w:rsidR="00D738B6" w:rsidRDefault="00D738B6">
      <w:r>
        <w:t>Целевой и умеренно-оптимистический варианты предполагают значительную нагрузку на федеральный бюджет (соответственно 1934,1 млрд. рублей и 260,9 млрд. рублей) и бюджеты субъектов Российской Федерации (соответственно 3913,5 млрд. рублей и 386,2 млрд. рублей), которая не сопоставима с возможностями бюджетов всех уровней бюджетной системы Российской Федерации ни в среднесрочной, ни в долгосрочной перспективе.</w:t>
      </w:r>
    </w:p>
    <w:p w:rsidR="00D738B6" w:rsidRDefault="00D738B6">
      <w:bookmarkStart w:id="47" w:name="sub_148"/>
      <w:r>
        <w:t xml:space="preserve">Преимущества этих вариантов, предполагающие кардинальное повышение уровня социально-инженерного обустройства и обеспечения автомобильными дорогами </w:t>
      </w:r>
      <w:r>
        <w:lastRenderedPageBreak/>
        <w:t>сельских территорий, не являются достаточными основаниями для выбора их в качестве финансового обеспечения Программы в силу отсутствия сбалансированности с реальными возможностями бюджетной системы Российской Федерации.</w:t>
      </w:r>
    </w:p>
    <w:bookmarkEnd w:id="47"/>
    <w:p w:rsidR="00D738B6" w:rsidRDefault="00D738B6">
      <w:r>
        <w:t>В связи с этим наиболее оптимальным и реалистичным с точки зрения финансового обеспечения является базовый вариант реализации Программы,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w:t>
      </w:r>
    </w:p>
    <w:p w:rsidR="00D738B6" w:rsidRDefault="00D738B6">
      <w:pPr>
        <w:pStyle w:val="1"/>
      </w:pPr>
      <w:r>
        <w:t>II. Основные цели и задачи Программы</w:t>
      </w:r>
    </w:p>
    <w:p w:rsidR="00D738B6" w:rsidRDefault="00D738B6">
      <w:r>
        <w:t xml:space="preserve">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w:t>
      </w:r>
      <w:hyperlink r:id="rId30" w:history="1">
        <w:r>
          <w:rPr>
            <w:rStyle w:val="a4"/>
            <w:rFonts w:cs="Arial"/>
          </w:rPr>
          <w:t>Концепцией</w:t>
        </w:r>
      </w:hyperlink>
      <w:r>
        <w:t xml:space="preserve"> устойчивого развития сельских территорий Российской Федерации на период до 2020 года (далее - Концепция), утвержденной </w:t>
      </w:r>
      <w:hyperlink r:id="rId31" w:history="1">
        <w:r>
          <w:rPr>
            <w:rStyle w:val="a4"/>
            <w:rFonts w:cs="Arial"/>
          </w:rPr>
          <w:t>распоряжением</w:t>
        </w:r>
      </w:hyperlink>
      <w:r>
        <w:t xml:space="preserve"> Правительства Российской Федерации от 30 ноября 2010 г. N 2136-р. В соответствии с Концепцией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D738B6" w:rsidRDefault="00D738B6">
      <w:r>
        <w:t xml:space="preserve">С учетом целевых установок </w:t>
      </w:r>
      <w:hyperlink r:id="rId32" w:history="1">
        <w:r>
          <w:rPr>
            <w:rStyle w:val="a4"/>
            <w:rFonts w:cs="Arial"/>
          </w:rPr>
          <w:t>Концепции</w:t>
        </w:r>
      </w:hyperlink>
      <w:r>
        <w:t xml:space="preserve"> реализация Программы направлена на создание предпосылок для устойчивого развития сельских территорий посредством достижения следующих целей:</w:t>
      </w:r>
    </w:p>
    <w:p w:rsidR="00D738B6" w:rsidRDefault="00D738B6">
      <w:r>
        <w:t>создание комфортных условий жизнедеятельности в сельской местности;</w:t>
      </w:r>
    </w:p>
    <w:p w:rsidR="00D738B6" w:rsidRDefault="00D738B6">
      <w: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D738B6" w:rsidRDefault="00D738B6">
      <w:r>
        <w:t>содействие созданию высокотехнологичных рабочих мест на селе;</w:t>
      </w:r>
    </w:p>
    <w:p w:rsidR="00D738B6" w:rsidRDefault="00D738B6">
      <w:r>
        <w:t>активизация участия граждан, проживающих в сельской местности, в реализации общественно значимых проектов;</w:t>
      </w:r>
    </w:p>
    <w:p w:rsidR="00D738B6" w:rsidRDefault="00D738B6">
      <w:r>
        <w:t>формирование позитивного отношения к сельской местности и сельскому образу жизни.</w:t>
      </w:r>
    </w:p>
    <w:p w:rsidR="00D738B6" w:rsidRDefault="00D738B6">
      <w:r>
        <w:t>Достижение целей Программы будет осуществляться с учетом следующих подходов:</w:t>
      </w:r>
    </w:p>
    <w:p w:rsidR="00D738B6" w:rsidRDefault="00D738B6">
      <w:bookmarkStart w:id="48" w:name="sub_209"/>
      <w:r>
        <w:t>комплексное планирование развития сельских территорий и размещение объектов социальной и инженерной инфраструктуры, строительство и реконструкция автомобильных дорог в соответствии с документами территориального планирования (схемами территориального планирования субъектов Российской Федерации, муниципальных районов и генеральными планами поселений и городских округов);</w:t>
      </w:r>
    </w:p>
    <w:p w:rsidR="00D738B6" w:rsidRDefault="00D738B6">
      <w:bookmarkStart w:id="49" w:name="sub_210"/>
      <w:bookmarkEnd w:id="48"/>
      <w:r>
        <w:t>обустройство объектами социальной и инженерной инфраструктуры населенных пунктов, расположенных в сельской местности, в которой осуществляются инвестиционные проекты в сфере агропромышленного комплекса, и автомобильными дорогами;</w:t>
      </w:r>
    </w:p>
    <w:bookmarkEnd w:id="49"/>
    <w:p w:rsidR="00D738B6" w:rsidRDefault="00D738B6">
      <w:r>
        <w:t>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p>
    <w:p w:rsidR="00D738B6" w:rsidRDefault="00D738B6">
      <w:r>
        <w:t>В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D738B6" w:rsidRDefault="00D738B6">
      <w:r>
        <w:t>Реализация Программы будет осуществляться поэтапно.</w:t>
      </w:r>
    </w:p>
    <w:p w:rsidR="00D738B6" w:rsidRDefault="00D738B6">
      <w:r>
        <w:t xml:space="preserve">Первый этап (2014 - 2017 годы)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 сформированных субъектами Российской Федерации на основе оценки потенциала и перспектив </w:t>
      </w:r>
      <w:r>
        <w:lastRenderedPageBreak/>
        <w:t>развития сельских территорий.</w:t>
      </w:r>
    </w:p>
    <w:p w:rsidR="00D738B6" w:rsidRDefault="00D738B6">
      <w:r>
        <w:t>К завершению первого этапа Программы предполагается,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будет достигнут более высокий уровень развития отрасли, определяющий более высокие требования к качеству условий жизнедеятельности в сельской местности.</w:t>
      </w:r>
    </w:p>
    <w:p w:rsidR="00D738B6" w:rsidRDefault="00D738B6">
      <w:r>
        <w:t>В этой связи второй этап реализации Программы (2018 - 2020 годы)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D738B6" w:rsidRDefault="00D738B6">
      <w: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D738B6" w:rsidRDefault="00D738B6">
      <w:bookmarkStart w:id="50" w:name="sub_218"/>
      <w:r>
        <w:t>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удовлетворение потребностей сельского населения, в том числе молодых семей и молодых специалистов, в благоустроенном жилье;</w:t>
      </w:r>
    </w:p>
    <w:p w:rsidR="00D738B6" w:rsidRDefault="00D738B6">
      <w:bookmarkStart w:id="51" w:name="sub_219"/>
      <w:bookmarkEnd w:id="50"/>
      <w:r>
        <w:t>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и содействия созданию высокотехнологичных рабочих мест на селе -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 а также на строительство и реконструкцию автомобильных дорог;</w:t>
      </w:r>
    </w:p>
    <w:bookmarkEnd w:id="51"/>
    <w:p w:rsidR="00D738B6" w:rsidRDefault="00D738B6">
      <w:r>
        <w:t>в области активизации участия граждан, проживающих в сельской местности, в реализации общественно значимых проектов - грантовая поддержка местных инициатив граждан, проживающих в сельской местности;</w:t>
      </w:r>
    </w:p>
    <w:p w:rsidR="00D738B6" w:rsidRDefault="00D738B6">
      <w:r>
        <w:t>в области формирования позитивного отношения к сельской местности и сельскому образу жизни - поощрение и популяризация достижений в сфере развития сельских территорий путем проведения отдельных мероприятий всероссийского значения (конкурсов, спортивных соревнований).</w:t>
      </w:r>
    </w:p>
    <w:p w:rsidR="00D738B6" w:rsidRDefault="00D738B6">
      <w:bookmarkStart w:id="52" w:name="sub_222"/>
      <w:r>
        <w:t>Целевыми индикаторами решения задач по повышению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удовлетворению потребностей сельского населения, в том числе молодых семей и молодых специалистов, в благоустроенном жилье являются:</w:t>
      </w:r>
    </w:p>
    <w:bookmarkEnd w:id="52"/>
    <w:p w:rsidR="00D738B6" w:rsidRDefault="00D738B6">
      <w:r>
        <w:t>ввод (приобретение) жилья для граждан, проживающих в сельской местности, в том числе для молодых семей и молодых специалистов;</w:t>
      </w:r>
    </w:p>
    <w:p w:rsidR="00D738B6" w:rsidRDefault="00D738B6">
      <w:r>
        <w:t>сокращение числа семей, нуждающихся в улучшении жилищных условий, в том числе молодых семей и молодых специалистов, в сельской местности;</w:t>
      </w:r>
    </w:p>
    <w:p w:rsidR="00D738B6" w:rsidRDefault="00D738B6">
      <w:bookmarkStart w:id="53" w:name="sub_25"/>
      <w:r>
        <w:t>ввод в действие общеобразовательных организаций в сельской местности;</w:t>
      </w:r>
    </w:p>
    <w:p w:rsidR="00D738B6" w:rsidRDefault="00D738B6">
      <w:bookmarkStart w:id="54" w:name="sub_26"/>
      <w:bookmarkEnd w:id="53"/>
      <w:r>
        <w:t>сокращение числа обучающихся в общеобразовательных организациях, находящихся в аварийном состоянии, в сельской местности;</w:t>
      </w:r>
    </w:p>
    <w:bookmarkEnd w:id="54"/>
    <w:p w:rsidR="00D738B6" w:rsidRDefault="00D738B6">
      <w:r>
        <w:t>ввод в действие фельдшерско-акушерских пунктов и (или) офисов врачей общей практики в сельской местности;</w:t>
      </w:r>
    </w:p>
    <w:p w:rsidR="00D738B6" w:rsidRDefault="00D738B6">
      <w:r>
        <w:t>прирост сельского населения, обеспеченного фельдшерско-акушерскими пунктами (офисами врачей общей практики);</w:t>
      </w:r>
    </w:p>
    <w:p w:rsidR="00D738B6" w:rsidRDefault="00D738B6">
      <w:r>
        <w:t>ввод в действие плоскостных спортивных сооружений в сельской местности;</w:t>
      </w:r>
    </w:p>
    <w:p w:rsidR="00D738B6" w:rsidRDefault="00D738B6">
      <w:r>
        <w:t>прирост сельского населения, обеспеченного плоскостными спортивными сооружениями;</w:t>
      </w:r>
    </w:p>
    <w:p w:rsidR="00D738B6" w:rsidRDefault="00D738B6">
      <w:r>
        <w:t>ввод в действие учреждений культурно-досугового типа в сельской местности;</w:t>
      </w:r>
    </w:p>
    <w:p w:rsidR="00D738B6" w:rsidRDefault="00D738B6">
      <w:r>
        <w:t>прирост сельского населения, обеспеченного учреждениями культурно-досугового типа;</w:t>
      </w:r>
    </w:p>
    <w:p w:rsidR="00D738B6" w:rsidRDefault="00D738B6">
      <w:r>
        <w:t>ввод в действие распределительных газовых сетей в сельской местности;</w:t>
      </w:r>
    </w:p>
    <w:p w:rsidR="00D738B6" w:rsidRDefault="00D738B6">
      <w:r>
        <w:t>уровень газификации жилых домов (квартир) сетевым газом в сельской местности;</w:t>
      </w:r>
    </w:p>
    <w:p w:rsidR="00D738B6" w:rsidRDefault="00D738B6">
      <w:r>
        <w:lastRenderedPageBreak/>
        <w:t>ввод в действие локальных водопроводов в сельской местности;</w:t>
      </w:r>
    </w:p>
    <w:p w:rsidR="00D738B6" w:rsidRDefault="00D738B6">
      <w:bookmarkStart w:id="55" w:name="sub_236"/>
      <w:r>
        <w:t>уровень обеспеченности сельского населения питьевой водой;</w:t>
      </w:r>
    </w:p>
    <w:p w:rsidR="00D738B6" w:rsidRDefault="00D738B6">
      <w:bookmarkStart w:id="56" w:name="sub_237"/>
      <w:bookmarkEnd w:id="55"/>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bookmarkEnd w:id="56"/>
    <w:p w:rsidR="00D738B6" w:rsidRDefault="00D738B6">
      <w:r>
        <w:t>Целевыми индикаторами решения задачи по концентрации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 являются:</w:t>
      </w:r>
    </w:p>
    <w:p w:rsidR="00D738B6" w:rsidRDefault="00D738B6">
      <w: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D738B6" w:rsidRDefault="00D738B6">
      <w:r>
        <w:t>количество созданных рабочих мест на селе.</w:t>
      </w:r>
    </w:p>
    <w:p w:rsidR="00D738B6" w:rsidRDefault="00D738B6">
      <w:r>
        <w:t>Целевым индикатором решения задачи по грантовой поддержке местных инициатив граждан, проживающих в сельской местности, является количество реализованных проектов местных инициатив граждан, проживающих в сельской местности, получивших грантовую поддержку. В рамках ежегодного мониторинга развития сельских территорий планируется проведение социологических опросов населения, проживающего в сельских поселениях, в которых осуществлялась реализация проектов местных инициатив, с целью выявления мнения населения относительно эффективности реализации указанных проектов.</w:t>
      </w:r>
    </w:p>
    <w:p w:rsidR="00D738B6" w:rsidRDefault="00D738B6">
      <w:r>
        <w:t>Целевым индикатором задачи по поощрению и популяризации достижений в сфере развития сельских территорий является количество реализованных мероприятий по поощрению и популяризации достижений в сфере развития сельских территорий.</w:t>
      </w:r>
    </w:p>
    <w:p w:rsidR="00D738B6" w:rsidRDefault="00D738B6">
      <w: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D738B6" w:rsidRDefault="00D738B6">
      <w:r>
        <w:t>неблагоприятная демографическая ситуация, оказывающая существенное влияние на формирование трудового потенциала в сельской местности;</w:t>
      </w:r>
    </w:p>
    <w:p w:rsidR="00D738B6" w:rsidRDefault="00D738B6">
      <w:bookmarkStart w:id="57" w:name="sub_244"/>
      <w:r>
        <w:t>низкий уровень обеспеченности объектами социальной и инженерной инфраструктуры, автомобильными дорогами в сельской местности;</w:t>
      </w:r>
    </w:p>
    <w:bookmarkEnd w:id="57"/>
    <w:p w:rsidR="00D738B6" w:rsidRDefault="00D738B6">
      <w: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D738B6" w:rsidRDefault="00D738B6">
      <w:r>
        <w:t>непривлекательность сельской местности как среды обитания и рост миграционных настроений, в том числе среди сельской молодежи;</w:t>
      </w:r>
    </w:p>
    <w:p w:rsidR="00D738B6" w:rsidRDefault="00D738B6">
      <w:r>
        <w:t>низкий уровень социальной активности сельского населения, не способствующий формированию активной гражданской позиции;</w:t>
      </w:r>
    </w:p>
    <w:p w:rsidR="00D738B6" w:rsidRDefault="00D738B6">
      <w:r>
        <w:t>отсутствие в обществе понимания значимости и перспектив развития сельских территорий.</w:t>
      </w:r>
    </w:p>
    <w:p w:rsidR="00D738B6" w:rsidRDefault="00D738B6">
      <w:r>
        <w:t xml:space="preserve">Целевые индикаторы и показатели Программы приведены в </w:t>
      </w:r>
      <w:hyperlink w:anchor="sub_10100" w:history="1">
        <w:r>
          <w:rPr>
            <w:rStyle w:val="a4"/>
            <w:rFonts w:cs="Arial"/>
          </w:rPr>
          <w:t>приложении N 1</w:t>
        </w:r>
      </w:hyperlink>
      <w:r>
        <w:t>.</w:t>
      </w:r>
    </w:p>
    <w:p w:rsidR="00D738B6" w:rsidRDefault="00D738B6">
      <w:r>
        <w:t>Досрочное прекращение реализации Программы осуществляется в соответствии с законодательством Российской Федерации. Решение об этом принимается в случае отсутствия финансирования мероприятий Программы, а также наличия иных факторов, связанных с невозможностью достижения целей и задач Программы.</w:t>
      </w:r>
    </w:p>
    <w:p w:rsidR="00D738B6" w:rsidRDefault="00D738B6">
      <w:pPr>
        <w:pStyle w:val="1"/>
      </w:pPr>
      <w:r>
        <w:t>III. Мероприятия Программы</w:t>
      </w:r>
    </w:p>
    <w:p w:rsidR="00D738B6" w:rsidRDefault="00D738B6">
      <w:r>
        <w:t xml:space="preserve">Перечень мероприятий Программы сформирован в соответствии с основными направлениями </w:t>
      </w:r>
      <w:hyperlink r:id="rId33" w:history="1">
        <w:r>
          <w:rPr>
            <w:rStyle w:val="a4"/>
            <w:rFonts w:cs="Arial"/>
          </w:rPr>
          <w:t>Концепции</w:t>
        </w:r>
      </w:hyperlink>
      <w:r>
        <w:t xml:space="preserve"> и </w:t>
      </w:r>
      <w:hyperlink r:id="rId34" w:history="1">
        <w:r>
          <w:rPr>
            <w:rStyle w:val="a4"/>
            <w:rFonts w:cs="Arial"/>
          </w:rPr>
          <w:t>Концепции</w:t>
        </w:r>
      </w:hyperlink>
      <w:r>
        <w:t xml:space="preserve"> Программы с учетом анализа современного состояния и прогнозов развития сельских территорий, итогов реализации Программы социального развития села,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
    <w:p w:rsidR="00D738B6" w:rsidRDefault="00D738B6">
      <w:r>
        <w:t xml:space="preserve">Мероприятия Программы приведены в </w:t>
      </w:r>
      <w:hyperlink w:anchor="sub_10200" w:history="1">
        <w:r>
          <w:rPr>
            <w:rStyle w:val="a4"/>
            <w:rFonts w:cs="Arial"/>
          </w:rPr>
          <w:t>приложении N 2</w:t>
        </w:r>
      </w:hyperlink>
      <w:r>
        <w:t>.</w:t>
      </w:r>
    </w:p>
    <w:p w:rsidR="00D738B6" w:rsidRDefault="00D738B6">
      <w:r>
        <w:t>Программа включает следующие мероприятия:</w:t>
      </w:r>
    </w:p>
    <w:p w:rsidR="00D738B6" w:rsidRDefault="00D738B6">
      <w:r>
        <w:t>улучшение жилищных условий граждан, проживающих в сельской местности, в том числе молодых семей и молодых специалистов;</w:t>
      </w:r>
    </w:p>
    <w:p w:rsidR="00D738B6" w:rsidRDefault="00D738B6">
      <w:bookmarkStart w:id="58" w:name="sub_35"/>
      <w:r>
        <w:lastRenderedPageBreak/>
        <w:t>комплексное обустройство населенных пунктов, расположенных в сельской местности, объектами социальной и инженерной инфраструктуры, в том числе развитие в сельской местности сети общеобразовательных организаций, фельдшерско-акушерских пунктов и (или) офисов врачей общей практики, плоскостных спортивных сооружений, учреждений культурно-досугового типа, развитие в сельской местности газификации, водоснабжения, объектами строительства и реконструкции автомобильных дорог, реализация проектов комплексного обустройства площадок под компактную жилищную застройку в сельской местности;</w:t>
      </w:r>
    </w:p>
    <w:bookmarkEnd w:id="58"/>
    <w:p w:rsidR="00D738B6" w:rsidRDefault="00D738B6">
      <w:r>
        <w:t>грантовая поддержка местных инициатив граждан, проживающих в сельской местности;</w:t>
      </w:r>
    </w:p>
    <w:p w:rsidR="00D738B6" w:rsidRDefault="00D738B6">
      <w:r>
        <w:t>поощрение и популяризация достижений в сфере развития сельских территорий;</w:t>
      </w:r>
    </w:p>
    <w:p w:rsidR="00D738B6" w:rsidRDefault="00D738B6">
      <w:r>
        <w:t>научно-методическое обеспечение реализации Программы.</w:t>
      </w:r>
    </w:p>
    <w:p w:rsidR="00D738B6" w:rsidRDefault="00D738B6">
      <w:r>
        <w:t>Целями мероприятий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D738B6" w:rsidRDefault="00D738B6">
      <w: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D738B6" w:rsidRDefault="00D738B6">
      <w:r>
        <w:t>предоставления социальных выплат за счет средств федерального бюджета и консолидированных бюджетов субъектов Российской Федерации на строительство и приобретение жилья в сельской местности;</w:t>
      </w:r>
    </w:p>
    <w:p w:rsidR="00D738B6" w:rsidRDefault="00D738B6">
      <w: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D738B6" w:rsidRDefault="00D738B6">
      <w:r>
        <w:t>использования при строительстве (приобретении) жилья механизмов ипотечного жилищного кредитования и материнского (семейного) капитала;</w:t>
      </w:r>
    </w:p>
    <w:p w:rsidR="00D738B6" w:rsidRDefault="00D738B6">
      <w:r>
        <w:t>увеличения объемов жилищного строительства в сельской местности на основе стимулирования инвестиционной активности в жилищной сфере.</w:t>
      </w:r>
    </w:p>
    <w:p w:rsidR="00D738B6" w:rsidRDefault="00D738B6">
      <w:r>
        <w:t>В рамках Программы не предусматривается выделение социальных выплат на улучшение жилищных условий в сельской местности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D738B6" w:rsidRDefault="00D738B6">
      <w:r>
        <w:t xml:space="preserve">Предоставление и распределение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осуществляется в соответствии с Правилами, предусмотренными </w:t>
      </w:r>
      <w:hyperlink w:anchor="sub_10300" w:history="1">
        <w:r>
          <w:rPr>
            <w:rStyle w:val="a4"/>
            <w:rFonts w:cs="Arial"/>
          </w:rPr>
          <w:t>приложением N 3</w:t>
        </w:r>
      </w:hyperlink>
      <w:r>
        <w:t>.</w:t>
      </w:r>
    </w:p>
    <w:p w:rsidR="00D738B6" w:rsidRDefault="00D738B6">
      <w:bookmarkStart w:id="59" w:name="sub_317"/>
      <w:r>
        <w:t>За период реализации Программы предусматривается ввести 3,7 млн. кв. метров общей площади жилых помещений в сельской местности, в том числе 2,5 млн. кв. метров для молодых семей и молодых специалистов.</w:t>
      </w:r>
    </w:p>
    <w:bookmarkEnd w:id="59"/>
    <w:p w:rsidR="00D738B6" w:rsidRDefault="00D738B6">
      <w: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положением, предусмотренным </w:t>
      </w:r>
      <w:hyperlink w:anchor="sub_10400" w:history="1">
        <w:r>
          <w:rPr>
            <w:rStyle w:val="a4"/>
            <w:rFonts w:cs="Arial"/>
          </w:rPr>
          <w:t>приложением N 4</w:t>
        </w:r>
      </w:hyperlink>
      <w:r>
        <w:t>.</w:t>
      </w:r>
    </w:p>
    <w:p w:rsidR="00D738B6" w:rsidRDefault="00D738B6">
      <w:r>
        <w:t xml:space="preserve">Право граждан на получение указанной социальной выплаты удостоверяется свидетельством по форме, предусмотренной </w:t>
      </w:r>
      <w:hyperlink w:anchor="sub_10500" w:history="1">
        <w:r>
          <w:rPr>
            <w:rStyle w:val="a4"/>
            <w:rFonts w:cs="Arial"/>
          </w:rPr>
          <w:t>приложением N 5</w:t>
        </w:r>
      </w:hyperlink>
      <w:r>
        <w:t>.</w:t>
      </w:r>
    </w:p>
    <w:p w:rsidR="00D738B6" w:rsidRDefault="00D738B6">
      <w:r>
        <w:t xml:space="preserve">Гражданин, имеющий право на получение указанной социальной выплаты, представляет в орган местного самоуправления по месту постоянного жительства заявление по форме, предусмотренной </w:t>
      </w:r>
      <w:hyperlink w:anchor="sub_10600" w:history="1">
        <w:r>
          <w:rPr>
            <w:rStyle w:val="a4"/>
            <w:rFonts w:cs="Arial"/>
          </w:rPr>
          <w:t>приложением N 6</w:t>
        </w:r>
      </w:hyperlink>
      <w:r>
        <w:t>.</w:t>
      </w:r>
    </w:p>
    <w:p w:rsidR="00D738B6" w:rsidRDefault="00D738B6">
      <w:r>
        <w:t xml:space="preserve">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Положением, предусмотренным </w:t>
      </w:r>
      <w:hyperlink w:anchor="sub_10700" w:history="1">
        <w:r>
          <w:rPr>
            <w:rStyle w:val="a4"/>
            <w:rFonts w:cs="Arial"/>
          </w:rPr>
          <w:t>приложением N 7</w:t>
        </w:r>
      </w:hyperlink>
      <w:r>
        <w:t>.</w:t>
      </w:r>
    </w:p>
    <w:p w:rsidR="00D738B6" w:rsidRDefault="00D738B6">
      <w:bookmarkStart w:id="60" w:name="sub_322"/>
      <w:r>
        <w:t xml:space="preserve">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 а также строительству и реконструкции автомобильных дорог </w:t>
      </w:r>
      <w:r>
        <w:lastRenderedPageBreak/>
        <w:t>осуществляется по двум направлениям.</w:t>
      </w:r>
    </w:p>
    <w:p w:rsidR="00D738B6" w:rsidRDefault="00D738B6">
      <w:bookmarkStart w:id="61" w:name="sub_323"/>
      <w:bookmarkEnd w:id="60"/>
      <w:r>
        <w:t>Первое направление предполагает обустройство населенных пунктов, расположенных в сельской местности, объектами социальной и инженерной инфраструктуры, автомобильными дорогами с учетом комплексного (проектного) подхода. В рамках этого направления предусматривается оказание государственной поддержки на развитие сети следующих объектов в сельской местности:</w:t>
      </w:r>
    </w:p>
    <w:p w:rsidR="00D738B6" w:rsidRDefault="00D738B6">
      <w:bookmarkStart w:id="62" w:name="sub_324"/>
      <w:bookmarkEnd w:id="61"/>
      <w:r>
        <w:t>общеобразовательные организации;</w:t>
      </w:r>
    </w:p>
    <w:bookmarkEnd w:id="62"/>
    <w:p w:rsidR="00D738B6" w:rsidRDefault="00D738B6">
      <w:r>
        <w:t>фельдшерско-акушерские пункты и (или) офисы врачей общей практики;</w:t>
      </w:r>
    </w:p>
    <w:p w:rsidR="00D738B6" w:rsidRDefault="00D738B6">
      <w:r>
        <w:t>плоскостные спортивные сооружения;</w:t>
      </w:r>
    </w:p>
    <w:p w:rsidR="00D738B6" w:rsidRDefault="00D738B6">
      <w:r>
        <w:t>учреждения культурно-досугового типа;</w:t>
      </w:r>
    </w:p>
    <w:p w:rsidR="00D738B6" w:rsidRDefault="00D738B6">
      <w:r>
        <w:t>распределительные газовые сети;</w:t>
      </w:r>
    </w:p>
    <w:p w:rsidR="00D738B6" w:rsidRDefault="00D738B6">
      <w:bookmarkStart w:id="63" w:name="sub_329"/>
      <w:r>
        <w:t>локальные водопроводы;</w:t>
      </w:r>
    </w:p>
    <w:p w:rsidR="00D738B6" w:rsidRDefault="00D738B6">
      <w:bookmarkStart w:id="64" w:name="sub_191517"/>
      <w:bookmarkEnd w:id="63"/>
      <w:r>
        <w:t>автомобильные дороги.</w:t>
      </w:r>
    </w:p>
    <w:p w:rsidR="00D738B6" w:rsidRDefault="00D738B6">
      <w:bookmarkStart w:id="65" w:name="sub_330"/>
      <w:bookmarkEnd w:id="64"/>
      <w:r>
        <w:t>За период реализации Программы предусматривается ввести 11,05 тыс. ученических мест, 428 единиц фельдшерско-акушерских пунктов и офисов врачей общей практики, 257 тыс. кв. метров плоскостных спортивных сооружений, 4,18 тыс. мест учреждений культурно-досугового типа, 11,77 тыс. километров распределительных газовых сетей, 7,78 тыс. километров локальных водопроводов, 4,05 тыс. километров автомобильных дорог.</w:t>
      </w:r>
    </w:p>
    <w:bookmarkEnd w:id="65"/>
    <w:p w:rsidR="00D738B6" w:rsidRDefault="00D738B6">
      <w:r>
        <w:t>Второе направление предусматривает реализацию проектов комплексного обустройства площадок под компактную жилищную застройку в сельской местности и предполагает оказание государственной поддержки проектов, отобранных субъектами Российской Федерации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D738B6" w:rsidRDefault="00D738B6">
      <w: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D738B6" w:rsidRDefault="00D738B6">
      <w:bookmarkStart w:id="66" w:name="sub_333"/>
      <w:r>
        <w:t>За период реализации Программы предусматривается реализовать проекты комплексной застройки в 70 населенных пунктах, расположенных в сельской местности.</w:t>
      </w:r>
    </w:p>
    <w:p w:rsidR="00D738B6" w:rsidRDefault="00D738B6">
      <w:bookmarkStart w:id="67" w:name="sub_334"/>
      <w:bookmarkEnd w:id="66"/>
      <w:r>
        <w:t xml:space="preserve">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предусмотрены </w:t>
      </w:r>
      <w:hyperlink w:anchor="sub_10800" w:history="1">
        <w:r>
          <w:rPr>
            <w:rStyle w:val="a4"/>
            <w:rFonts w:cs="Arial"/>
          </w:rPr>
          <w:t>приложением N 8</w:t>
        </w:r>
      </w:hyperlink>
      <w:r>
        <w:t>.</w:t>
      </w:r>
    </w:p>
    <w:bookmarkEnd w:id="67"/>
    <w:p w:rsidR="00D738B6" w:rsidRDefault="00D738B6">
      <w: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D738B6" w:rsidRDefault="00D738B6">
      <w:r>
        <w:t>В этой связи целями реализации мероприятия по грантовой поддержке местных инициатив граждан, проживающих в сельской местности, являются:</w:t>
      </w:r>
    </w:p>
    <w:p w:rsidR="00D738B6" w:rsidRDefault="00D738B6">
      <w:r>
        <w:t>активизация участия сельского населения в реализации общественно значимых проектов;</w:t>
      </w:r>
    </w:p>
    <w:p w:rsidR="00D738B6" w:rsidRDefault="00D738B6">
      <w: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D738B6" w:rsidRDefault="00D738B6">
      <w: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D738B6" w:rsidRDefault="00D738B6">
      <w:r>
        <w:t>Средства государственной поддержки предоставляются на реализацию проектов, отобранных субъектами Российской Федерации, по следующим приоритетным направлениям:</w:t>
      </w:r>
    </w:p>
    <w:p w:rsidR="00D738B6" w:rsidRDefault="00D738B6">
      <w:r>
        <w:t>создание и обустройство зон отдыха, спортивных и детских игровых площадок;</w:t>
      </w:r>
    </w:p>
    <w:p w:rsidR="00D738B6" w:rsidRDefault="00D738B6">
      <w:r>
        <w:t>сохранение и восстановление природных ландшафтов, историко-культурных памятников;</w:t>
      </w:r>
    </w:p>
    <w:p w:rsidR="00D738B6" w:rsidRDefault="00D738B6">
      <w:r>
        <w:lastRenderedPageBreak/>
        <w:t>поддержка национальных культурных традиций, народных промыслов и ремесел.</w:t>
      </w:r>
    </w:p>
    <w:p w:rsidR="00D738B6" w:rsidRDefault="00D738B6">
      <w:bookmarkStart w:id="68" w:name="sub_344"/>
      <w:r>
        <w:t>В результате реализации мероприятия прогнозируется осуществление 571 проекта.</w:t>
      </w:r>
    </w:p>
    <w:bookmarkEnd w:id="68"/>
    <w:p w:rsidR="00D738B6" w:rsidRDefault="00D738B6">
      <w:r>
        <w:t xml:space="preserve">Правила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 предусмотрены </w:t>
      </w:r>
      <w:hyperlink w:anchor="sub_10900" w:history="1">
        <w:r>
          <w:rPr>
            <w:rStyle w:val="a4"/>
            <w:rFonts w:cs="Arial"/>
          </w:rPr>
          <w:t>приложением N 9</w:t>
        </w:r>
      </w:hyperlink>
      <w:r>
        <w:t>.</w:t>
      </w:r>
    </w:p>
    <w:p w:rsidR="00D738B6" w:rsidRDefault="00D738B6">
      <w:r>
        <w:t>Целями реализации мероприятий по поощрению и популяризации достижений в сфере развития сельских территорий являются:</w:t>
      </w:r>
    </w:p>
    <w:p w:rsidR="00D738B6" w:rsidRDefault="00D738B6">
      <w:r>
        <w:t>повышение уровня миграционной привлекательности сельских территорий для граждан Российской Федерации;</w:t>
      </w:r>
    </w:p>
    <w:p w:rsidR="00D738B6" w:rsidRDefault="00D738B6">
      <w: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создания дополнительных рабочих мест с учетом применения современных технологий в организации труда;</w:t>
      </w:r>
    </w:p>
    <w:p w:rsidR="00D738B6" w:rsidRDefault="00D738B6">
      <w:r>
        <w:t>формирование в обществе уважительного отношения к труду в сельской местности и сельским жителям;</w:t>
      </w:r>
    </w:p>
    <w:p w:rsidR="00D738B6" w:rsidRDefault="00D738B6">
      <w:r>
        <w:t>общественное признание необходимости развития сельских территорий в общенациональных интересах.</w:t>
      </w:r>
    </w:p>
    <w:p w:rsidR="00D738B6" w:rsidRDefault="00D738B6">
      <w:r>
        <w:t>В рамках указанных мероприятий предусматриваются:</w:t>
      </w:r>
    </w:p>
    <w:p w:rsidR="00D738B6" w:rsidRDefault="00D738B6">
      <w:bookmarkStart w:id="69" w:name="sub_352"/>
      <w:r>
        <w:t>организация и проведение ежегодного всероссийского конкурса информационно-просветительских проектов по сельской тематике;</w:t>
      </w:r>
    </w:p>
    <w:bookmarkEnd w:id="69"/>
    <w:p w:rsidR="00D738B6" w:rsidRDefault="00D738B6">
      <w:r>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
    <w:p w:rsidR="00D738B6" w:rsidRDefault="00D738B6">
      <w:bookmarkStart w:id="70" w:name="sub_354"/>
      <w:r>
        <w:t>организация и проведение ежегодных всероссийских соревнований по традиционным для России (национальным) видам спорта.</w:t>
      </w:r>
    </w:p>
    <w:bookmarkEnd w:id="70"/>
    <w:p w:rsidR="00D738B6" w:rsidRDefault="00D738B6">
      <w:r>
        <w:t>Целью проведения всероссийского конкурса информационно-просветительских проектов по сельской тематике является выявление и поощрение реализованных проектов на телевидении, радио, в средствах массовой информации и информационно-телекоммуникационной сети "Интернет", направленных на создание положительного образа российского села и привлекательности работы в сельской местности, распространение передового опыта развития сельских территорий, повышение значимости сельскохозяйственного труда, сохранение народных традиций, историко-культурных ценностей.</w:t>
      </w:r>
    </w:p>
    <w:p w:rsidR="00D738B6" w:rsidRDefault="00D738B6">
      <w:r>
        <w:t>Предполагается, что порядок проведения конкурса информационно-просветительских проектов, включая порядок премирования победителей, будет устанавливать Министерство сельского хозяйства Российской Федерации.</w:t>
      </w:r>
    </w:p>
    <w:p w:rsidR="00D738B6" w:rsidRDefault="00D738B6">
      <w:r>
        <w:t>В рамках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 предусматриваются:</w:t>
      </w:r>
    </w:p>
    <w:p w:rsidR="00D738B6" w:rsidRDefault="00D738B6">
      <w:bookmarkStart w:id="71" w:name="sub_358"/>
      <w:r>
        <w:t>проведение ежегодного всероссийского молодежного конкурса творческих работ;</w:t>
      </w:r>
    </w:p>
    <w:p w:rsidR="00D738B6" w:rsidRDefault="00D738B6">
      <w:bookmarkStart w:id="72" w:name="sub_359"/>
      <w:bookmarkEnd w:id="71"/>
      <w:r>
        <w:t>создание, ежегодное наполнение и сопровождение единого информационного ресурса о сельских населенных пунктах России в информационно-телекоммуникационной сети "Интернет";</w:t>
      </w:r>
    </w:p>
    <w:p w:rsidR="00D738B6" w:rsidRDefault="00D738B6">
      <w:bookmarkStart w:id="73" w:name="sub_360"/>
      <w:bookmarkEnd w:id="72"/>
      <w:r>
        <w:t>ежегодная поддержка проектов, направленных на оказание сельскому населению мобильной практической помощи информационного характера;</w:t>
      </w:r>
    </w:p>
    <w:p w:rsidR="00D738B6" w:rsidRDefault="00D738B6">
      <w:bookmarkStart w:id="74" w:name="sub_361"/>
      <w:bookmarkEnd w:id="73"/>
      <w:r>
        <w:t>проведение ежегодного всероссийского творческого фестиваля.</w:t>
      </w:r>
    </w:p>
    <w:bookmarkEnd w:id="74"/>
    <w:p w:rsidR="00D738B6" w:rsidRDefault="00D738B6">
      <w:r>
        <w:t>Оператор проекта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
    <w:p w:rsidR="00D738B6" w:rsidRDefault="00D738B6">
      <w:bookmarkStart w:id="75" w:name="sub_363"/>
      <w:r>
        <w:t xml:space="preserve">В целях продвижения ценностей здорового и активного образа жизни, прежде всего среди сельской молодежи, сохранения национальных традиций предусматривается ежегодное проведение всероссийских соревнований по традиционным для России (национальным) видам спорта (различные виды борьбы, </w:t>
      </w:r>
      <w:r>
        <w:lastRenderedPageBreak/>
        <w:t>городошный и гиревой спорт, лапта, перетягивание каната и палки, прыжки через нарты, метание тынзяна на хорей, стрельба из лука и др.).</w:t>
      </w:r>
    </w:p>
    <w:bookmarkEnd w:id="75"/>
    <w:p w:rsidR="00D738B6" w:rsidRDefault="00D738B6">
      <w:r>
        <w:t>Оператор по проведению соревнований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
    <w:p w:rsidR="00D738B6" w:rsidRDefault="00D738B6">
      <w:r>
        <w:t>В рамках мероприятий по поощрению и популяризации достижений в сфере развития сельских территорий предусматривается также организация и проведение совместно с Министерством спорта Российской Федерации всероссийских зимних и летних сельских спортивных игр, а также всероссийского смотра-конкурса на лучшую постановку физкультурно-спортивной работы в сельской местности.</w:t>
      </w:r>
    </w:p>
    <w:p w:rsidR="00D738B6" w:rsidRDefault="00D738B6">
      <w:r>
        <w:t xml:space="preserve">Проведение этих мероприятий предусматривается осуществлять в рамках </w:t>
      </w:r>
      <w:hyperlink r:id="rId35" w:history="1">
        <w:r>
          <w:rPr>
            <w:rStyle w:val="a4"/>
            <w:rFonts w:cs="Arial"/>
          </w:rPr>
          <w:t>соглашения</w:t>
        </w:r>
      </w:hyperlink>
      <w:r>
        <w:t xml:space="preserve"> о взаимодействии по реализации мероприятий Программы, заключенного Министерством сельского хозяйства Российской Федерации с Министерством спорта Российской Федерации.</w:t>
      </w:r>
    </w:p>
    <w:p w:rsidR="00D738B6" w:rsidRDefault="00D738B6">
      <w:r>
        <w:t>В рамках мероприятий по научно-методическому обеспечению реализации Программы предусматривается проведение ежегодного мониторинга развития сельских территорий, включающего статистические и социологические наблюдения.</w:t>
      </w:r>
    </w:p>
    <w:p w:rsidR="00D738B6" w:rsidRDefault="00D738B6">
      <w:r>
        <w:t>Кроме того, предусматривается проведение научных исследований по актуальным проблемам развития сельских территорий, разработка прогнозов, рекомендаций по совершенствованию нормативно-правовой базы, предложений по приоритетным направлениям и механизмам реализации государственной политики в области устойчивого развития сельских территорий.</w:t>
      </w:r>
    </w:p>
    <w:p w:rsidR="00D738B6" w:rsidRDefault="00D738B6">
      <w:bookmarkStart w:id="76" w:name="sub_369"/>
      <w:r>
        <w:t>Мероприятия Программы предусматривают комплекс мер по предотвращению негативных последствий, которые могут возникнуть при их реализации. При проектировании объектов социальной и инженерной инфраструктуры, объектов строительства и реконструкции автомобильных дорог в рамках реализации Программы будут предусматриваться меры по защите окружающей среды, включая применение энерго- и ресурсосберегающих и экологически безопасных материалов и технологий.</w:t>
      </w:r>
    </w:p>
    <w:bookmarkEnd w:id="76"/>
    <w:p w:rsidR="00D738B6" w:rsidRDefault="00D738B6">
      <w:pPr>
        <w:pStyle w:val="1"/>
      </w:pPr>
      <w:r>
        <w:t>IV. Обоснование ресурсного обеспечения Программы</w:t>
      </w:r>
    </w:p>
    <w:p w:rsidR="00D738B6" w:rsidRDefault="00D738B6">
      <w:r>
        <w:t>Программа реализуется за счет средств федерального бюджета, консолидированных бюджетов субъектов Российской Федерации и внебюджетных источников.</w:t>
      </w:r>
    </w:p>
    <w:p w:rsidR="00D738B6" w:rsidRDefault="00D738B6">
      <w:bookmarkStart w:id="77" w:name="sub_42"/>
      <w:r>
        <w:t>Средства федерального бюджета, предусмотренные на финансирование мероприятий по улучшению жилищных условий граждан, проживающих в сельской местности, в том числе молодых семей и молодых специалистов, развитию социальной и инженерной инфраструктуры, строительству и реконструкции автомобильных дорог и комплексному обустройству площадок под компактную жилищную застройку, направляются на реализацию указанных мероприятий в сельских поселениях, городских поселениях и городских округах, населенные пункты которых отнесены к сельской местности нормативным правовым актом субъекта Российской Федерации, в которых осуществляются инвестиционные проекты в сфере агропромышленного комплекса.</w:t>
      </w:r>
    </w:p>
    <w:p w:rsidR="00D738B6" w:rsidRDefault="00D738B6">
      <w:bookmarkStart w:id="78" w:name="sub_43"/>
      <w:bookmarkEnd w:id="77"/>
      <w:r>
        <w:t>Общий объем финансирования Программы составляет 252589,6 млн. рублей (в ценах соответствующих лет), в том числе:</w:t>
      </w:r>
    </w:p>
    <w:p w:rsidR="00D738B6" w:rsidRDefault="00D738B6">
      <w:bookmarkStart w:id="79" w:name="sub_44"/>
      <w:bookmarkEnd w:id="78"/>
      <w:r>
        <w:t>за счет средств федерального бюджета - 139206,5 млн. рублей;</w:t>
      </w:r>
    </w:p>
    <w:p w:rsidR="00D738B6" w:rsidRDefault="00D738B6">
      <w:bookmarkStart w:id="80" w:name="sub_45"/>
      <w:bookmarkEnd w:id="79"/>
      <w:r>
        <w:t>за счет средств консолидированных бюджетов субъектов Российской Федерации - 74562,7 млн. рублей;</w:t>
      </w:r>
    </w:p>
    <w:p w:rsidR="00D738B6" w:rsidRDefault="00D738B6">
      <w:bookmarkStart w:id="81" w:name="sub_46"/>
      <w:bookmarkEnd w:id="80"/>
      <w:r>
        <w:t>за счет средств внебюджетных источников - 38820,4 млн. рублей.</w:t>
      </w:r>
    </w:p>
    <w:bookmarkEnd w:id="81"/>
    <w:p w:rsidR="00D738B6" w:rsidRDefault="00D738B6">
      <w:r>
        <w:t>Средства направляются:</w:t>
      </w:r>
    </w:p>
    <w:p w:rsidR="00D738B6" w:rsidRDefault="00D738B6">
      <w:bookmarkStart w:id="82" w:name="sub_48"/>
      <w:r>
        <w:t>на капитальные вложения - в объеме 156799,7 млн. рублей;</w:t>
      </w:r>
    </w:p>
    <w:p w:rsidR="00D738B6" w:rsidRDefault="00D738B6">
      <w:bookmarkStart w:id="83" w:name="sub_49"/>
      <w:bookmarkEnd w:id="82"/>
      <w:r>
        <w:t>на прочие нужды - в объеме 95737,7 млн. рублей;</w:t>
      </w:r>
    </w:p>
    <w:p w:rsidR="00D738B6" w:rsidRDefault="00D738B6">
      <w:bookmarkStart w:id="84" w:name="sub_410"/>
      <w:bookmarkEnd w:id="83"/>
      <w:r>
        <w:t>на 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в объеме 52,2 млн. рублей.</w:t>
      </w:r>
    </w:p>
    <w:bookmarkEnd w:id="84"/>
    <w:p w:rsidR="00D738B6" w:rsidRDefault="00D738B6">
      <w:r>
        <w:t xml:space="preserve">Объемы финансирования Программы приведены в </w:t>
      </w:r>
      <w:hyperlink w:anchor="sub_1010" w:history="1">
        <w:r>
          <w:rPr>
            <w:rStyle w:val="a4"/>
            <w:rFonts w:cs="Arial"/>
          </w:rPr>
          <w:t>приложении N 10</w:t>
        </w:r>
      </w:hyperlink>
      <w:r>
        <w:t>.</w:t>
      </w:r>
    </w:p>
    <w:p w:rsidR="00D738B6" w:rsidRDefault="00D738B6">
      <w:r>
        <w:t xml:space="preserve">Основным механизмом использования средств федерального бюджета в рамках </w:t>
      </w:r>
      <w:r>
        <w:lastRenderedPageBreak/>
        <w:t xml:space="preserve">Программы является предоставление межбюджетных трансфертов в форме субсидий бюджетам субъектов Российской Федерации в соответствии с </w:t>
      </w:r>
      <w:hyperlink r:id="rId36" w:history="1">
        <w:r>
          <w:rPr>
            <w:rStyle w:val="a4"/>
            <w:rFonts w:cs="Arial"/>
          </w:rPr>
          <w:t>бюджетным законодательством</w:t>
        </w:r>
      </w:hyperlink>
      <w:r>
        <w:t xml:space="preserve"> Российской Федерации.</w:t>
      </w:r>
    </w:p>
    <w:p w:rsidR="00D738B6" w:rsidRDefault="00D738B6">
      <w:bookmarkStart w:id="85" w:name="sub_413"/>
      <w:r>
        <w:t>Объем средств федерального бюджета, предусмотренный в форме субсидий бюджетам субъектов Российской Федерации, составляет 138809,8 млн. рублей.</w:t>
      </w:r>
    </w:p>
    <w:bookmarkEnd w:id="85"/>
    <w:p w:rsidR="00D738B6" w:rsidRDefault="00D738B6">
      <w:r>
        <w:t>В соответствии с условиями софинансирования, установленными порядками предоставления субсидий, и соглашениями, заключаемыми с органами исполнительной власти субъектов Российской Федерации, предусматривается привлечение средств консолидированных бюджетов субъектов Российской Федерации и внебюджетных источников.</w:t>
      </w:r>
    </w:p>
    <w:p w:rsidR="00D738B6" w:rsidRDefault="00D738B6">
      <w:r>
        <w:t>Прогнозируемые в рамках Программы объемы софинансирования за счет указанных средств определены на основе анализа прогнозных показателей, представленных субъектами Российской Федерации.</w:t>
      </w:r>
    </w:p>
    <w:p w:rsidR="00D738B6" w:rsidRDefault="00D738B6">
      <w:bookmarkStart w:id="86" w:name="sub_416"/>
      <w:r>
        <w:t>Предоставление субсидий бюджетам субъектов Российской Федерации предусматривается осуществлять по результатам отбора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(далее - региональные программы), которые должны быть разработаны на основе документов территориального планирования в координации с перспективными планами развития агропромышленного комплекса.</w:t>
      </w:r>
    </w:p>
    <w:p w:rsidR="00D738B6" w:rsidRDefault="00D738B6">
      <w:bookmarkStart w:id="87" w:name="sub_417"/>
      <w:bookmarkEnd w:id="86"/>
      <w:r>
        <w:t>Критериями отбора указанных региональных программ являются:</w:t>
      </w:r>
    </w:p>
    <w:p w:rsidR="00D738B6" w:rsidRDefault="00D738B6">
      <w:bookmarkStart w:id="88" w:name="sub_418"/>
      <w:bookmarkEnd w:id="87"/>
      <w:r>
        <w:t>наличие в региональной программе мероприятий, предусмотренных в Программе и направленных на создание благоприятных инфраструктурных условий в сельской местности для реализации инвестиционных проектов в сфере агропромышленного комплекса;</w:t>
      </w:r>
    </w:p>
    <w:p w:rsidR="00D738B6" w:rsidRDefault="00D738B6">
      <w:bookmarkStart w:id="89" w:name="sub_419"/>
      <w:bookmarkEnd w:id="88"/>
      <w:r>
        <w:t>наличие реестра объектов социально-инженерного обустройства населенных пунктов, расположенных в сельской местности, объектов строительства и реконструкции автомобильных дорог и проектов комплексного обустройства площадок под компактную жилищную застройку, увязанных с созданными (создающимися) объектами агропромышленного комплекса, в соответствии с документами территориального планирования, форму которого предполагается устанавливать актами Министерства сельского хозяйства Российской Федерации;</w:t>
      </w:r>
    </w:p>
    <w:bookmarkEnd w:id="89"/>
    <w:p w:rsidR="00D738B6" w:rsidRDefault="00D738B6">
      <w: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Программы;</w:t>
      </w:r>
    </w:p>
    <w:p w:rsidR="00D738B6" w:rsidRDefault="00D738B6">
      <w:bookmarkStart w:id="90" w:name="sub_421"/>
      <w:r>
        <w:t>использование современных технологий при создании объектов социальной и инженерной инфраструктуры, строительстве и реконструкции автомобильных дорог;</w:t>
      </w:r>
    </w:p>
    <w:p w:rsidR="00D738B6" w:rsidRDefault="00D738B6">
      <w:bookmarkStart w:id="91" w:name="sub_422"/>
      <w:bookmarkEnd w:id="90"/>
      <w:r>
        <w:t>комплексность обустройства населенных пунктов, расположенных в сельской местности, объектами социальной и инженерной инфраструктуры, автомобильными дорогами с учетом имеющегося инфраструктурного потенциала и особенностей реализации инвестиционных проектов;</w:t>
      </w:r>
    </w:p>
    <w:p w:rsidR="00D738B6" w:rsidRDefault="00D738B6">
      <w:bookmarkStart w:id="92" w:name="sub_423"/>
      <w:bookmarkEnd w:id="91"/>
      <w:r>
        <w:t>наличие бюджетных ассигнований в бюджете субъекта Российской Федерации и местных бюджетах на реализацию региональной программы;</w:t>
      </w:r>
    </w:p>
    <w:p w:rsidR="00D738B6" w:rsidRDefault="00D738B6">
      <w:bookmarkStart w:id="93" w:name="sub_424"/>
      <w:bookmarkEnd w:id="92"/>
      <w:r>
        <w:t>наличие нормативной правовой базы, необходимой для осуществления финансирования и реализации региональной программы;</w:t>
      </w:r>
    </w:p>
    <w:p w:rsidR="00D738B6" w:rsidRDefault="00D738B6">
      <w:bookmarkStart w:id="94" w:name="sub_425"/>
      <w:bookmarkEnd w:id="93"/>
      <w:r>
        <w:t>наличие мер по стимулированию привлечения внебюджетных средств в целях комплексного развития социально-инженерной инфраструктуры, строительства и реконструкции автомобильных дорог, ведущих к объектам производства и переработки сельскохозяйственной продукции, и улучшения жилищных условий в сельской местности.</w:t>
      </w:r>
    </w:p>
    <w:p w:rsidR="00D738B6" w:rsidRDefault="00D738B6">
      <w:bookmarkStart w:id="95" w:name="sub_426"/>
      <w:bookmarkEnd w:id="94"/>
      <w:r>
        <w:t xml:space="preserve">Порядок отбора региональных программ предполагается устанавливать </w:t>
      </w:r>
      <w:hyperlink r:id="rId37" w:history="1">
        <w:r>
          <w:rPr>
            <w:rStyle w:val="a4"/>
            <w:rFonts w:cs="Arial"/>
          </w:rPr>
          <w:t>актами</w:t>
        </w:r>
      </w:hyperlink>
      <w:r>
        <w:t xml:space="preserve"> Министерства сельского хозяйства Российской Федерации- государственного заказчика - координатора Программы по согласованию с государственными заказчиками Программы.</w:t>
      </w:r>
    </w:p>
    <w:bookmarkEnd w:id="95"/>
    <w:p w:rsidR="00D738B6" w:rsidRDefault="00D738B6">
      <w:pPr>
        <w:pStyle w:val="1"/>
      </w:pPr>
      <w:r>
        <w:t>V. Механизм реализации Программы</w:t>
      </w:r>
    </w:p>
    <w:p w:rsidR="00D738B6" w:rsidRDefault="00D738B6">
      <w:r>
        <w:t xml:space="preserve">Государственным заказчиком - координатором и разработчиком Программы </w:t>
      </w:r>
      <w:r>
        <w:lastRenderedPageBreak/>
        <w:t>является Министерство сельского хозяйства Российской Федерации.</w:t>
      </w:r>
    </w:p>
    <w:p w:rsidR="00D738B6" w:rsidRDefault="00D738B6">
      <w:bookmarkStart w:id="96" w:name="sub_502"/>
      <w:r>
        <w:t>Государственными заказчиками Программы являются Министерство сельского хозяйства Российской Федерации и Министерство культуры Российской Федерации (в части мероприятий по развитию сети учреждений культурно-досугового типа в сельской местности), Федеральное дорожное агентство (в части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bookmarkEnd w:id="96"/>
    <w:p w:rsidR="00D738B6" w:rsidRDefault="00D738B6">
      <w:r>
        <w:t>Министерство сельского хозяйства Российской Федерации - государственный заказчик - координатор Программы осуществляет координацию деятельности государственных заказчиков Программы и управление реализацией Программы, в том числе:</w:t>
      </w:r>
    </w:p>
    <w:p w:rsidR="00D738B6" w:rsidRDefault="00D738B6">
      <w:r>
        <w:t>несет ответственность за подготовку и реализацию Программы в целом, включая подготовку проектов решений Правительства Российской Федерации об утверждении Программы, внесении в нее изменений, досрочном прекращении реализации Программы, согласовании с заинтересованными федеральными органами исполнительской власти и представление в Министерство экономического развития Российской Федерации, а также подготовку доклада о ходе реализации Программы;</w:t>
      </w:r>
    </w:p>
    <w:p w:rsidR="00D738B6" w:rsidRDefault="00D738B6">
      <w:r>
        <w:t>осуществляет анализ использования средств федерального бюджета, средств консолидированных бюджетов субъектов Российской Федерации, привлеченных внебюджетных средств и разрабатывает предложения по повышению эффективности использования финансовых ресурсов на реализацию Программы;</w:t>
      </w:r>
    </w:p>
    <w:p w:rsidR="00D738B6" w:rsidRDefault="00D738B6">
      <w: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бюджета на софинансирование мероприятий Программы.</w:t>
      </w:r>
    </w:p>
    <w:p w:rsidR="00D738B6" w:rsidRDefault="00D738B6">
      <w:r>
        <w:t>Государственный заказчик Программы в пределах своих полномочий:</w:t>
      </w:r>
    </w:p>
    <w:p w:rsidR="00D738B6" w:rsidRDefault="00D738B6">
      <w:r>
        <w:t>несет ответственность за своевременную и качественную подготовку и реализацию мероприятий Программы, обеспечивает эффективное использование средств, выделенных на реализацию мероприятий Программы;</w:t>
      </w:r>
    </w:p>
    <w:p w:rsidR="00D738B6" w:rsidRDefault="00D738B6">
      <w:r>
        <w:t>разрабатывает нормативные правовые акты, необходимые для эффективной реализации мероприятий Программы;</w:t>
      </w:r>
    </w:p>
    <w:p w:rsidR="00D738B6" w:rsidRDefault="00D738B6">
      <w:r>
        <w:t>вносит предложения по уточнению затрат по мероприятиям Программы на очередной финансовый год и механизмов их реализации;</w:t>
      </w:r>
    </w:p>
    <w:p w:rsidR="00D738B6" w:rsidRDefault="00D738B6">
      <w:r>
        <w:t>вносит предложения для рассмотрения в Правительстве Российской Федерации по распределению средств федерального бюджета на реализацию мероприятий Программы;</w:t>
      </w:r>
    </w:p>
    <w:p w:rsidR="00D738B6" w:rsidRDefault="00D738B6">
      <w:r>
        <w:t>заключает соглашения с высшими исполнительными органами государственной власти субъектов Российской Федерации или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о предоставлении субсидий за счет средств федерального бюджета на софинансирование мероприятий Программы;</w:t>
      </w:r>
    </w:p>
    <w:p w:rsidR="00D738B6" w:rsidRDefault="00D738B6">
      <w:r>
        <w:t>осуществляет ведение ежеквартальной отчетности о реализации мероприятий Программы;</w:t>
      </w:r>
    </w:p>
    <w:p w:rsidR="00D738B6" w:rsidRDefault="00D738B6">
      <w:r>
        <w:t>осуществляет подготовку докладов о ходе реализации мероприятий Программы;</w:t>
      </w:r>
    </w:p>
    <w:p w:rsidR="00D738B6" w:rsidRDefault="00D738B6">
      <w:r>
        <w:t>организует размещение на официальном сайте государственного заказчика в информационно-телекоммуникационной сети "Интернет" информации о ходе и результатах реализации мероприятий Программы.</w:t>
      </w:r>
    </w:p>
    <w:p w:rsidR="00D738B6" w:rsidRDefault="00D738B6">
      <w:pPr>
        <w:pStyle w:val="1"/>
      </w:pPr>
      <w:r>
        <w:t>VI. Оценка социально-экономической и экологической эффективности реализации Программы</w:t>
      </w:r>
    </w:p>
    <w:p w:rsidR="00D738B6" w:rsidRDefault="00D738B6">
      <w:r>
        <w:t>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D738B6" w:rsidRDefault="00D738B6">
      <w:bookmarkStart w:id="97" w:name="sub_62"/>
      <w:r>
        <w:lastRenderedPageBreak/>
        <w:t>улучшение жилищных условий 51,1 тыс. семей, позволяющее решить жилищную проблему для 11,1 процента семей, проживающих в сельской местности и признанных нуждающимися в улучшении жилищных условий;</w:t>
      </w:r>
    </w:p>
    <w:p w:rsidR="00D738B6" w:rsidRDefault="00D738B6">
      <w:bookmarkStart w:id="98" w:name="sub_63"/>
      <w:bookmarkEnd w:id="97"/>
      <w:r>
        <w:t>обеспечение жильем 34,2 тыс. молодых семей и молодых специалистов, позволяющее на 31,5 процента сократить потребность организаций агропромышленного комплекса и социальной сферы села в квалифицированных специалистах;</w:t>
      </w:r>
    </w:p>
    <w:p w:rsidR="00D738B6" w:rsidRDefault="00D738B6">
      <w:bookmarkStart w:id="99" w:name="sub_64"/>
      <w:bookmarkEnd w:id="98"/>
      <w:r>
        <w:t>повышение уровня социально-инженерного обустройства в сельской местности, в том числе обеспечение газом - до 59,9 процента, водой - до 61,9 процента;</w:t>
      </w:r>
    </w:p>
    <w:bookmarkEnd w:id="99"/>
    <w:p w:rsidR="00D738B6" w:rsidRDefault="00D738B6">
      <w:r>
        <w:t>содействие повышению активности граждан в решении общественно значимых проблем в сельских поселениях;</w:t>
      </w:r>
    </w:p>
    <w:p w:rsidR="00D738B6" w:rsidRDefault="00D738B6">
      <w:r>
        <w:t>содействие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w:t>
      </w:r>
    </w:p>
    <w:p w:rsidR="00D738B6" w:rsidRDefault="00D738B6">
      <w: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D738B6" w:rsidRDefault="00D738B6">
      <w:r>
        <w:t>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 Экономический эффект может составить до 55,5 млрд. рублей.</w:t>
      </w:r>
    </w:p>
    <w:p w:rsidR="00D738B6" w:rsidRDefault="00D738B6">
      <w:bookmarkStart w:id="100" w:name="sub_69"/>
      <w:r>
        <w:t>Реализация мероприятий по развитию инженерной инфраструктуры в сельской местности (переход на газовое отопление, организация постоянного водоснабжения вместо привозного способа) позволят достичь экономического эффекта, который может составить до 8 млрд. рублей, по строительству и реконструкции автомобильных дорог - до 2,3 млрд. рублей.</w:t>
      </w:r>
    </w:p>
    <w:p w:rsidR="00D738B6" w:rsidRDefault="00D738B6">
      <w:bookmarkStart w:id="101" w:name="sub_610"/>
      <w:bookmarkEnd w:id="100"/>
      <w:r>
        <w:t>Использование механизма софинансирования программных мероприятий будет способствовать привлечению средств внебюджетных источников на социально-инженерное обустройство населенных пунктов, расположенных в сельской местности, на строительство и реконструкцию автомобильных дорог, ведущих к объектам переработки и производства сельскохозяйственной продукции, в объеме 38,8 млрд. рублей.</w:t>
      </w:r>
    </w:p>
    <w:p w:rsidR="00D738B6" w:rsidRDefault="00D738B6">
      <w:bookmarkStart w:id="102" w:name="sub_611"/>
      <w:bookmarkEnd w:id="101"/>
      <w:r>
        <w:t>Таким образом, совокупный экономический эффект от реализации программных мероприятий может достигнуть 104,6 млрд. рублей.</w:t>
      </w:r>
    </w:p>
    <w:bookmarkEnd w:id="102"/>
    <w:p w:rsidR="00D738B6" w:rsidRDefault="00D738B6">
      <w: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D738B6" w:rsidRDefault="00D738B6">
      <w:r>
        <w:t>Ежегодно оценка эффективности реализации Программы будет производиться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D738B6" w:rsidRDefault="00D738B6">
      <w:r>
        <w:t xml:space="preserve">Методика оценки эффективности реализации Программы приведена в </w:t>
      </w:r>
      <w:hyperlink w:anchor="sub_1011" w:history="1">
        <w:r>
          <w:rPr>
            <w:rStyle w:val="a4"/>
            <w:rFonts w:cs="Arial"/>
          </w:rPr>
          <w:t>приложении N 11</w:t>
        </w:r>
      </w:hyperlink>
      <w:r>
        <w:t>.</w:t>
      </w:r>
    </w:p>
    <w:p w:rsidR="00D738B6" w:rsidRDefault="00D738B6">
      <w:pPr>
        <w:ind w:firstLine="0"/>
        <w:jc w:val="left"/>
        <w:sectPr w:rsidR="00D738B6" w:rsidSect="00D738B6">
          <w:pgSz w:w="11900" w:h="16800"/>
          <w:pgMar w:top="426" w:right="800" w:bottom="568" w:left="1100" w:header="720" w:footer="720" w:gutter="0"/>
          <w:cols w:space="720"/>
          <w:noEndnote/>
        </w:sectPr>
      </w:pPr>
    </w:p>
    <w:p w:rsidR="00D738B6" w:rsidRDefault="00D738B6">
      <w:pPr>
        <w:ind w:firstLine="698"/>
        <w:jc w:val="right"/>
      </w:pPr>
      <w:r>
        <w:rPr>
          <w:rStyle w:val="a3"/>
          <w:bCs/>
        </w:rPr>
        <w:lastRenderedPageBreak/>
        <w:t>Приложение N 1</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r>
        <w:rPr>
          <w:rStyle w:val="a3"/>
          <w:bCs/>
        </w:rPr>
        <w:br/>
        <w:t xml:space="preserve">(в редакции </w:t>
      </w:r>
      <w:hyperlink r:id="rId38" w:history="1">
        <w:r>
          <w:rPr>
            <w:rStyle w:val="a4"/>
            <w:rFonts w:cs="Arial"/>
          </w:rPr>
          <w:t>постановления</w:t>
        </w:r>
      </w:hyperlink>
      <w:r>
        <w:rPr>
          <w:rStyle w:val="a3"/>
          <w:bCs/>
        </w:rPr>
        <w:t xml:space="preserve"> Правительства РФ</w:t>
      </w:r>
      <w:r>
        <w:rPr>
          <w:rStyle w:val="a3"/>
          <w:bCs/>
        </w:rPr>
        <w:br/>
        <w:t>от 16 января 2015 г. N 17)</w:t>
      </w:r>
    </w:p>
    <w:p w:rsidR="00D738B6" w:rsidRDefault="00D738B6">
      <w:pPr>
        <w:pStyle w:val="1"/>
      </w:pPr>
      <w:r>
        <w:t>Целевые индикаторы и показатели</w:t>
      </w:r>
      <w:r>
        <w:br/>
        <w:t>федеральной целевой программы "Устойчивое развитие сельских территорий на 2014 - 2017 годы и на период до 2020 года"</w:t>
      </w:r>
    </w:p>
    <w:p w:rsidR="00D738B6" w:rsidRDefault="00D738B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1820"/>
        <w:gridCol w:w="1120"/>
        <w:gridCol w:w="1120"/>
        <w:gridCol w:w="1120"/>
        <w:gridCol w:w="1120"/>
        <w:gridCol w:w="1120"/>
        <w:gridCol w:w="1120"/>
        <w:gridCol w:w="1120"/>
        <w:gridCol w:w="1120"/>
        <w:gridCol w:w="1120"/>
        <w:gridCol w:w="1120"/>
      </w:tblGrid>
      <w:tr w:rsidR="00D738B6">
        <w:tblPrEx>
          <w:tblCellMar>
            <w:top w:w="0" w:type="dxa"/>
            <w:bottom w:w="0" w:type="dxa"/>
          </w:tblCellMar>
        </w:tblPrEx>
        <w:tc>
          <w:tcPr>
            <w:tcW w:w="4480" w:type="dxa"/>
            <w:vMerge w:val="restart"/>
            <w:tcBorders>
              <w:top w:val="single" w:sz="4" w:space="0" w:color="auto"/>
              <w:left w:val="nil"/>
              <w:bottom w:val="single" w:sz="4" w:space="0" w:color="auto"/>
              <w:right w:val="single" w:sz="4" w:space="0" w:color="auto"/>
            </w:tcBorders>
          </w:tcPr>
          <w:p w:rsidR="00D738B6" w:rsidRDefault="00D738B6">
            <w:pPr>
              <w:pStyle w:val="aff7"/>
            </w:pPr>
          </w:p>
        </w:tc>
        <w:tc>
          <w:tcPr>
            <w:tcW w:w="1820" w:type="dxa"/>
            <w:vMerge w:val="restart"/>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Единица</w:t>
            </w:r>
          </w:p>
          <w:p w:rsidR="00D738B6" w:rsidRDefault="00D738B6">
            <w:pPr>
              <w:pStyle w:val="aff7"/>
              <w:jc w:val="center"/>
            </w:pPr>
            <w:r>
              <w:t>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I этап - всего</w:t>
            </w:r>
          </w:p>
        </w:tc>
        <w:tc>
          <w:tcPr>
            <w:tcW w:w="4480" w:type="dxa"/>
            <w:gridSpan w:val="4"/>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В том числе</w:t>
            </w:r>
          </w:p>
        </w:tc>
        <w:tc>
          <w:tcPr>
            <w:tcW w:w="1120" w:type="dxa"/>
            <w:vMerge w:val="restart"/>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II этап - всего</w:t>
            </w:r>
          </w:p>
        </w:tc>
        <w:tc>
          <w:tcPr>
            <w:tcW w:w="3360" w:type="dxa"/>
            <w:gridSpan w:val="3"/>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В том числе</w:t>
            </w:r>
          </w:p>
        </w:tc>
        <w:tc>
          <w:tcPr>
            <w:tcW w:w="1120" w:type="dxa"/>
            <w:tcBorders>
              <w:top w:val="single" w:sz="4" w:space="0" w:color="auto"/>
              <w:left w:val="single" w:sz="4" w:space="0" w:color="auto"/>
              <w:bottom w:val="single" w:sz="4" w:space="0" w:color="auto"/>
              <w:right w:val="nil"/>
            </w:tcBorders>
          </w:tcPr>
          <w:p w:rsidR="00D738B6" w:rsidRDefault="00D738B6">
            <w:pPr>
              <w:pStyle w:val="aff7"/>
              <w:jc w:val="center"/>
            </w:pPr>
            <w:r>
              <w:t>Всего</w:t>
            </w:r>
          </w:p>
        </w:tc>
      </w:tr>
      <w:tr w:rsidR="00D738B6">
        <w:tblPrEx>
          <w:tblCellMar>
            <w:top w:w="0" w:type="dxa"/>
            <w:bottom w:w="0" w:type="dxa"/>
          </w:tblCellMar>
        </w:tblPrEx>
        <w:tc>
          <w:tcPr>
            <w:tcW w:w="4480" w:type="dxa"/>
            <w:vMerge/>
            <w:tcBorders>
              <w:top w:val="single" w:sz="4" w:space="0" w:color="auto"/>
              <w:left w:val="nil"/>
              <w:bottom w:val="single" w:sz="4" w:space="0" w:color="auto"/>
              <w:right w:val="single" w:sz="4" w:space="0" w:color="auto"/>
            </w:tcBorders>
          </w:tcPr>
          <w:p w:rsidR="00D738B6" w:rsidRDefault="00D738B6">
            <w:pPr>
              <w:pStyle w:val="aff7"/>
            </w:pPr>
          </w:p>
        </w:tc>
        <w:tc>
          <w:tcPr>
            <w:tcW w:w="1820" w:type="dxa"/>
            <w:vMerge/>
            <w:tcBorders>
              <w:top w:val="single" w:sz="4" w:space="0" w:color="auto"/>
              <w:left w:val="single" w:sz="4" w:space="0" w:color="auto"/>
              <w:bottom w:val="single" w:sz="4" w:space="0" w:color="auto"/>
              <w:right w:val="single" w:sz="4" w:space="0" w:color="auto"/>
            </w:tcBorders>
          </w:tcPr>
          <w:p w:rsidR="00D738B6" w:rsidRDefault="00D738B6">
            <w:pPr>
              <w:pStyle w:val="aff7"/>
            </w:pPr>
          </w:p>
        </w:tc>
        <w:tc>
          <w:tcPr>
            <w:tcW w:w="1120" w:type="dxa"/>
            <w:vMerge/>
            <w:tcBorders>
              <w:top w:val="single" w:sz="4" w:space="0" w:color="auto"/>
              <w:left w:val="single" w:sz="4" w:space="0" w:color="auto"/>
              <w:bottom w:val="single" w:sz="4" w:space="0" w:color="auto"/>
              <w:right w:val="single" w:sz="4" w:space="0" w:color="auto"/>
            </w:tcBorders>
          </w:tcPr>
          <w:p w:rsidR="00D738B6" w:rsidRDefault="00D738B6">
            <w:pPr>
              <w:pStyle w:val="aff7"/>
            </w:pPr>
          </w:p>
        </w:tc>
        <w:tc>
          <w:tcPr>
            <w:tcW w:w="1120" w:type="dxa"/>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2014</w:t>
            </w:r>
          </w:p>
          <w:p w:rsidR="00D738B6" w:rsidRDefault="00D738B6">
            <w:pPr>
              <w:pStyle w:val="aff7"/>
              <w:jc w:val="center"/>
            </w:pPr>
            <w:r>
              <w:t>год</w:t>
            </w:r>
          </w:p>
        </w:tc>
        <w:tc>
          <w:tcPr>
            <w:tcW w:w="1120" w:type="dxa"/>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2015</w:t>
            </w:r>
          </w:p>
          <w:p w:rsidR="00D738B6" w:rsidRDefault="00D738B6">
            <w:pPr>
              <w:pStyle w:val="aff7"/>
              <w:jc w:val="center"/>
            </w:pPr>
            <w:r>
              <w:t>год</w:t>
            </w:r>
          </w:p>
        </w:tc>
        <w:tc>
          <w:tcPr>
            <w:tcW w:w="1120" w:type="dxa"/>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2016</w:t>
            </w:r>
          </w:p>
          <w:p w:rsidR="00D738B6" w:rsidRDefault="00D738B6">
            <w:pPr>
              <w:pStyle w:val="aff7"/>
              <w:jc w:val="center"/>
            </w:pPr>
            <w:r>
              <w:t>год</w:t>
            </w:r>
          </w:p>
        </w:tc>
        <w:tc>
          <w:tcPr>
            <w:tcW w:w="1120" w:type="dxa"/>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2017</w:t>
            </w:r>
          </w:p>
          <w:p w:rsidR="00D738B6" w:rsidRDefault="00D738B6">
            <w:pPr>
              <w:pStyle w:val="aff7"/>
              <w:jc w:val="center"/>
            </w:pPr>
            <w:r>
              <w:t>год</w:t>
            </w:r>
          </w:p>
        </w:tc>
        <w:tc>
          <w:tcPr>
            <w:tcW w:w="1120" w:type="dxa"/>
            <w:vMerge/>
            <w:tcBorders>
              <w:top w:val="single" w:sz="4" w:space="0" w:color="auto"/>
              <w:left w:val="single" w:sz="4" w:space="0" w:color="auto"/>
              <w:bottom w:val="single" w:sz="4" w:space="0" w:color="auto"/>
              <w:right w:val="single" w:sz="4" w:space="0" w:color="auto"/>
            </w:tcBorders>
          </w:tcPr>
          <w:p w:rsidR="00D738B6" w:rsidRDefault="00D738B6">
            <w:pPr>
              <w:pStyle w:val="aff7"/>
            </w:pPr>
          </w:p>
        </w:tc>
        <w:tc>
          <w:tcPr>
            <w:tcW w:w="1120" w:type="dxa"/>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2018</w:t>
            </w:r>
          </w:p>
          <w:p w:rsidR="00D738B6" w:rsidRDefault="00D738B6">
            <w:pPr>
              <w:pStyle w:val="aff7"/>
              <w:jc w:val="center"/>
            </w:pPr>
            <w:r>
              <w:t>год</w:t>
            </w:r>
          </w:p>
        </w:tc>
        <w:tc>
          <w:tcPr>
            <w:tcW w:w="1120" w:type="dxa"/>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2019</w:t>
            </w:r>
          </w:p>
          <w:p w:rsidR="00D738B6" w:rsidRDefault="00D738B6">
            <w:pPr>
              <w:pStyle w:val="aff7"/>
              <w:jc w:val="center"/>
            </w:pPr>
            <w:r>
              <w:t>год</w:t>
            </w:r>
          </w:p>
        </w:tc>
        <w:tc>
          <w:tcPr>
            <w:tcW w:w="1120" w:type="dxa"/>
            <w:tcBorders>
              <w:top w:val="single" w:sz="4" w:space="0" w:color="auto"/>
              <w:left w:val="single" w:sz="4" w:space="0" w:color="auto"/>
              <w:bottom w:val="single" w:sz="4" w:space="0" w:color="auto"/>
              <w:right w:val="single" w:sz="4" w:space="0" w:color="auto"/>
            </w:tcBorders>
          </w:tcPr>
          <w:p w:rsidR="00D738B6" w:rsidRDefault="00D738B6">
            <w:pPr>
              <w:pStyle w:val="aff7"/>
              <w:jc w:val="center"/>
            </w:pPr>
            <w:r>
              <w:t>2020</w:t>
            </w:r>
          </w:p>
          <w:p w:rsidR="00D738B6" w:rsidRDefault="00D738B6">
            <w:pPr>
              <w:pStyle w:val="aff7"/>
              <w:jc w:val="center"/>
            </w:pPr>
            <w:r>
              <w:t>год</w:t>
            </w:r>
          </w:p>
        </w:tc>
        <w:tc>
          <w:tcPr>
            <w:tcW w:w="1120" w:type="dxa"/>
            <w:tcBorders>
              <w:top w:val="single" w:sz="4" w:space="0" w:color="auto"/>
              <w:left w:val="single" w:sz="4" w:space="0" w:color="auto"/>
              <w:bottom w:val="single" w:sz="4" w:space="0" w:color="auto"/>
              <w:right w:val="nil"/>
            </w:tcBorders>
          </w:tcPr>
          <w:p w:rsidR="00D738B6" w:rsidRDefault="00D738B6">
            <w:pPr>
              <w:pStyle w:val="aff7"/>
              <w:jc w:val="center"/>
            </w:pPr>
            <w:r>
              <w:t>2014 - 2020 годы</w:t>
            </w:r>
          </w:p>
        </w:tc>
      </w:tr>
      <w:tr w:rsidR="00D738B6">
        <w:tblPrEx>
          <w:tblCellMar>
            <w:top w:w="0" w:type="dxa"/>
            <w:bottom w:w="0" w:type="dxa"/>
          </w:tblCellMar>
        </w:tblPrEx>
        <w:tc>
          <w:tcPr>
            <w:tcW w:w="4480" w:type="dxa"/>
            <w:tcBorders>
              <w:top w:val="single" w:sz="4" w:space="0" w:color="auto"/>
              <w:left w:val="nil"/>
              <w:bottom w:val="nil"/>
              <w:right w:val="nil"/>
            </w:tcBorders>
          </w:tcPr>
          <w:p w:rsidR="00D738B6" w:rsidRDefault="00D738B6">
            <w:pPr>
              <w:pStyle w:val="afff0"/>
            </w:pPr>
            <w:r>
              <w:t>Ввод (приобретение) жилья для граждан, проживающих в сельской местности</w:t>
            </w:r>
          </w:p>
        </w:tc>
        <w:tc>
          <w:tcPr>
            <w:tcW w:w="1820" w:type="dxa"/>
            <w:tcBorders>
              <w:top w:val="single" w:sz="4" w:space="0" w:color="auto"/>
              <w:left w:val="nil"/>
              <w:bottom w:val="nil"/>
              <w:right w:val="nil"/>
            </w:tcBorders>
          </w:tcPr>
          <w:p w:rsidR="00D738B6" w:rsidRDefault="00D738B6">
            <w:pPr>
              <w:pStyle w:val="aff7"/>
              <w:jc w:val="center"/>
            </w:pPr>
            <w:r>
              <w:t>тыс. кв. метров</w:t>
            </w:r>
          </w:p>
        </w:tc>
        <w:tc>
          <w:tcPr>
            <w:tcW w:w="1120" w:type="dxa"/>
            <w:tcBorders>
              <w:top w:val="single" w:sz="4" w:space="0" w:color="auto"/>
              <w:left w:val="nil"/>
              <w:bottom w:val="nil"/>
              <w:right w:val="nil"/>
            </w:tcBorders>
          </w:tcPr>
          <w:p w:rsidR="00D738B6" w:rsidRDefault="00D738B6">
            <w:pPr>
              <w:pStyle w:val="aff7"/>
              <w:jc w:val="center"/>
            </w:pPr>
            <w:r>
              <w:t>2053,1</w:t>
            </w:r>
          </w:p>
        </w:tc>
        <w:tc>
          <w:tcPr>
            <w:tcW w:w="1120" w:type="dxa"/>
            <w:tcBorders>
              <w:top w:val="single" w:sz="4" w:space="0" w:color="auto"/>
              <w:left w:val="nil"/>
              <w:bottom w:val="nil"/>
              <w:right w:val="nil"/>
            </w:tcBorders>
          </w:tcPr>
          <w:p w:rsidR="00D738B6" w:rsidRDefault="00D738B6">
            <w:pPr>
              <w:pStyle w:val="aff7"/>
              <w:jc w:val="center"/>
            </w:pPr>
            <w:r>
              <w:t>856,7</w:t>
            </w:r>
          </w:p>
        </w:tc>
        <w:tc>
          <w:tcPr>
            <w:tcW w:w="1120" w:type="dxa"/>
            <w:tcBorders>
              <w:top w:val="single" w:sz="4" w:space="0" w:color="auto"/>
              <w:left w:val="nil"/>
              <w:bottom w:val="nil"/>
              <w:right w:val="nil"/>
            </w:tcBorders>
          </w:tcPr>
          <w:p w:rsidR="00D738B6" w:rsidRDefault="00D738B6">
            <w:pPr>
              <w:pStyle w:val="aff7"/>
              <w:jc w:val="center"/>
            </w:pPr>
            <w:r>
              <w:t>405,2</w:t>
            </w:r>
          </w:p>
        </w:tc>
        <w:tc>
          <w:tcPr>
            <w:tcW w:w="1120" w:type="dxa"/>
            <w:tcBorders>
              <w:top w:val="single" w:sz="4" w:space="0" w:color="auto"/>
              <w:left w:val="nil"/>
              <w:bottom w:val="nil"/>
              <w:right w:val="nil"/>
            </w:tcBorders>
          </w:tcPr>
          <w:p w:rsidR="00D738B6" w:rsidRDefault="00D738B6">
            <w:pPr>
              <w:pStyle w:val="aff7"/>
              <w:jc w:val="center"/>
            </w:pPr>
            <w:r>
              <w:t>344,9</w:t>
            </w:r>
          </w:p>
        </w:tc>
        <w:tc>
          <w:tcPr>
            <w:tcW w:w="1120" w:type="dxa"/>
            <w:tcBorders>
              <w:top w:val="single" w:sz="4" w:space="0" w:color="auto"/>
              <w:left w:val="nil"/>
              <w:bottom w:val="nil"/>
              <w:right w:val="nil"/>
            </w:tcBorders>
          </w:tcPr>
          <w:p w:rsidR="00D738B6" w:rsidRDefault="00D738B6">
            <w:pPr>
              <w:pStyle w:val="aff7"/>
              <w:jc w:val="center"/>
            </w:pPr>
            <w:r>
              <w:t>446,3</w:t>
            </w:r>
          </w:p>
        </w:tc>
        <w:tc>
          <w:tcPr>
            <w:tcW w:w="1120" w:type="dxa"/>
            <w:tcBorders>
              <w:top w:val="single" w:sz="4" w:space="0" w:color="auto"/>
              <w:left w:val="nil"/>
              <w:bottom w:val="nil"/>
              <w:right w:val="nil"/>
            </w:tcBorders>
          </w:tcPr>
          <w:p w:rsidR="00D738B6" w:rsidRDefault="00D738B6">
            <w:pPr>
              <w:pStyle w:val="aff7"/>
              <w:jc w:val="center"/>
            </w:pPr>
            <w:r>
              <w:t>1623</w:t>
            </w:r>
          </w:p>
        </w:tc>
        <w:tc>
          <w:tcPr>
            <w:tcW w:w="1120" w:type="dxa"/>
            <w:tcBorders>
              <w:top w:val="single" w:sz="4" w:space="0" w:color="auto"/>
              <w:left w:val="nil"/>
              <w:bottom w:val="nil"/>
              <w:right w:val="nil"/>
            </w:tcBorders>
          </w:tcPr>
          <w:p w:rsidR="00D738B6" w:rsidRDefault="00D738B6">
            <w:pPr>
              <w:pStyle w:val="aff7"/>
              <w:jc w:val="center"/>
            </w:pPr>
            <w:r>
              <w:t>490,7</w:t>
            </w:r>
          </w:p>
        </w:tc>
        <w:tc>
          <w:tcPr>
            <w:tcW w:w="1120" w:type="dxa"/>
            <w:tcBorders>
              <w:top w:val="single" w:sz="4" w:space="0" w:color="auto"/>
              <w:left w:val="nil"/>
              <w:bottom w:val="nil"/>
              <w:right w:val="nil"/>
            </w:tcBorders>
          </w:tcPr>
          <w:p w:rsidR="00D738B6" w:rsidRDefault="00D738B6">
            <w:pPr>
              <w:pStyle w:val="aff7"/>
              <w:jc w:val="center"/>
            </w:pPr>
            <w:r>
              <w:t>539,9</w:t>
            </w:r>
          </w:p>
        </w:tc>
        <w:tc>
          <w:tcPr>
            <w:tcW w:w="1120" w:type="dxa"/>
            <w:tcBorders>
              <w:top w:val="single" w:sz="4" w:space="0" w:color="auto"/>
              <w:left w:val="nil"/>
              <w:bottom w:val="nil"/>
              <w:right w:val="nil"/>
            </w:tcBorders>
          </w:tcPr>
          <w:p w:rsidR="00D738B6" w:rsidRDefault="00D738B6">
            <w:pPr>
              <w:pStyle w:val="aff7"/>
              <w:jc w:val="center"/>
            </w:pPr>
            <w:r>
              <w:t>592,4</w:t>
            </w:r>
          </w:p>
        </w:tc>
        <w:tc>
          <w:tcPr>
            <w:tcW w:w="1120" w:type="dxa"/>
            <w:tcBorders>
              <w:top w:val="single" w:sz="4" w:space="0" w:color="auto"/>
              <w:left w:val="nil"/>
              <w:bottom w:val="nil"/>
              <w:right w:val="nil"/>
            </w:tcBorders>
          </w:tcPr>
          <w:p w:rsidR="00D738B6" w:rsidRDefault="00D738B6">
            <w:pPr>
              <w:pStyle w:val="aff7"/>
              <w:jc w:val="center"/>
            </w:pPr>
            <w:r>
              <w:t>3676,1</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в том числе для молодых семей и молодых специалистов</w:t>
            </w:r>
            <w:hyperlink w:anchor="sub_1111" w:history="1">
              <w:r>
                <w:rPr>
                  <w:rStyle w:val="a4"/>
                  <w:rFonts w:cs="Arial"/>
                </w:rPr>
                <w:t>*</w:t>
              </w:r>
            </w:hyperlink>
          </w:p>
        </w:tc>
        <w:tc>
          <w:tcPr>
            <w:tcW w:w="18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1321,6</w:t>
            </w:r>
          </w:p>
        </w:tc>
        <w:tc>
          <w:tcPr>
            <w:tcW w:w="1120" w:type="dxa"/>
            <w:tcBorders>
              <w:top w:val="nil"/>
              <w:left w:val="nil"/>
              <w:bottom w:val="nil"/>
              <w:right w:val="nil"/>
            </w:tcBorders>
          </w:tcPr>
          <w:p w:rsidR="00D738B6" w:rsidRDefault="00D738B6">
            <w:pPr>
              <w:pStyle w:val="aff7"/>
              <w:jc w:val="center"/>
            </w:pPr>
            <w:r>
              <w:t>484,2</w:t>
            </w:r>
          </w:p>
        </w:tc>
        <w:tc>
          <w:tcPr>
            <w:tcW w:w="1120" w:type="dxa"/>
            <w:tcBorders>
              <w:top w:val="nil"/>
              <w:left w:val="nil"/>
              <w:bottom w:val="nil"/>
              <w:right w:val="nil"/>
            </w:tcBorders>
          </w:tcPr>
          <w:p w:rsidR="00D738B6" w:rsidRDefault="00D738B6">
            <w:pPr>
              <w:pStyle w:val="aff7"/>
              <w:jc w:val="center"/>
            </w:pPr>
            <w:r>
              <w:t>283,6</w:t>
            </w:r>
          </w:p>
        </w:tc>
        <w:tc>
          <w:tcPr>
            <w:tcW w:w="1120" w:type="dxa"/>
            <w:tcBorders>
              <w:top w:val="nil"/>
              <w:left w:val="nil"/>
              <w:bottom w:val="nil"/>
              <w:right w:val="nil"/>
            </w:tcBorders>
          </w:tcPr>
          <w:p w:rsidR="00D738B6" w:rsidRDefault="00D738B6">
            <w:pPr>
              <w:pStyle w:val="aff7"/>
              <w:jc w:val="center"/>
            </w:pPr>
            <w:r>
              <w:t>241,4</w:t>
            </w:r>
          </w:p>
        </w:tc>
        <w:tc>
          <w:tcPr>
            <w:tcW w:w="1120" w:type="dxa"/>
            <w:tcBorders>
              <w:top w:val="nil"/>
              <w:left w:val="nil"/>
              <w:bottom w:val="nil"/>
              <w:right w:val="nil"/>
            </w:tcBorders>
          </w:tcPr>
          <w:p w:rsidR="00D738B6" w:rsidRDefault="00D738B6">
            <w:pPr>
              <w:pStyle w:val="aff7"/>
              <w:jc w:val="center"/>
            </w:pPr>
            <w:r>
              <w:t>312,4</w:t>
            </w:r>
          </w:p>
        </w:tc>
        <w:tc>
          <w:tcPr>
            <w:tcW w:w="1120" w:type="dxa"/>
            <w:tcBorders>
              <w:top w:val="nil"/>
              <w:left w:val="nil"/>
              <w:bottom w:val="nil"/>
              <w:right w:val="nil"/>
            </w:tcBorders>
          </w:tcPr>
          <w:p w:rsidR="00D738B6" w:rsidRDefault="00D738B6">
            <w:pPr>
              <w:pStyle w:val="aff7"/>
              <w:jc w:val="center"/>
            </w:pPr>
            <w:r>
              <w:t>1136,1</w:t>
            </w:r>
          </w:p>
        </w:tc>
        <w:tc>
          <w:tcPr>
            <w:tcW w:w="1120" w:type="dxa"/>
            <w:tcBorders>
              <w:top w:val="nil"/>
              <w:left w:val="nil"/>
              <w:bottom w:val="nil"/>
              <w:right w:val="nil"/>
            </w:tcBorders>
          </w:tcPr>
          <w:p w:rsidR="00D738B6" w:rsidRDefault="00D738B6">
            <w:pPr>
              <w:pStyle w:val="aff7"/>
              <w:jc w:val="center"/>
            </w:pPr>
            <w:r>
              <w:t>343,5</w:t>
            </w:r>
          </w:p>
        </w:tc>
        <w:tc>
          <w:tcPr>
            <w:tcW w:w="1120" w:type="dxa"/>
            <w:tcBorders>
              <w:top w:val="nil"/>
              <w:left w:val="nil"/>
              <w:bottom w:val="nil"/>
              <w:right w:val="nil"/>
            </w:tcBorders>
          </w:tcPr>
          <w:p w:rsidR="00D738B6" w:rsidRDefault="00D738B6">
            <w:pPr>
              <w:pStyle w:val="aff7"/>
              <w:jc w:val="center"/>
            </w:pPr>
            <w:r>
              <w:t>377,9</w:t>
            </w:r>
          </w:p>
        </w:tc>
        <w:tc>
          <w:tcPr>
            <w:tcW w:w="1120" w:type="dxa"/>
            <w:tcBorders>
              <w:top w:val="nil"/>
              <w:left w:val="nil"/>
              <w:bottom w:val="nil"/>
              <w:right w:val="nil"/>
            </w:tcBorders>
          </w:tcPr>
          <w:p w:rsidR="00D738B6" w:rsidRDefault="00D738B6">
            <w:pPr>
              <w:pStyle w:val="aff7"/>
              <w:jc w:val="center"/>
            </w:pPr>
            <w:r>
              <w:t>414,7</w:t>
            </w:r>
          </w:p>
        </w:tc>
        <w:tc>
          <w:tcPr>
            <w:tcW w:w="1120" w:type="dxa"/>
            <w:tcBorders>
              <w:top w:val="nil"/>
              <w:left w:val="nil"/>
              <w:bottom w:val="nil"/>
              <w:right w:val="nil"/>
            </w:tcBorders>
          </w:tcPr>
          <w:p w:rsidR="00D738B6" w:rsidRDefault="00D738B6">
            <w:pPr>
              <w:pStyle w:val="aff7"/>
              <w:jc w:val="center"/>
            </w:pPr>
            <w:r>
              <w:t>2457,7</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Сокращение общего числа семей, нуждающихся в улучшении жилищных условий, в сельской местности (нарастающим итогом)</w:t>
            </w:r>
          </w:p>
        </w:tc>
        <w:tc>
          <w:tcPr>
            <w:tcW w:w="1820" w:type="dxa"/>
            <w:tcBorders>
              <w:top w:val="nil"/>
              <w:left w:val="nil"/>
              <w:bottom w:val="nil"/>
              <w:right w:val="nil"/>
            </w:tcBorders>
          </w:tcPr>
          <w:p w:rsidR="00D738B6" w:rsidRDefault="00D738B6">
            <w:pPr>
              <w:pStyle w:val="aff7"/>
              <w:jc w:val="center"/>
            </w:pPr>
            <w:r>
              <w:t>процентов</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2,6</w:t>
            </w:r>
          </w:p>
        </w:tc>
        <w:tc>
          <w:tcPr>
            <w:tcW w:w="1120" w:type="dxa"/>
            <w:tcBorders>
              <w:top w:val="nil"/>
              <w:left w:val="nil"/>
              <w:bottom w:val="nil"/>
              <w:right w:val="nil"/>
            </w:tcBorders>
          </w:tcPr>
          <w:p w:rsidR="00D738B6" w:rsidRDefault="00D738B6">
            <w:pPr>
              <w:pStyle w:val="aff7"/>
              <w:jc w:val="center"/>
            </w:pPr>
            <w:r>
              <w:t>3,8</w:t>
            </w:r>
          </w:p>
        </w:tc>
        <w:tc>
          <w:tcPr>
            <w:tcW w:w="1120" w:type="dxa"/>
            <w:tcBorders>
              <w:top w:val="nil"/>
              <w:left w:val="nil"/>
              <w:bottom w:val="nil"/>
              <w:right w:val="nil"/>
            </w:tcBorders>
          </w:tcPr>
          <w:p w:rsidR="00D738B6" w:rsidRDefault="00D738B6">
            <w:pPr>
              <w:pStyle w:val="aff7"/>
              <w:jc w:val="center"/>
            </w:pPr>
            <w:r>
              <w:t>4,8</w:t>
            </w:r>
          </w:p>
        </w:tc>
        <w:tc>
          <w:tcPr>
            <w:tcW w:w="1120" w:type="dxa"/>
            <w:tcBorders>
              <w:top w:val="nil"/>
              <w:left w:val="nil"/>
              <w:bottom w:val="nil"/>
              <w:right w:val="nil"/>
            </w:tcBorders>
          </w:tcPr>
          <w:p w:rsidR="00D738B6" w:rsidRDefault="00D738B6">
            <w:pPr>
              <w:pStyle w:val="aff7"/>
              <w:jc w:val="center"/>
            </w:pPr>
            <w:r>
              <w:t>6,2</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7,6</w:t>
            </w:r>
          </w:p>
        </w:tc>
        <w:tc>
          <w:tcPr>
            <w:tcW w:w="1120" w:type="dxa"/>
            <w:tcBorders>
              <w:top w:val="nil"/>
              <w:left w:val="nil"/>
              <w:bottom w:val="nil"/>
              <w:right w:val="nil"/>
            </w:tcBorders>
          </w:tcPr>
          <w:p w:rsidR="00D738B6" w:rsidRDefault="00D738B6">
            <w:pPr>
              <w:pStyle w:val="aff7"/>
              <w:jc w:val="center"/>
            </w:pPr>
            <w:r>
              <w:t>9,3</w:t>
            </w:r>
          </w:p>
        </w:tc>
        <w:tc>
          <w:tcPr>
            <w:tcW w:w="1120" w:type="dxa"/>
            <w:tcBorders>
              <w:top w:val="nil"/>
              <w:left w:val="nil"/>
              <w:bottom w:val="nil"/>
              <w:right w:val="nil"/>
            </w:tcBorders>
          </w:tcPr>
          <w:p w:rsidR="00D738B6" w:rsidRDefault="00D738B6">
            <w:pPr>
              <w:pStyle w:val="aff7"/>
              <w:jc w:val="center"/>
            </w:pPr>
            <w:r>
              <w:t>11,1</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820" w:type="dxa"/>
            <w:tcBorders>
              <w:top w:val="nil"/>
              <w:left w:val="nil"/>
              <w:bottom w:val="nil"/>
              <w:right w:val="nil"/>
            </w:tcBorders>
          </w:tcPr>
          <w:p w:rsidR="00D738B6" w:rsidRDefault="00D738B6">
            <w:pPr>
              <w:pStyle w:val="aff7"/>
            </w:pPr>
          </w:p>
        </w:tc>
        <w:tc>
          <w:tcPr>
            <w:tcW w:w="1120" w:type="dxa"/>
            <w:tcBorders>
              <w:top w:val="nil"/>
              <w:left w:val="nil"/>
              <w:bottom w:val="nil"/>
              <w:right w:val="nil"/>
            </w:tcBorders>
          </w:tcPr>
          <w:p w:rsidR="00D738B6" w:rsidRDefault="00D738B6">
            <w:pPr>
              <w:pStyle w:val="aff7"/>
            </w:pPr>
          </w:p>
        </w:tc>
        <w:tc>
          <w:tcPr>
            <w:tcW w:w="1120" w:type="dxa"/>
            <w:tcBorders>
              <w:top w:val="nil"/>
              <w:left w:val="nil"/>
              <w:bottom w:val="nil"/>
              <w:right w:val="nil"/>
            </w:tcBorders>
          </w:tcPr>
          <w:p w:rsidR="00D738B6" w:rsidRDefault="00D738B6">
            <w:pPr>
              <w:pStyle w:val="aff7"/>
              <w:jc w:val="center"/>
            </w:pPr>
            <w:r>
              <w:t>4</w:t>
            </w:r>
          </w:p>
        </w:tc>
        <w:tc>
          <w:tcPr>
            <w:tcW w:w="1120" w:type="dxa"/>
            <w:tcBorders>
              <w:top w:val="nil"/>
              <w:left w:val="nil"/>
              <w:bottom w:val="nil"/>
              <w:right w:val="nil"/>
            </w:tcBorders>
          </w:tcPr>
          <w:p w:rsidR="00D738B6" w:rsidRDefault="00D738B6">
            <w:pPr>
              <w:pStyle w:val="aff7"/>
              <w:jc w:val="center"/>
            </w:pPr>
            <w:r>
              <w:t>6,4</w:t>
            </w:r>
          </w:p>
        </w:tc>
        <w:tc>
          <w:tcPr>
            <w:tcW w:w="1120" w:type="dxa"/>
            <w:tcBorders>
              <w:top w:val="nil"/>
              <w:left w:val="nil"/>
              <w:bottom w:val="nil"/>
              <w:right w:val="nil"/>
            </w:tcBorders>
          </w:tcPr>
          <w:p w:rsidR="00D738B6" w:rsidRDefault="00D738B6">
            <w:pPr>
              <w:pStyle w:val="aff7"/>
              <w:jc w:val="center"/>
            </w:pPr>
            <w:r>
              <w:t>8,4</w:t>
            </w:r>
          </w:p>
        </w:tc>
        <w:tc>
          <w:tcPr>
            <w:tcW w:w="1120" w:type="dxa"/>
            <w:tcBorders>
              <w:top w:val="nil"/>
              <w:left w:val="nil"/>
              <w:bottom w:val="nil"/>
              <w:right w:val="nil"/>
            </w:tcBorders>
          </w:tcPr>
          <w:p w:rsidR="00D738B6" w:rsidRDefault="00D738B6">
            <w:pPr>
              <w:pStyle w:val="aff7"/>
              <w:jc w:val="center"/>
            </w:pPr>
            <w:r>
              <w:t>11</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13,8</w:t>
            </w:r>
          </w:p>
        </w:tc>
        <w:tc>
          <w:tcPr>
            <w:tcW w:w="1120" w:type="dxa"/>
            <w:tcBorders>
              <w:top w:val="nil"/>
              <w:left w:val="nil"/>
              <w:bottom w:val="nil"/>
              <w:right w:val="nil"/>
            </w:tcBorders>
          </w:tcPr>
          <w:p w:rsidR="00D738B6" w:rsidRDefault="00D738B6">
            <w:pPr>
              <w:pStyle w:val="aff7"/>
              <w:jc w:val="center"/>
            </w:pPr>
            <w:r>
              <w:t>17</w:t>
            </w:r>
          </w:p>
        </w:tc>
        <w:tc>
          <w:tcPr>
            <w:tcW w:w="1120" w:type="dxa"/>
            <w:tcBorders>
              <w:top w:val="nil"/>
              <w:left w:val="nil"/>
              <w:bottom w:val="nil"/>
              <w:right w:val="nil"/>
            </w:tcBorders>
          </w:tcPr>
          <w:p w:rsidR="00D738B6" w:rsidRDefault="00D738B6">
            <w:pPr>
              <w:pStyle w:val="aff7"/>
              <w:jc w:val="center"/>
            </w:pPr>
            <w:r>
              <w:t>20,5</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Ввод в действие общеобразовательных организаций</w:t>
            </w:r>
          </w:p>
        </w:tc>
        <w:tc>
          <w:tcPr>
            <w:tcW w:w="1820" w:type="dxa"/>
            <w:tcBorders>
              <w:top w:val="nil"/>
              <w:left w:val="nil"/>
              <w:bottom w:val="nil"/>
              <w:right w:val="nil"/>
            </w:tcBorders>
          </w:tcPr>
          <w:p w:rsidR="00D738B6" w:rsidRDefault="00D738B6">
            <w:pPr>
              <w:pStyle w:val="aff7"/>
              <w:jc w:val="center"/>
            </w:pPr>
            <w:r>
              <w:t>тыс.</w:t>
            </w:r>
          </w:p>
          <w:p w:rsidR="00D738B6" w:rsidRDefault="00D738B6">
            <w:pPr>
              <w:pStyle w:val="aff7"/>
              <w:jc w:val="center"/>
            </w:pPr>
            <w:r>
              <w:t>ученических мест</w:t>
            </w:r>
          </w:p>
        </w:tc>
        <w:tc>
          <w:tcPr>
            <w:tcW w:w="1120" w:type="dxa"/>
            <w:tcBorders>
              <w:top w:val="nil"/>
              <w:left w:val="nil"/>
              <w:bottom w:val="nil"/>
              <w:right w:val="nil"/>
            </w:tcBorders>
          </w:tcPr>
          <w:p w:rsidR="00D738B6" w:rsidRDefault="00D738B6">
            <w:pPr>
              <w:pStyle w:val="aff7"/>
              <w:jc w:val="center"/>
            </w:pPr>
            <w:r>
              <w:t>6,16</w:t>
            </w:r>
          </w:p>
        </w:tc>
        <w:tc>
          <w:tcPr>
            <w:tcW w:w="1120" w:type="dxa"/>
            <w:tcBorders>
              <w:top w:val="nil"/>
              <w:left w:val="nil"/>
              <w:bottom w:val="nil"/>
              <w:right w:val="nil"/>
            </w:tcBorders>
          </w:tcPr>
          <w:p w:rsidR="00D738B6" w:rsidRDefault="00D738B6">
            <w:pPr>
              <w:pStyle w:val="aff7"/>
              <w:jc w:val="center"/>
            </w:pPr>
            <w:r>
              <w:t>2,7</w:t>
            </w:r>
          </w:p>
        </w:tc>
        <w:tc>
          <w:tcPr>
            <w:tcW w:w="1120" w:type="dxa"/>
            <w:tcBorders>
              <w:top w:val="nil"/>
              <w:left w:val="nil"/>
              <w:bottom w:val="nil"/>
              <w:right w:val="nil"/>
            </w:tcBorders>
          </w:tcPr>
          <w:p w:rsidR="00D738B6" w:rsidRDefault="00D738B6">
            <w:pPr>
              <w:pStyle w:val="aff7"/>
              <w:jc w:val="center"/>
            </w:pPr>
            <w:r>
              <w:t>1,14</w:t>
            </w:r>
          </w:p>
        </w:tc>
        <w:tc>
          <w:tcPr>
            <w:tcW w:w="1120" w:type="dxa"/>
            <w:tcBorders>
              <w:top w:val="nil"/>
              <w:left w:val="nil"/>
              <w:bottom w:val="nil"/>
              <w:right w:val="nil"/>
            </w:tcBorders>
          </w:tcPr>
          <w:p w:rsidR="00D738B6" w:rsidRDefault="00D738B6">
            <w:pPr>
              <w:pStyle w:val="aff7"/>
              <w:jc w:val="center"/>
            </w:pPr>
            <w:r>
              <w:t>1,01</w:t>
            </w:r>
          </w:p>
        </w:tc>
        <w:tc>
          <w:tcPr>
            <w:tcW w:w="1120" w:type="dxa"/>
            <w:tcBorders>
              <w:top w:val="nil"/>
              <w:left w:val="nil"/>
              <w:bottom w:val="nil"/>
              <w:right w:val="nil"/>
            </w:tcBorders>
          </w:tcPr>
          <w:p w:rsidR="00D738B6" w:rsidRDefault="00D738B6">
            <w:pPr>
              <w:pStyle w:val="aff7"/>
              <w:jc w:val="center"/>
            </w:pPr>
            <w:r>
              <w:t>1,31</w:t>
            </w:r>
          </w:p>
        </w:tc>
        <w:tc>
          <w:tcPr>
            <w:tcW w:w="1120" w:type="dxa"/>
            <w:tcBorders>
              <w:top w:val="nil"/>
              <w:left w:val="nil"/>
              <w:bottom w:val="nil"/>
              <w:right w:val="nil"/>
            </w:tcBorders>
          </w:tcPr>
          <w:p w:rsidR="00D738B6" w:rsidRDefault="00D738B6">
            <w:pPr>
              <w:pStyle w:val="aff7"/>
              <w:jc w:val="center"/>
            </w:pPr>
            <w:r>
              <w:t>4,89</w:t>
            </w:r>
          </w:p>
        </w:tc>
        <w:tc>
          <w:tcPr>
            <w:tcW w:w="1120" w:type="dxa"/>
            <w:tcBorders>
              <w:top w:val="nil"/>
              <w:left w:val="nil"/>
              <w:bottom w:val="nil"/>
              <w:right w:val="nil"/>
            </w:tcBorders>
          </w:tcPr>
          <w:p w:rsidR="00D738B6" w:rsidRDefault="00D738B6">
            <w:pPr>
              <w:pStyle w:val="aff7"/>
              <w:jc w:val="center"/>
            </w:pPr>
            <w:r>
              <w:t>1,44</w:t>
            </w:r>
          </w:p>
        </w:tc>
        <w:tc>
          <w:tcPr>
            <w:tcW w:w="1120" w:type="dxa"/>
            <w:tcBorders>
              <w:top w:val="nil"/>
              <w:left w:val="nil"/>
              <w:bottom w:val="nil"/>
              <w:right w:val="nil"/>
            </w:tcBorders>
          </w:tcPr>
          <w:p w:rsidR="00D738B6" w:rsidRDefault="00D738B6">
            <w:pPr>
              <w:pStyle w:val="aff7"/>
              <w:jc w:val="center"/>
            </w:pPr>
            <w:r>
              <w:t>1,62</w:t>
            </w:r>
          </w:p>
        </w:tc>
        <w:tc>
          <w:tcPr>
            <w:tcW w:w="1120" w:type="dxa"/>
            <w:tcBorders>
              <w:top w:val="nil"/>
              <w:left w:val="nil"/>
              <w:bottom w:val="nil"/>
              <w:right w:val="nil"/>
            </w:tcBorders>
          </w:tcPr>
          <w:p w:rsidR="00D738B6" w:rsidRDefault="00D738B6">
            <w:pPr>
              <w:pStyle w:val="aff7"/>
              <w:jc w:val="center"/>
            </w:pPr>
            <w:r>
              <w:t>1,83</w:t>
            </w:r>
          </w:p>
        </w:tc>
        <w:tc>
          <w:tcPr>
            <w:tcW w:w="1120" w:type="dxa"/>
            <w:tcBorders>
              <w:top w:val="nil"/>
              <w:left w:val="nil"/>
              <w:bottom w:val="nil"/>
              <w:right w:val="nil"/>
            </w:tcBorders>
          </w:tcPr>
          <w:p w:rsidR="00D738B6" w:rsidRDefault="00D738B6">
            <w:pPr>
              <w:pStyle w:val="aff7"/>
              <w:jc w:val="center"/>
            </w:pPr>
            <w:r>
              <w:t>11,05</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 xml:space="preserve">Сокращение числа обучающихся в общеобразовательных организациях, находящихся в аварийном состоянии, в сельской местности (нарастающим </w:t>
            </w:r>
            <w:r>
              <w:lastRenderedPageBreak/>
              <w:t>итогом)</w:t>
            </w:r>
          </w:p>
        </w:tc>
        <w:tc>
          <w:tcPr>
            <w:tcW w:w="1820" w:type="dxa"/>
            <w:tcBorders>
              <w:top w:val="nil"/>
              <w:left w:val="nil"/>
              <w:bottom w:val="nil"/>
              <w:right w:val="nil"/>
            </w:tcBorders>
          </w:tcPr>
          <w:p w:rsidR="00D738B6" w:rsidRDefault="00D738B6">
            <w:pPr>
              <w:pStyle w:val="aff7"/>
              <w:jc w:val="center"/>
            </w:pPr>
            <w:r>
              <w:lastRenderedPageBreak/>
              <w:t>процентов</w:t>
            </w:r>
          </w:p>
        </w:tc>
        <w:tc>
          <w:tcPr>
            <w:tcW w:w="1120" w:type="dxa"/>
            <w:tcBorders>
              <w:top w:val="nil"/>
              <w:left w:val="nil"/>
              <w:bottom w:val="nil"/>
              <w:right w:val="nil"/>
            </w:tcBorders>
          </w:tcPr>
          <w:p w:rsidR="00D738B6" w:rsidRDefault="00D738B6">
            <w:pPr>
              <w:pStyle w:val="aff7"/>
            </w:pPr>
          </w:p>
        </w:tc>
        <w:tc>
          <w:tcPr>
            <w:tcW w:w="1120" w:type="dxa"/>
            <w:tcBorders>
              <w:top w:val="nil"/>
              <w:left w:val="nil"/>
              <w:bottom w:val="nil"/>
              <w:right w:val="nil"/>
            </w:tcBorders>
          </w:tcPr>
          <w:p w:rsidR="00D738B6" w:rsidRDefault="00D738B6">
            <w:pPr>
              <w:pStyle w:val="aff7"/>
              <w:jc w:val="center"/>
            </w:pPr>
            <w:r>
              <w:t>2,7</w:t>
            </w:r>
          </w:p>
        </w:tc>
        <w:tc>
          <w:tcPr>
            <w:tcW w:w="1120" w:type="dxa"/>
            <w:tcBorders>
              <w:top w:val="nil"/>
              <w:left w:val="nil"/>
              <w:bottom w:val="nil"/>
              <w:right w:val="nil"/>
            </w:tcBorders>
          </w:tcPr>
          <w:p w:rsidR="00D738B6" w:rsidRDefault="00D738B6">
            <w:pPr>
              <w:pStyle w:val="aff7"/>
              <w:jc w:val="center"/>
            </w:pPr>
            <w:r>
              <w:t>2,9</w:t>
            </w:r>
          </w:p>
        </w:tc>
        <w:tc>
          <w:tcPr>
            <w:tcW w:w="1120" w:type="dxa"/>
            <w:tcBorders>
              <w:top w:val="nil"/>
              <w:left w:val="nil"/>
              <w:bottom w:val="nil"/>
              <w:right w:val="nil"/>
            </w:tcBorders>
          </w:tcPr>
          <w:p w:rsidR="00D738B6" w:rsidRDefault="00D738B6">
            <w:pPr>
              <w:pStyle w:val="aff7"/>
              <w:jc w:val="center"/>
            </w:pPr>
            <w:r>
              <w:t>3,1</w:t>
            </w:r>
          </w:p>
        </w:tc>
        <w:tc>
          <w:tcPr>
            <w:tcW w:w="1120" w:type="dxa"/>
            <w:tcBorders>
              <w:top w:val="nil"/>
              <w:left w:val="nil"/>
              <w:bottom w:val="nil"/>
              <w:right w:val="nil"/>
            </w:tcBorders>
          </w:tcPr>
          <w:p w:rsidR="00D738B6" w:rsidRDefault="00D738B6">
            <w:pPr>
              <w:pStyle w:val="aff7"/>
              <w:jc w:val="center"/>
            </w:pPr>
            <w:r>
              <w:t>3,3</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3,5</w:t>
            </w:r>
          </w:p>
        </w:tc>
        <w:tc>
          <w:tcPr>
            <w:tcW w:w="1120" w:type="dxa"/>
            <w:tcBorders>
              <w:top w:val="nil"/>
              <w:left w:val="nil"/>
              <w:bottom w:val="nil"/>
              <w:right w:val="nil"/>
            </w:tcBorders>
          </w:tcPr>
          <w:p w:rsidR="00D738B6" w:rsidRDefault="00D738B6">
            <w:pPr>
              <w:pStyle w:val="aff7"/>
              <w:jc w:val="center"/>
            </w:pPr>
            <w:r>
              <w:t>3,8</w:t>
            </w:r>
          </w:p>
        </w:tc>
        <w:tc>
          <w:tcPr>
            <w:tcW w:w="1120" w:type="dxa"/>
            <w:tcBorders>
              <w:top w:val="nil"/>
              <w:left w:val="nil"/>
              <w:bottom w:val="nil"/>
              <w:right w:val="nil"/>
            </w:tcBorders>
          </w:tcPr>
          <w:p w:rsidR="00D738B6" w:rsidRDefault="00D738B6">
            <w:pPr>
              <w:pStyle w:val="aff7"/>
              <w:jc w:val="center"/>
            </w:pPr>
            <w:r>
              <w:t>4,1</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lastRenderedPageBreak/>
              <w:t>Ввод в действие фельдшерско-акушерских пунктов и (или) офисов врачей общей практики</w:t>
            </w:r>
          </w:p>
        </w:tc>
        <w:tc>
          <w:tcPr>
            <w:tcW w:w="1820" w:type="dxa"/>
            <w:tcBorders>
              <w:top w:val="nil"/>
              <w:left w:val="nil"/>
              <w:bottom w:val="nil"/>
              <w:right w:val="nil"/>
            </w:tcBorders>
          </w:tcPr>
          <w:p w:rsidR="00D738B6" w:rsidRDefault="00D738B6">
            <w:pPr>
              <w:pStyle w:val="aff7"/>
              <w:jc w:val="center"/>
            </w:pPr>
            <w:r>
              <w:t>единиц</w:t>
            </w:r>
          </w:p>
        </w:tc>
        <w:tc>
          <w:tcPr>
            <w:tcW w:w="1120" w:type="dxa"/>
            <w:tcBorders>
              <w:top w:val="nil"/>
              <w:left w:val="nil"/>
              <w:bottom w:val="nil"/>
              <w:right w:val="nil"/>
            </w:tcBorders>
          </w:tcPr>
          <w:p w:rsidR="00D738B6" w:rsidRDefault="00D738B6">
            <w:pPr>
              <w:pStyle w:val="aff7"/>
              <w:jc w:val="center"/>
            </w:pPr>
            <w:r>
              <w:t>237</w:t>
            </w:r>
          </w:p>
        </w:tc>
        <w:tc>
          <w:tcPr>
            <w:tcW w:w="1120" w:type="dxa"/>
            <w:tcBorders>
              <w:top w:val="nil"/>
              <w:left w:val="nil"/>
              <w:bottom w:val="nil"/>
              <w:right w:val="nil"/>
            </w:tcBorders>
          </w:tcPr>
          <w:p w:rsidR="00D738B6" w:rsidRDefault="00D738B6">
            <w:pPr>
              <w:pStyle w:val="aff7"/>
              <w:jc w:val="center"/>
            </w:pPr>
            <w:r>
              <w:t>105</w:t>
            </w:r>
          </w:p>
        </w:tc>
        <w:tc>
          <w:tcPr>
            <w:tcW w:w="1120" w:type="dxa"/>
            <w:tcBorders>
              <w:top w:val="nil"/>
              <w:left w:val="nil"/>
              <w:bottom w:val="nil"/>
              <w:right w:val="nil"/>
            </w:tcBorders>
          </w:tcPr>
          <w:p w:rsidR="00D738B6" w:rsidRDefault="00D738B6">
            <w:pPr>
              <w:pStyle w:val="aff7"/>
              <w:jc w:val="center"/>
            </w:pPr>
            <w:r>
              <w:t>44</w:t>
            </w:r>
          </w:p>
        </w:tc>
        <w:tc>
          <w:tcPr>
            <w:tcW w:w="1120" w:type="dxa"/>
            <w:tcBorders>
              <w:top w:val="nil"/>
              <w:left w:val="nil"/>
              <w:bottom w:val="nil"/>
              <w:right w:val="nil"/>
            </w:tcBorders>
          </w:tcPr>
          <w:p w:rsidR="00D738B6" w:rsidRDefault="00D738B6">
            <w:pPr>
              <w:pStyle w:val="aff7"/>
              <w:jc w:val="center"/>
            </w:pPr>
            <w:r>
              <w:t>38</w:t>
            </w:r>
          </w:p>
        </w:tc>
        <w:tc>
          <w:tcPr>
            <w:tcW w:w="1120" w:type="dxa"/>
            <w:tcBorders>
              <w:top w:val="nil"/>
              <w:left w:val="nil"/>
              <w:bottom w:val="nil"/>
              <w:right w:val="nil"/>
            </w:tcBorders>
          </w:tcPr>
          <w:p w:rsidR="00D738B6" w:rsidRDefault="00D738B6">
            <w:pPr>
              <w:pStyle w:val="aff7"/>
              <w:jc w:val="center"/>
            </w:pPr>
            <w:r>
              <w:t>50</w:t>
            </w:r>
          </w:p>
        </w:tc>
        <w:tc>
          <w:tcPr>
            <w:tcW w:w="1120" w:type="dxa"/>
            <w:tcBorders>
              <w:top w:val="nil"/>
              <w:left w:val="nil"/>
              <w:bottom w:val="nil"/>
              <w:right w:val="nil"/>
            </w:tcBorders>
          </w:tcPr>
          <w:p w:rsidR="00D738B6" w:rsidRDefault="00D738B6">
            <w:pPr>
              <w:pStyle w:val="aff7"/>
              <w:jc w:val="center"/>
            </w:pPr>
            <w:r>
              <w:t>191</w:t>
            </w:r>
          </w:p>
        </w:tc>
        <w:tc>
          <w:tcPr>
            <w:tcW w:w="1120" w:type="dxa"/>
            <w:tcBorders>
              <w:top w:val="nil"/>
              <w:left w:val="nil"/>
              <w:bottom w:val="nil"/>
              <w:right w:val="nil"/>
            </w:tcBorders>
          </w:tcPr>
          <w:p w:rsidR="00D738B6" w:rsidRDefault="00D738B6">
            <w:pPr>
              <w:pStyle w:val="aff7"/>
              <w:jc w:val="center"/>
            </w:pPr>
            <w:r>
              <w:t>57</w:t>
            </w:r>
          </w:p>
        </w:tc>
        <w:tc>
          <w:tcPr>
            <w:tcW w:w="1120" w:type="dxa"/>
            <w:tcBorders>
              <w:top w:val="nil"/>
              <w:left w:val="nil"/>
              <w:bottom w:val="nil"/>
              <w:right w:val="nil"/>
            </w:tcBorders>
          </w:tcPr>
          <w:p w:rsidR="00D738B6" w:rsidRDefault="00D738B6">
            <w:pPr>
              <w:pStyle w:val="aff7"/>
              <w:jc w:val="center"/>
            </w:pPr>
            <w:r>
              <w:t>63</w:t>
            </w:r>
          </w:p>
        </w:tc>
        <w:tc>
          <w:tcPr>
            <w:tcW w:w="1120" w:type="dxa"/>
            <w:tcBorders>
              <w:top w:val="nil"/>
              <w:left w:val="nil"/>
              <w:bottom w:val="nil"/>
              <w:right w:val="nil"/>
            </w:tcBorders>
          </w:tcPr>
          <w:p w:rsidR="00D738B6" w:rsidRDefault="00D738B6">
            <w:pPr>
              <w:pStyle w:val="aff7"/>
              <w:jc w:val="center"/>
            </w:pPr>
            <w:r>
              <w:t>71</w:t>
            </w:r>
          </w:p>
        </w:tc>
        <w:tc>
          <w:tcPr>
            <w:tcW w:w="1120" w:type="dxa"/>
            <w:tcBorders>
              <w:top w:val="nil"/>
              <w:left w:val="nil"/>
              <w:bottom w:val="nil"/>
              <w:right w:val="nil"/>
            </w:tcBorders>
          </w:tcPr>
          <w:p w:rsidR="00D738B6" w:rsidRDefault="00D738B6">
            <w:pPr>
              <w:pStyle w:val="aff7"/>
              <w:jc w:val="center"/>
            </w:pPr>
            <w:r>
              <w:t>428</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Прирост сельского населения, обеспеченного фельдшерско-акушерскими пунктами (офисами врачей общей практики) (нарастающим итогом)</w:t>
            </w:r>
          </w:p>
        </w:tc>
        <w:tc>
          <w:tcPr>
            <w:tcW w:w="1820" w:type="dxa"/>
            <w:tcBorders>
              <w:top w:val="nil"/>
              <w:left w:val="nil"/>
              <w:bottom w:val="nil"/>
              <w:right w:val="nil"/>
            </w:tcBorders>
          </w:tcPr>
          <w:p w:rsidR="00D738B6" w:rsidRDefault="00D738B6">
            <w:pPr>
              <w:pStyle w:val="aff7"/>
              <w:jc w:val="center"/>
            </w:pPr>
            <w:r>
              <w:t>тыс. человек</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68,4</w:t>
            </w:r>
          </w:p>
        </w:tc>
        <w:tc>
          <w:tcPr>
            <w:tcW w:w="1120" w:type="dxa"/>
            <w:tcBorders>
              <w:top w:val="nil"/>
              <w:left w:val="nil"/>
              <w:bottom w:val="nil"/>
              <w:right w:val="nil"/>
            </w:tcBorders>
          </w:tcPr>
          <w:p w:rsidR="00D738B6" w:rsidRDefault="00D738B6">
            <w:pPr>
              <w:pStyle w:val="aff7"/>
              <w:jc w:val="center"/>
            </w:pPr>
            <w:r>
              <w:t>97</w:t>
            </w:r>
          </w:p>
        </w:tc>
        <w:tc>
          <w:tcPr>
            <w:tcW w:w="1120" w:type="dxa"/>
            <w:tcBorders>
              <w:top w:val="nil"/>
              <w:left w:val="nil"/>
              <w:bottom w:val="nil"/>
              <w:right w:val="nil"/>
            </w:tcBorders>
          </w:tcPr>
          <w:p w:rsidR="00D738B6" w:rsidRDefault="00D738B6">
            <w:pPr>
              <w:pStyle w:val="aff7"/>
              <w:jc w:val="center"/>
            </w:pPr>
            <w:r>
              <w:t>121,7</w:t>
            </w:r>
          </w:p>
        </w:tc>
        <w:tc>
          <w:tcPr>
            <w:tcW w:w="1120" w:type="dxa"/>
            <w:tcBorders>
              <w:top w:val="nil"/>
              <w:left w:val="nil"/>
              <w:bottom w:val="nil"/>
              <w:right w:val="nil"/>
            </w:tcBorders>
          </w:tcPr>
          <w:p w:rsidR="00D738B6" w:rsidRDefault="00D738B6">
            <w:pPr>
              <w:pStyle w:val="aff7"/>
              <w:jc w:val="center"/>
            </w:pPr>
            <w:r>
              <w:t>154,2</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191,3</w:t>
            </w:r>
          </w:p>
        </w:tc>
        <w:tc>
          <w:tcPr>
            <w:tcW w:w="1120" w:type="dxa"/>
            <w:tcBorders>
              <w:top w:val="nil"/>
              <w:left w:val="nil"/>
              <w:bottom w:val="nil"/>
              <w:right w:val="nil"/>
            </w:tcBorders>
          </w:tcPr>
          <w:p w:rsidR="00D738B6" w:rsidRDefault="00D738B6">
            <w:pPr>
              <w:pStyle w:val="aff7"/>
              <w:jc w:val="center"/>
            </w:pPr>
            <w:r>
              <w:t>232,3</w:t>
            </w:r>
          </w:p>
        </w:tc>
        <w:tc>
          <w:tcPr>
            <w:tcW w:w="1120" w:type="dxa"/>
            <w:tcBorders>
              <w:top w:val="nil"/>
              <w:left w:val="nil"/>
              <w:bottom w:val="nil"/>
              <w:right w:val="nil"/>
            </w:tcBorders>
          </w:tcPr>
          <w:p w:rsidR="00D738B6" w:rsidRDefault="00D738B6">
            <w:pPr>
              <w:pStyle w:val="aff7"/>
              <w:jc w:val="center"/>
            </w:pPr>
            <w:r>
              <w:t>278,5</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Ввод в действие плоскостных спортивных сооружений</w:t>
            </w:r>
          </w:p>
        </w:tc>
        <w:tc>
          <w:tcPr>
            <w:tcW w:w="1820" w:type="dxa"/>
            <w:tcBorders>
              <w:top w:val="nil"/>
              <w:left w:val="nil"/>
              <w:bottom w:val="nil"/>
              <w:right w:val="nil"/>
            </w:tcBorders>
          </w:tcPr>
          <w:p w:rsidR="00D738B6" w:rsidRDefault="00D738B6">
            <w:pPr>
              <w:pStyle w:val="aff7"/>
              <w:jc w:val="center"/>
            </w:pPr>
            <w:r>
              <w:t>тыс. кв. метров</w:t>
            </w:r>
          </w:p>
        </w:tc>
        <w:tc>
          <w:tcPr>
            <w:tcW w:w="1120" w:type="dxa"/>
            <w:tcBorders>
              <w:top w:val="nil"/>
              <w:left w:val="nil"/>
              <w:bottom w:val="nil"/>
              <w:right w:val="nil"/>
            </w:tcBorders>
          </w:tcPr>
          <w:p w:rsidR="00D738B6" w:rsidRDefault="00D738B6">
            <w:pPr>
              <w:pStyle w:val="aff7"/>
              <w:jc w:val="center"/>
            </w:pPr>
            <w:r>
              <w:t>142,6</w:t>
            </w:r>
          </w:p>
        </w:tc>
        <w:tc>
          <w:tcPr>
            <w:tcW w:w="1120" w:type="dxa"/>
            <w:tcBorders>
              <w:top w:val="nil"/>
              <w:left w:val="nil"/>
              <w:bottom w:val="nil"/>
              <w:right w:val="nil"/>
            </w:tcBorders>
          </w:tcPr>
          <w:p w:rsidR="00D738B6" w:rsidRDefault="00D738B6">
            <w:pPr>
              <w:pStyle w:val="aff7"/>
              <w:jc w:val="center"/>
            </w:pPr>
            <w:r>
              <w:t>63,7</w:t>
            </w:r>
          </w:p>
        </w:tc>
        <w:tc>
          <w:tcPr>
            <w:tcW w:w="1120" w:type="dxa"/>
            <w:tcBorders>
              <w:top w:val="nil"/>
              <w:left w:val="nil"/>
              <w:bottom w:val="nil"/>
              <w:right w:val="nil"/>
            </w:tcBorders>
          </w:tcPr>
          <w:p w:rsidR="00D738B6" w:rsidRDefault="00D738B6">
            <w:pPr>
              <w:pStyle w:val="aff7"/>
              <w:jc w:val="center"/>
            </w:pPr>
            <w:r>
              <w:t>26,1</w:t>
            </w:r>
          </w:p>
        </w:tc>
        <w:tc>
          <w:tcPr>
            <w:tcW w:w="1120" w:type="dxa"/>
            <w:tcBorders>
              <w:top w:val="nil"/>
              <w:left w:val="nil"/>
              <w:bottom w:val="nil"/>
              <w:right w:val="nil"/>
            </w:tcBorders>
          </w:tcPr>
          <w:p w:rsidR="00D738B6" w:rsidRDefault="00D738B6">
            <w:pPr>
              <w:pStyle w:val="aff7"/>
              <w:jc w:val="center"/>
            </w:pPr>
            <w:r>
              <w:t>22,7</w:t>
            </w:r>
          </w:p>
        </w:tc>
        <w:tc>
          <w:tcPr>
            <w:tcW w:w="1120" w:type="dxa"/>
            <w:tcBorders>
              <w:top w:val="nil"/>
              <w:left w:val="nil"/>
              <w:bottom w:val="nil"/>
              <w:right w:val="nil"/>
            </w:tcBorders>
          </w:tcPr>
          <w:p w:rsidR="00D738B6" w:rsidRDefault="00D738B6">
            <w:pPr>
              <w:pStyle w:val="aff7"/>
              <w:jc w:val="center"/>
            </w:pPr>
            <w:r>
              <w:t>30,1</w:t>
            </w:r>
          </w:p>
        </w:tc>
        <w:tc>
          <w:tcPr>
            <w:tcW w:w="1120" w:type="dxa"/>
            <w:tcBorders>
              <w:top w:val="nil"/>
              <w:left w:val="nil"/>
              <w:bottom w:val="nil"/>
              <w:right w:val="nil"/>
            </w:tcBorders>
          </w:tcPr>
          <w:p w:rsidR="00D738B6" w:rsidRDefault="00D738B6">
            <w:pPr>
              <w:pStyle w:val="aff7"/>
              <w:jc w:val="center"/>
            </w:pPr>
            <w:r>
              <w:t>114,4</w:t>
            </w:r>
          </w:p>
        </w:tc>
        <w:tc>
          <w:tcPr>
            <w:tcW w:w="1120" w:type="dxa"/>
            <w:tcBorders>
              <w:top w:val="nil"/>
              <w:left w:val="nil"/>
              <w:bottom w:val="nil"/>
              <w:right w:val="nil"/>
            </w:tcBorders>
          </w:tcPr>
          <w:p w:rsidR="00D738B6" w:rsidRDefault="00D738B6">
            <w:pPr>
              <w:pStyle w:val="aff7"/>
              <w:jc w:val="center"/>
            </w:pPr>
            <w:r>
              <w:t>34</w:t>
            </w:r>
          </w:p>
        </w:tc>
        <w:tc>
          <w:tcPr>
            <w:tcW w:w="1120" w:type="dxa"/>
            <w:tcBorders>
              <w:top w:val="nil"/>
              <w:left w:val="nil"/>
              <w:bottom w:val="nil"/>
              <w:right w:val="nil"/>
            </w:tcBorders>
          </w:tcPr>
          <w:p w:rsidR="00D738B6" w:rsidRDefault="00D738B6">
            <w:pPr>
              <w:pStyle w:val="aff7"/>
              <w:jc w:val="center"/>
            </w:pPr>
            <w:r>
              <w:t>38</w:t>
            </w:r>
          </w:p>
        </w:tc>
        <w:tc>
          <w:tcPr>
            <w:tcW w:w="1120" w:type="dxa"/>
            <w:tcBorders>
              <w:top w:val="nil"/>
              <w:left w:val="nil"/>
              <w:bottom w:val="nil"/>
              <w:right w:val="nil"/>
            </w:tcBorders>
          </w:tcPr>
          <w:p w:rsidR="00D738B6" w:rsidRDefault="00D738B6">
            <w:pPr>
              <w:pStyle w:val="aff7"/>
              <w:jc w:val="center"/>
            </w:pPr>
            <w:r>
              <w:t>42,4</w:t>
            </w:r>
          </w:p>
        </w:tc>
        <w:tc>
          <w:tcPr>
            <w:tcW w:w="1120" w:type="dxa"/>
            <w:tcBorders>
              <w:top w:val="nil"/>
              <w:left w:val="nil"/>
              <w:bottom w:val="nil"/>
              <w:right w:val="nil"/>
            </w:tcBorders>
          </w:tcPr>
          <w:p w:rsidR="00D738B6" w:rsidRDefault="00D738B6">
            <w:pPr>
              <w:pStyle w:val="aff7"/>
              <w:jc w:val="center"/>
            </w:pPr>
            <w:r>
              <w:t>257</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Прирост сельского населения, обеспеченного плоскостными спортивными сооружениями (нарастающим итогом)</w:t>
            </w:r>
          </w:p>
        </w:tc>
        <w:tc>
          <w:tcPr>
            <w:tcW w:w="1820" w:type="dxa"/>
            <w:tcBorders>
              <w:top w:val="nil"/>
              <w:left w:val="nil"/>
              <w:bottom w:val="nil"/>
              <w:right w:val="nil"/>
            </w:tcBorders>
          </w:tcPr>
          <w:p w:rsidR="00D738B6" w:rsidRDefault="00D738B6">
            <w:pPr>
              <w:pStyle w:val="aff7"/>
              <w:jc w:val="center"/>
            </w:pPr>
            <w:r>
              <w:t>тыс. человек</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32,7</w:t>
            </w:r>
          </w:p>
        </w:tc>
        <w:tc>
          <w:tcPr>
            <w:tcW w:w="1120" w:type="dxa"/>
            <w:tcBorders>
              <w:top w:val="nil"/>
              <w:left w:val="nil"/>
              <w:bottom w:val="nil"/>
              <w:right w:val="nil"/>
            </w:tcBorders>
          </w:tcPr>
          <w:p w:rsidR="00D738B6" w:rsidRDefault="00D738B6">
            <w:pPr>
              <w:pStyle w:val="aff7"/>
              <w:jc w:val="center"/>
            </w:pPr>
            <w:r>
              <w:t>46,1</w:t>
            </w:r>
          </w:p>
        </w:tc>
        <w:tc>
          <w:tcPr>
            <w:tcW w:w="1120" w:type="dxa"/>
            <w:tcBorders>
              <w:top w:val="nil"/>
              <w:left w:val="nil"/>
              <w:bottom w:val="nil"/>
              <w:right w:val="nil"/>
            </w:tcBorders>
          </w:tcPr>
          <w:p w:rsidR="00D738B6" w:rsidRDefault="00D738B6">
            <w:pPr>
              <w:pStyle w:val="aff7"/>
              <w:jc w:val="center"/>
            </w:pPr>
            <w:r>
              <w:t>57,7</w:t>
            </w:r>
          </w:p>
        </w:tc>
        <w:tc>
          <w:tcPr>
            <w:tcW w:w="1120" w:type="dxa"/>
            <w:tcBorders>
              <w:top w:val="nil"/>
              <w:left w:val="nil"/>
              <w:bottom w:val="nil"/>
              <w:right w:val="nil"/>
            </w:tcBorders>
          </w:tcPr>
          <w:p w:rsidR="00D738B6" w:rsidRDefault="00D738B6">
            <w:pPr>
              <w:pStyle w:val="aff7"/>
              <w:jc w:val="center"/>
            </w:pPr>
            <w:r>
              <w:t>73,1</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91</w:t>
            </w:r>
          </w:p>
        </w:tc>
        <w:tc>
          <w:tcPr>
            <w:tcW w:w="1120" w:type="dxa"/>
            <w:tcBorders>
              <w:top w:val="nil"/>
              <w:left w:val="nil"/>
              <w:bottom w:val="nil"/>
              <w:right w:val="nil"/>
            </w:tcBorders>
          </w:tcPr>
          <w:p w:rsidR="00D738B6" w:rsidRDefault="00D738B6">
            <w:pPr>
              <w:pStyle w:val="aff7"/>
              <w:jc w:val="center"/>
            </w:pPr>
            <w:r>
              <w:t>112</w:t>
            </w:r>
          </w:p>
        </w:tc>
        <w:tc>
          <w:tcPr>
            <w:tcW w:w="1120" w:type="dxa"/>
            <w:tcBorders>
              <w:top w:val="nil"/>
              <w:left w:val="nil"/>
              <w:bottom w:val="nil"/>
              <w:right w:val="nil"/>
            </w:tcBorders>
          </w:tcPr>
          <w:p w:rsidR="00D738B6" w:rsidRDefault="00D738B6">
            <w:pPr>
              <w:pStyle w:val="aff7"/>
              <w:jc w:val="center"/>
            </w:pPr>
            <w:r>
              <w:t>134,5</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Ввод в действие учреждений культурно-досугового типа</w:t>
            </w:r>
          </w:p>
        </w:tc>
        <w:tc>
          <w:tcPr>
            <w:tcW w:w="1820" w:type="dxa"/>
            <w:tcBorders>
              <w:top w:val="nil"/>
              <w:left w:val="nil"/>
              <w:bottom w:val="nil"/>
              <w:right w:val="nil"/>
            </w:tcBorders>
          </w:tcPr>
          <w:p w:rsidR="00D738B6" w:rsidRDefault="00D738B6">
            <w:pPr>
              <w:pStyle w:val="aff7"/>
              <w:jc w:val="center"/>
            </w:pPr>
            <w:r>
              <w:t>тыс. мест</w:t>
            </w:r>
          </w:p>
        </w:tc>
        <w:tc>
          <w:tcPr>
            <w:tcW w:w="1120" w:type="dxa"/>
            <w:tcBorders>
              <w:top w:val="nil"/>
              <w:left w:val="nil"/>
              <w:bottom w:val="nil"/>
              <w:right w:val="nil"/>
            </w:tcBorders>
          </w:tcPr>
          <w:p w:rsidR="00D738B6" w:rsidRDefault="00D738B6">
            <w:pPr>
              <w:pStyle w:val="aff7"/>
              <w:jc w:val="center"/>
            </w:pPr>
            <w:r>
              <w:t>1,29</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0,56</w:t>
            </w:r>
          </w:p>
        </w:tc>
        <w:tc>
          <w:tcPr>
            <w:tcW w:w="1120" w:type="dxa"/>
            <w:tcBorders>
              <w:top w:val="nil"/>
              <w:left w:val="nil"/>
              <w:bottom w:val="nil"/>
              <w:right w:val="nil"/>
            </w:tcBorders>
          </w:tcPr>
          <w:p w:rsidR="00D738B6" w:rsidRDefault="00D738B6">
            <w:pPr>
              <w:pStyle w:val="aff7"/>
              <w:jc w:val="center"/>
            </w:pPr>
            <w:r>
              <w:t>0,73</w:t>
            </w:r>
          </w:p>
        </w:tc>
        <w:tc>
          <w:tcPr>
            <w:tcW w:w="1120" w:type="dxa"/>
            <w:tcBorders>
              <w:top w:val="nil"/>
              <w:left w:val="nil"/>
              <w:bottom w:val="nil"/>
              <w:right w:val="nil"/>
            </w:tcBorders>
          </w:tcPr>
          <w:p w:rsidR="00D738B6" w:rsidRDefault="00D738B6">
            <w:pPr>
              <w:pStyle w:val="aff7"/>
              <w:jc w:val="center"/>
            </w:pPr>
            <w:r>
              <w:t>2,89</w:t>
            </w:r>
          </w:p>
        </w:tc>
        <w:tc>
          <w:tcPr>
            <w:tcW w:w="1120" w:type="dxa"/>
            <w:tcBorders>
              <w:top w:val="nil"/>
              <w:left w:val="nil"/>
              <w:bottom w:val="nil"/>
              <w:right w:val="nil"/>
            </w:tcBorders>
          </w:tcPr>
          <w:p w:rsidR="00D738B6" w:rsidRDefault="00D738B6">
            <w:pPr>
              <w:pStyle w:val="aff7"/>
              <w:jc w:val="center"/>
            </w:pPr>
            <w:r>
              <w:t>0,88</w:t>
            </w:r>
          </w:p>
        </w:tc>
        <w:tc>
          <w:tcPr>
            <w:tcW w:w="1120" w:type="dxa"/>
            <w:tcBorders>
              <w:top w:val="nil"/>
              <w:left w:val="nil"/>
              <w:bottom w:val="nil"/>
              <w:right w:val="nil"/>
            </w:tcBorders>
          </w:tcPr>
          <w:p w:rsidR="00D738B6" w:rsidRDefault="00D738B6">
            <w:pPr>
              <w:pStyle w:val="aff7"/>
              <w:jc w:val="center"/>
            </w:pPr>
            <w:r>
              <w:t>0,96</w:t>
            </w:r>
          </w:p>
        </w:tc>
        <w:tc>
          <w:tcPr>
            <w:tcW w:w="1120" w:type="dxa"/>
            <w:tcBorders>
              <w:top w:val="nil"/>
              <w:left w:val="nil"/>
              <w:bottom w:val="nil"/>
              <w:right w:val="nil"/>
            </w:tcBorders>
          </w:tcPr>
          <w:p w:rsidR="00D738B6" w:rsidRDefault="00D738B6">
            <w:pPr>
              <w:pStyle w:val="aff7"/>
              <w:jc w:val="center"/>
            </w:pPr>
            <w:r>
              <w:t>1,05</w:t>
            </w:r>
          </w:p>
        </w:tc>
        <w:tc>
          <w:tcPr>
            <w:tcW w:w="1120" w:type="dxa"/>
            <w:tcBorders>
              <w:top w:val="nil"/>
              <w:left w:val="nil"/>
              <w:bottom w:val="nil"/>
              <w:right w:val="nil"/>
            </w:tcBorders>
          </w:tcPr>
          <w:p w:rsidR="00D738B6" w:rsidRDefault="00D738B6">
            <w:pPr>
              <w:pStyle w:val="aff7"/>
              <w:jc w:val="center"/>
            </w:pPr>
            <w:r>
              <w:t>4,18</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Прирост сельского населения, обеспеченного учреждениями культурно-досугового типа (нарастающим итогом)</w:t>
            </w:r>
          </w:p>
        </w:tc>
        <w:tc>
          <w:tcPr>
            <w:tcW w:w="1820" w:type="dxa"/>
            <w:tcBorders>
              <w:top w:val="nil"/>
              <w:left w:val="nil"/>
              <w:bottom w:val="nil"/>
              <w:right w:val="nil"/>
            </w:tcBorders>
          </w:tcPr>
          <w:p w:rsidR="00D738B6" w:rsidRDefault="00D738B6">
            <w:pPr>
              <w:pStyle w:val="aff7"/>
              <w:jc w:val="center"/>
            </w:pPr>
            <w:r>
              <w:t>тыс. человек</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3,7</w:t>
            </w:r>
          </w:p>
        </w:tc>
        <w:tc>
          <w:tcPr>
            <w:tcW w:w="1120" w:type="dxa"/>
            <w:tcBorders>
              <w:top w:val="nil"/>
              <w:left w:val="nil"/>
              <w:bottom w:val="nil"/>
              <w:right w:val="nil"/>
            </w:tcBorders>
          </w:tcPr>
          <w:p w:rsidR="00D738B6" w:rsidRDefault="00D738B6">
            <w:pPr>
              <w:pStyle w:val="aff7"/>
              <w:jc w:val="center"/>
            </w:pPr>
            <w:r>
              <w:t>8,6</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14,5</w:t>
            </w:r>
          </w:p>
        </w:tc>
        <w:tc>
          <w:tcPr>
            <w:tcW w:w="1120" w:type="dxa"/>
            <w:tcBorders>
              <w:top w:val="nil"/>
              <w:left w:val="nil"/>
              <w:bottom w:val="nil"/>
              <w:right w:val="nil"/>
            </w:tcBorders>
          </w:tcPr>
          <w:p w:rsidR="00D738B6" w:rsidRDefault="00D738B6">
            <w:pPr>
              <w:pStyle w:val="aff7"/>
              <w:jc w:val="center"/>
            </w:pPr>
            <w:r>
              <w:t>21</w:t>
            </w:r>
          </w:p>
        </w:tc>
        <w:tc>
          <w:tcPr>
            <w:tcW w:w="1120" w:type="dxa"/>
            <w:tcBorders>
              <w:top w:val="nil"/>
              <w:left w:val="nil"/>
              <w:bottom w:val="nil"/>
              <w:right w:val="nil"/>
            </w:tcBorders>
          </w:tcPr>
          <w:p w:rsidR="00D738B6" w:rsidRDefault="00D738B6">
            <w:pPr>
              <w:pStyle w:val="aff7"/>
              <w:jc w:val="center"/>
            </w:pPr>
            <w:r>
              <w:t>28</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Ввод в действие распределительных газовых сетей</w:t>
            </w:r>
          </w:p>
        </w:tc>
        <w:tc>
          <w:tcPr>
            <w:tcW w:w="1820" w:type="dxa"/>
            <w:tcBorders>
              <w:top w:val="nil"/>
              <w:left w:val="nil"/>
              <w:bottom w:val="nil"/>
              <w:right w:val="nil"/>
            </w:tcBorders>
          </w:tcPr>
          <w:p w:rsidR="00D738B6" w:rsidRDefault="00D738B6">
            <w:pPr>
              <w:pStyle w:val="aff7"/>
              <w:jc w:val="center"/>
            </w:pPr>
            <w:r>
              <w:t>тыс.</w:t>
            </w:r>
          </w:p>
          <w:p w:rsidR="00D738B6" w:rsidRDefault="00D738B6">
            <w:pPr>
              <w:pStyle w:val="aff7"/>
              <w:jc w:val="center"/>
            </w:pPr>
            <w:r>
              <w:t>километров</w:t>
            </w:r>
          </w:p>
        </w:tc>
        <w:tc>
          <w:tcPr>
            <w:tcW w:w="1120" w:type="dxa"/>
            <w:tcBorders>
              <w:top w:val="nil"/>
              <w:left w:val="nil"/>
              <w:bottom w:val="nil"/>
              <w:right w:val="nil"/>
            </w:tcBorders>
          </w:tcPr>
          <w:p w:rsidR="00D738B6" w:rsidRDefault="00D738B6">
            <w:pPr>
              <w:pStyle w:val="aff7"/>
              <w:jc w:val="center"/>
            </w:pPr>
            <w:r>
              <w:t>6,66</w:t>
            </w:r>
          </w:p>
        </w:tc>
        <w:tc>
          <w:tcPr>
            <w:tcW w:w="1120" w:type="dxa"/>
            <w:tcBorders>
              <w:top w:val="nil"/>
              <w:left w:val="nil"/>
              <w:bottom w:val="nil"/>
              <w:right w:val="nil"/>
            </w:tcBorders>
          </w:tcPr>
          <w:p w:rsidR="00D738B6" w:rsidRDefault="00D738B6">
            <w:pPr>
              <w:pStyle w:val="aff7"/>
              <w:jc w:val="center"/>
            </w:pPr>
            <w:r>
              <w:t>3,3</w:t>
            </w:r>
          </w:p>
        </w:tc>
        <w:tc>
          <w:tcPr>
            <w:tcW w:w="1120" w:type="dxa"/>
            <w:tcBorders>
              <w:top w:val="nil"/>
              <w:left w:val="nil"/>
              <w:bottom w:val="nil"/>
              <w:right w:val="nil"/>
            </w:tcBorders>
          </w:tcPr>
          <w:p w:rsidR="00D738B6" w:rsidRDefault="00D738B6">
            <w:pPr>
              <w:pStyle w:val="aff7"/>
              <w:jc w:val="center"/>
            </w:pPr>
            <w:r>
              <w:t>1,17</w:t>
            </w:r>
          </w:p>
        </w:tc>
        <w:tc>
          <w:tcPr>
            <w:tcW w:w="1120" w:type="dxa"/>
            <w:tcBorders>
              <w:top w:val="nil"/>
              <w:left w:val="nil"/>
              <w:bottom w:val="nil"/>
              <w:right w:val="nil"/>
            </w:tcBorders>
          </w:tcPr>
          <w:p w:rsidR="00D738B6" w:rsidRDefault="00D738B6">
            <w:pPr>
              <w:pStyle w:val="aff7"/>
              <w:jc w:val="center"/>
            </w:pPr>
            <w:r>
              <w:t>0,96</w:t>
            </w:r>
          </w:p>
        </w:tc>
        <w:tc>
          <w:tcPr>
            <w:tcW w:w="1120" w:type="dxa"/>
            <w:tcBorders>
              <w:top w:val="nil"/>
              <w:left w:val="nil"/>
              <w:bottom w:val="nil"/>
              <w:right w:val="nil"/>
            </w:tcBorders>
          </w:tcPr>
          <w:p w:rsidR="00D738B6" w:rsidRDefault="00D738B6">
            <w:pPr>
              <w:pStyle w:val="aff7"/>
              <w:jc w:val="center"/>
            </w:pPr>
            <w:r>
              <w:t>1,23</w:t>
            </w:r>
          </w:p>
        </w:tc>
        <w:tc>
          <w:tcPr>
            <w:tcW w:w="1120" w:type="dxa"/>
            <w:tcBorders>
              <w:top w:val="nil"/>
              <w:left w:val="nil"/>
              <w:bottom w:val="nil"/>
              <w:right w:val="nil"/>
            </w:tcBorders>
          </w:tcPr>
          <w:p w:rsidR="00D738B6" w:rsidRDefault="00D738B6">
            <w:pPr>
              <w:pStyle w:val="aff7"/>
              <w:jc w:val="center"/>
            </w:pPr>
            <w:r>
              <w:t>5,11</w:t>
            </w:r>
          </w:p>
        </w:tc>
        <w:tc>
          <w:tcPr>
            <w:tcW w:w="1120" w:type="dxa"/>
            <w:tcBorders>
              <w:top w:val="nil"/>
              <w:left w:val="nil"/>
              <w:bottom w:val="nil"/>
              <w:right w:val="nil"/>
            </w:tcBorders>
          </w:tcPr>
          <w:p w:rsidR="00D738B6" w:rsidRDefault="00D738B6">
            <w:pPr>
              <w:pStyle w:val="aff7"/>
              <w:jc w:val="center"/>
            </w:pPr>
            <w:r>
              <w:t>1,5</w:t>
            </w:r>
          </w:p>
        </w:tc>
        <w:tc>
          <w:tcPr>
            <w:tcW w:w="1120" w:type="dxa"/>
            <w:tcBorders>
              <w:top w:val="nil"/>
              <w:left w:val="nil"/>
              <w:bottom w:val="nil"/>
              <w:right w:val="nil"/>
            </w:tcBorders>
          </w:tcPr>
          <w:p w:rsidR="00D738B6" w:rsidRDefault="00D738B6">
            <w:pPr>
              <w:pStyle w:val="aff7"/>
              <w:jc w:val="center"/>
            </w:pPr>
            <w:r>
              <w:t>1,72</w:t>
            </w:r>
          </w:p>
        </w:tc>
        <w:tc>
          <w:tcPr>
            <w:tcW w:w="1120" w:type="dxa"/>
            <w:tcBorders>
              <w:top w:val="nil"/>
              <w:left w:val="nil"/>
              <w:bottom w:val="nil"/>
              <w:right w:val="nil"/>
            </w:tcBorders>
          </w:tcPr>
          <w:p w:rsidR="00D738B6" w:rsidRDefault="00D738B6">
            <w:pPr>
              <w:pStyle w:val="aff7"/>
              <w:jc w:val="center"/>
            </w:pPr>
            <w:r>
              <w:t>1,89</w:t>
            </w:r>
          </w:p>
        </w:tc>
        <w:tc>
          <w:tcPr>
            <w:tcW w:w="1120" w:type="dxa"/>
            <w:tcBorders>
              <w:top w:val="nil"/>
              <w:left w:val="nil"/>
              <w:bottom w:val="nil"/>
              <w:right w:val="nil"/>
            </w:tcBorders>
          </w:tcPr>
          <w:p w:rsidR="00D738B6" w:rsidRDefault="00D738B6">
            <w:pPr>
              <w:pStyle w:val="aff7"/>
              <w:jc w:val="center"/>
            </w:pPr>
            <w:r>
              <w:t>11,77</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Уровень газификации жилых домов (квартир) сетевым газом в сельской местности</w:t>
            </w:r>
          </w:p>
        </w:tc>
        <w:tc>
          <w:tcPr>
            <w:tcW w:w="1820" w:type="dxa"/>
            <w:tcBorders>
              <w:top w:val="nil"/>
              <w:left w:val="nil"/>
              <w:bottom w:val="nil"/>
              <w:right w:val="nil"/>
            </w:tcBorders>
          </w:tcPr>
          <w:p w:rsidR="00D738B6" w:rsidRDefault="00D738B6">
            <w:pPr>
              <w:pStyle w:val="aff7"/>
              <w:jc w:val="center"/>
            </w:pPr>
            <w:r>
              <w:t>процентов</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57,4</w:t>
            </w:r>
          </w:p>
        </w:tc>
        <w:tc>
          <w:tcPr>
            <w:tcW w:w="1120" w:type="dxa"/>
            <w:tcBorders>
              <w:top w:val="nil"/>
              <w:left w:val="nil"/>
              <w:bottom w:val="nil"/>
              <w:right w:val="nil"/>
            </w:tcBorders>
          </w:tcPr>
          <w:p w:rsidR="00D738B6" w:rsidRDefault="00D738B6">
            <w:pPr>
              <w:pStyle w:val="aff7"/>
              <w:jc w:val="center"/>
            </w:pPr>
            <w:r>
              <w:t>57,7</w:t>
            </w:r>
          </w:p>
        </w:tc>
        <w:tc>
          <w:tcPr>
            <w:tcW w:w="1120" w:type="dxa"/>
            <w:tcBorders>
              <w:top w:val="nil"/>
              <w:left w:val="nil"/>
              <w:bottom w:val="nil"/>
              <w:right w:val="nil"/>
            </w:tcBorders>
          </w:tcPr>
          <w:p w:rsidR="00D738B6" w:rsidRDefault="00D738B6">
            <w:pPr>
              <w:pStyle w:val="aff7"/>
              <w:jc w:val="center"/>
            </w:pPr>
            <w:r>
              <w:t>58</w:t>
            </w:r>
          </w:p>
        </w:tc>
        <w:tc>
          <w:tcPr>
            <w:tcW w:w="1120" w:type="dxa"/>
            <w:tcBorders>
              <w:top w:val="nil"/>
              <w:left w:val="nil"/>
              <w:bottom w:val="nil"/>
              <w:right w:val="nil"/>
            </w:tcBorders>
          </w:tcPr>
          <w:p w:rsidR="00D738B6" w:rsidRDefault="00D738B6">
            <w:pPr>
              <w:pStyle w:val="aff7"/>
              <w:jc w:val="center"/>
            </w:pPr>
            <w:r>
              <w:t>58,4</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58,8</w:t>
            </w:r>
          </w:p>
        </w:tc>
        <w:tc>
          <w:tcPr>
            <w:tcW w:w="1120" w:type="dxa"/>
            <w:tcBorders>
              <w:top w:val="nil"/>
              <w:left w:val="nil"/>
              <w:bottom w:val="nil"/>
              <w:right w:val="nil"/>
            </w:tcBorders>
          </w:tcPr>
          <w:p w:rsidR="00D738B6" w:rsidRDefault="00D738B6">
            <w:pPr>
              <w:pStyle w:val="aff7"/>
              <w:jc w:val="center"/>
            </w:pPr>
            <w:r>
              <w:t>59,3</w:t>
            </w:r>
          </w:p>
        </w:tc>
        <w:tc>
          <w:tcPr>
            <w:tcW w:w="1120" w:type="dxa"/>
            <w:tcBorders>
              <w:top w:val="nil"/>
              <w:left w:val="nil"/>
              <w:bottom w:val="nil"/>
              <w:right w:val="nil"/>
            </w:tcBorders>
          </w:tcPr>
          <w:p w:rsidR="00D738B6" w:rsidRDefault="00D738B6">
            <w:pPr>
              <w:pStyle w:val="aff7"/>
              <w:jc w:val="center"/>
            </w:pPr>
            <w:r>
              <w:t>59,9</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Ввод в действие локальных водопроводов</w:t>
            </w:r>
          </w:p>
        </w:tc>
        <w:tc>
          <w:tcPr>
            <w:tcW w:w="1820" w:type="dxa"/>
            <w:tcBorders>
              <w:top w:val="nil"/>
              <w:left w:val="nil"/>
              <w:bottom w:val="nil"/>
              <w:right w:val="nil"/>
            </w:tcBorders>
          </w:tcPr>
          <w:p w:rsidR="00D738B6" w:rsidRDefault="00D738B6">
            <w:pPr>
              <w:pStyle w:val="aff7"/>
              <w:jc w:val="center"/>
            </w:pPr>
            <w:r>
              <w:t>тыс.</w:t>
            </w:r>
          </w:p>
          <w:p w:rsidR="00D738B6" w:rsidRDefault="00D738B6">
            <w:pPr>
              <w:pStyle w:val="aff7"/>
              <w:jc w:val="center"/>
            </w:pPr>
            <w:r>
              <w:t>километров</w:t>
            </w:r>
          </w:p>
        </w:tc>
        <w:tc>
          <w:tcPr>
            <w:tcW w:w="1120" w:type="dxa"/>
            <w:tcBorders>
              <w:top w:val="nil"/>
              <w:left w:val="nil"/>
              <w:bottom w:val="nil"/>
              <w:right w:val="nil"/>
            </w:tcBorders>
          </w:tcPr>
          <w:p w:rsidR="00D738B6" w:rsidRDefault="00D738B6">
            <w:pPr>
              <w:pStyle w:val="aff7"/>
              <w:jc w:val="center"/>
            </w:pPr>
            <w:r>
              <w:t>4,56</w:t>
            </w:r>
          </w:p>
        </w:tc>
        <w:tc>
          <w:tcPr>
            <w:tcW w:w="1120" w:type="dxa"/>
            <w:tcBorders>
              <w:top w:val="nil"/>
              <w:left w:val="nil"/>
              <w:bottom w:val="nil"/>
              <w:right w:val="nil"/>
            </w:tcBorders>
          </w:tcPr>
          <w:p w:rsidR="00D738B6" w:rsidRDefault="00D738B6">
            <w:pPr>
              <w:pStyle w:val="aff7"/>
              <w:jc w:val="center"/>
            </w:pPr>
            <w:r>
              <w:t>2,4</w:t>
            </w:r>
          </w:p>
        </w:tc>
        <w:tc>
          <w:tcPr>
            <w:tcW w:w="1120" w:type="dxa"/>
            <w:tcBorders>
              <w:top w:val="nil"/>
              <w:left w:val="nil"/>
              <w:bottom w:val="nil"/>
              <w:right w:val="nil"/>
            </w:tcBorders>
          </w:tcPr>
          <w:p w:rsidR="00D738B6" w:rsidRDefault="00D738B6">
            <w:pPr>
              <w:pStyle w:val="aff7"/>
              <w:jc w:val="center"/>
            </w:pPr>
            <w:r>
              <w:t>0,74</w:t>
            </w:r>
          </w:p>
        </w:tc>
        <w:tc>
          <w:tcPr>
            <w:tcW w:w="1120" w:type="dxa"/>
            <w:tcBorders>
              <w:top w:val="nil"/>
              <w:left w:val="nil"/>
              <w:bottom w:val="nil"/>
              <w:right w:val="nil"/>
            </w:tcBorders>
          </w:tcPr>
          <w:p w:rsidR="00D738B6" w:rsidRDefault="00D738B6">
            <w:pPr>
              <w:pStyle w:val="aff7"/>
              <w:jc w:val="center"/>
            </w:pPr>
            <w:r>
              <w:t>0,61</w:t>
            </w:r>
          </w:p>
        </w:tc>
        <w:tc>
          <w:tcPr>
            <w:tcW w:w="1120" w:type="dxa"/>
            <w:tcBorders>
              <w:top w:val="nil"/>
              <w:left w:val="nil"/>
              <w:bottom w:val="nil"/>
              <w:right w:val="nil"/>
            </w:tcBorders>
          </w:tcPr>
          <w:p w:rsidR="00D738B6" w:rsidRDefault="00D738B6">
            <w:pPr>
              <w:pStyle w:val="aff7"/>
              <w:jc w:val="center"/>
            </w:pPr>
            <w:r>
              <w:t>0,81</w:t>
            </w:r>
          </w:p>
        </w:tc>
        <w:tc>
          <w:tcPr>
            <w:tcW w:w="1120" w:type="dxa"/>
            <w:tcBorders>
              <w:top w:val="nil"/>
              <w:left w:val="nil"/>
              <w:bottom w:val="nil"/>
              <w:right w:val="nil"/>
            </w:tcBorders>
          </w:tcPr>
          <w:p w:rsidR="00D738B6" w:rsidRDefault="00D738B6">
            <w:pPr>
              <w:pStyle w:val="aff7"/>
              <w:jc w:val="center"/>
            </w:pPr>
            <w:r>
              <w:t>3,22</w:t>
            </w:r>
          </w:p>
        </w:tc>
        <w:tc>
          <w:tcPr>
            <w:tcW w:w="1120" w:type="dxa"/>
            <w:tcBorders>
              <w:top w:val="nil"/>
              <w:left w:val="nil"/>
              <w:bottom w:val="nil"/>
              <w:right w:val="nil"/>
            </w:tcBorders>
          </w:tcPr>
          <w:p w:rsidR="00D738B6" w:rsidRDefault="00D738B6">
            <w:pPr>
              <w:pStyle w:val="aff7"/>
              <w:jc w:val="center"/>
            </w:pPr>
            <w:r>
              <w:t>0,94</w:t>
            </w:r>
          </w:p>
        </w:tc>
        <w:tc>
          <w:tcPr>
            <w:tcW w:w="1120" w:type="dxa"/>
            <w:tcBorders>
              <w:top w:val="nil"/>
              <w:left w:val="nil"/>
              <w:bottom w:val="nil"/>
              <w:right w:val="nil"/>
            </w:tcBorders>
          </w:tcPr>
          <w:p w:rsidR="00D738B6" w:rsidRDefault="00D738B6">
            <w:pPr>
              <w:pStyle w:val="aff7"/>
              <w:jc w:val="center"/>
            </w:pPr>
            <w:r>
              <w:t>1,09</w:t>
            </w:r>
          </w:p>
        </w:tc>
        <w:tc>
          <w:tcPr>
            <w:tcW w:w="1120" w:type="dxa"/>
            <w:tcBorders>
              <w:top w:val="nil"/>
              <w:left w:val="nil"/>
              <w:bottom w:val="nil"/>
              <w:right w:val="nil"/>
            </w:tcBorders>
          </w:tcPr>
          <w:p w:rsidR="00D738B6" w:rsidRDefault="00D738B6">
            <w:pPr>
              <w:pStyle w:val="aff7"/>
              <w:jc w:val="center"/>
            </w:pPr>
            <w:r>
              <w:t>1,19</w:t>
            </w:r>
          </w:p>
        </w:tc>
        <w:tc>
          <w:tcPr>
            <w:tcW w:w="1120" w:type="dxa"/>
            <w:tcBorders>
              <w:top w:val="nil"/>
              <w:left w:val="nil"/>
              <w:bottom w:val="nil"/>
              <w:right w:val="nil"/>
            </w:tcBorders>
          </w:tcPr>
          <w:p w:rsidR="00D738B6" w:rsidRDefault="00D738B6">
            <w:pPr>
              <w:pStyle w:val="aff7"/>
              <w:jc w:val="center"/>
            </w:pPr>
            <w:r>
              <w:t>7,78</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Уровень обеспеченности сельского населения питьевой водой</w:t>
            </w:r>
          </w:p>
        </w:tc>
        <w:tc>
          <w:tcPr>
            <w:tcW w:w="1820" w:type="dxa"/>
            <w:tcBorders>
              <w:top w:val="nil"/>
              <w:left w:val="nil"/>
              <w:bottom w:val="nil"/>
              <w:right w:val="nil"/>
            </w:tcBorders>
          </w:tcPr>
          <w:p w:rsidR="00D738B6" w:rsidRDefault="00D738B6">
            <w:pPr>
              <w:pStyle w:val="aff7"/>
              <w:jc w:val="center"/>
            </w:pPr>
            <w:r>
              <w:t>процентов</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60,2</w:t>
            </w:r>
          </w:p>
        </w:tc>
        <w:tc>
          <w:tcPr>
            <w:tcW w:w="1120" w:type="dxa"/>
            <w:tcBorders>
              <w:top w:val="nil"/>
              <w:left w:val="nil"/>
              <w:bottom w:val="nil"/>
              <w:right w:val="nil"/>
            </w:tcBorders>
          </w:tcPr>
          <w:p w:rsidR="00D738B6" w:rsidRDefault="00D738B6">
            <w:pPr>
              <w:pStyle w:val="aff7"/>
              <w:jc w:val="center"/>
            </w:pPr>
            <w:r>
              <w:t>60,4</w:t>
            </w:r>
          </w:p>
        </w:tc>
        <w:tc>
          <w:tcPr>
            <w:tcW w:w="1120" w:type="dxa"/>
            <w:tcBorders>
              <w:top w:val="nil"/>
              <w:left w:val="nil"/>
              <w:bottom w:val="nil"/>
              <w:right w:val="nil"/>
            </w:tcBorders>
          </w:tcPr>
          <w:p w:rsidR="00D738B6" w:rsidRDefault="00D738B6">
            <w:pPr>
              <w:pStyle w:val="aff7"/>
              <w:jc w:val="center"/>
            </w:pPr>
            <w:r>
              <w:t>60,6</w:t>
            </w:r>
          </w:p>
        </w:tc>
        <w:tc>
          <w:tcPr>
            <w:tcW w:w="1120" w:type="dxa"/>
            <w:tcBorders>
              <w:top w:val="nil"/>
              <w:left w:val="nil"/>
              <w:bottom w:val="nil"/>
              <w:right w:val="nil"/>
            </w:tcBorders>
          </w:tcPr>
          <w:p w:rsidR="00D738B6" w:rsidRDefault="00D738B6">
            <w:pPr>
              <w:pStyle w:val="aff7"/>
              <w:jc w:val="center"/>
            </w:pPr>
            <w:r>
              <w:t>60,9</w:t>
            </w:r>
          </w:p>
        </w:tc>
        <w:tc>
          <w:tcPr>
            <w:tcW w:w="11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61,2</w:t>
            </w:r>
          </w:p>
        </w:tc>
        <w:tc>
          <w:tcPr>
            <w:tcW w:w="1120" w:type="dxa"/>
            <w:tcBorders>
              <w:top w:val="nil"/>
              <w:left w:val="nil"/>
              <w:bottom w:val="nil"/>
              <w:right w:val="nil"/>
            </w:tcBorders>
          </w:tcPr>
          <w:p w:rsidR="00D738B6" w:rsidRDefault="00D738B6">
            <w:pPr>
              <w:pStyle w:val="aff7"/>
              <w:jc w:val="center"/>
            </w:pPr>
            <w:r>
              <w:t>61,5</w:t>
            </w:r>
          </w:p>
        </w:tc>
        <w:tc>
          <w:tcPr>
            <w:tcW w:w="1120" w:type="dxa"/>
            <w:tcBorders>
              <w:top w:val="nil"/>
              <w:left w:val="nil"/>
              <w:bottom w:val="nil"/>
              <w:right w:val="nil"/>
            </w:tcBorders>
          </w:tcPr>
          <w:p w:rsidR="00D738B6" w:rsidRDefault="00D738B6">
            <w:pPr>
              <w:pStyle w:val="aff7"/>
              <w:jc w:val="center"/>
            </w:pPr>
            <w:r>
              <w:t>61,9</w:t>
            </w:r>
          </w:p>
        </w:tc>
        <w:tc>
          <w:tcPr>
            <w:tcW w:w="1120" w:type="dxa"/>
            <w:tcBorders>
              <w:top w:val="nil"/>
              <w:left w:val="nil"/>
              <w:bottom w:val="nil"/>
              <w:right w:val="nil"/>
            </w:tcBorders>
          </w:tcPr>
          <w:p w:rsidR="00D738B6" w:rsidRDefault="00D738B6">
            <w:pPr>
              <w:pStyle w:val="aff7"/>
              <w:jc w:val="center"/>
            </w:pPr>
            <w:r>
              <w:t>-</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w:t>
            </w:r>
            <w:r>
              <w:lastRenderedPageBreak/>
              <w:t>сельских населенных пунктов, а также к объектам производства и переработки сельскохозяйственной продукции</w:t>
            </w:r>
          </w:p>
        </w:tc>
        <w:tc>
          <w:tcPr>
            <w:tcW w:w="1820" w:type="dxa"/>
            <w:tcBorders>
              <w:top w:val="nil"/>
              <w:left w:val="nil"/>
              <w:bottom w:val="nil"/>
              <w:right w:val="nil"/>
            </w:tcBorders>
          </w:tcPr>
          <w:p w:rsidR="00D738B6" w:rsidRDefault="00D738B6">
            <w:pPr>
              <w:pStyle w:val="aff7"/>
              <w:jc w:val="center"/>
            </w:pPr>
            <w:r>
              <w:lastRenderedPageBreak/>
              <w:t>тыс.</w:t>
            </w:r>
          </w:p>
          <w:p w:rsidR="00D738B6" w:rsidRDefault="00D738B6">
            <w:pPr>
              <w:pStyle w:val="aff7"/>
              <w:jc w:val="center"/>
            </w:pPr>
            <w:r>
              <w:t>километров</w:t>
            </w:r>
          </w:p>
        </w:tc>
        <w:tc>
          <w:tcPr>
            <w:tcW w:w="1120" w:type="dxa"/>
            <w:tcBorders>
              <w:top w:val="nil"/>
              <w:left w:val="nil"/>
              <w:bottom w:val="nil"/>
              <w:right w:val="nil"/>
            </w:tcBorders>
          </w:tcPr>
          <w:p w:rsidR="00D738B6" w:rsidRDefault="00D738B6">
            <w:pPr>
              <w:pStyle w:val="aff7"/>
              <w:jc w:val="center"/>
            </w:pPr>
            <w:r>
              <w:t>1,88</w:t>
            </w:r>
          </w:p>
        </w:tc>
        <w:tc>
          <w:tcPr>
            <w:tcW w:w="1120" w:type="dxa"/>
            <w:tcBorders>
              <w:top w:val="nil"/>
              <w:left w:val="nil"/>
              <w:bottom w:val="nil"/>
              <w:right w:val="nil"/>
            </w:tcBorders>
          </w:tcPr>
          <w:p w:rsidR="00D738B6" w:rsidRDefault="00D738B6">
            <w:pPr>
              <w:pStyle w:val="aff7"/>
            </w:pPr>
          </w:p>
        </w:tc>
        <w:tc>
          <w:tcPr>
            <w:tcW w:w="1120" w:type="dxa"/>
            <w:tcBorders>
              <w:top w:val="nil"/>
              <w:left w:val="nil"/>
              <w:bottom w:val="nil"/>
              <w:right w:val="nil"/>
            </w:tcBorders>
          </w:tcPr>
          <w:p w:rsidR="00D738B6" w:rsidRDefault="00D738B6">
            <w:pPr>
              <w:pStyle w:val="aff7"/>
              <w:jc w:val="center"/>
            </w:pPr>
            <w:r>
              <w:t>0,48</w:t>
            </w:r>
          </w:p>
        </w:tc>
        <w:tc>
          <w:tcPr>
            <w:tcW w:w="1120" w:type="dxa"/>
            <w:tcBorders>
              <w:top w:val="nil"/>
              <w:left w:val="nil"/>
              <w:bottom w:val="nil"/>
              <w:right w:val="nil"/>
            </w:tcBorders>
          </w:tcPr>
          <w:p w:rsidR="00D738B6" w:rsidRDefault="00D738B6">
            <w:pPr>
              <w:pStyle w:val="aff7"/>
              <w:jc w:val="center"/>
            </w:pPr>
            <w:r>
              <w:t>0,68</w:t>
            </w:r>
          </w:p>
        </w:tc>
        <w:tc>
          <w:tcPr>
            <w:tcW w:w="1120" w:type="dxa"/>
            <w:tcBorders>
              <w:top w:val="nil"/>
              <w:left w:val="nil"/>
              <w:bottom w:val="nil"/>
              <w:right w:val="nil"/>
            </w:tcBorders>
          </w:tcPr>
          <w:p w:rsidR="00D738B6" w:rsidRDefault="00D738B6">
            <w:pPr>
              <w:pStyle w:val="aff7"/>
              <w:jc w:val="center"/>
            </w:pPr>
            <w:r>
              <w:t>0,72</w:t>
            </w:r>
          </w:p>
        </w:tc>
        <w:tc>
          <w:tcPr>
            <w:tcW w:w="1120" w:type="dxa"/>
            <w:tcBorders>
              <w:top w:val="nil"/>
              <w:left w:val="nil"/>
              <w:bottom w:val="nil"/>
              <w:right w:val="nil"/>
            </w:tcBorders>
          </w:tcPr>
          <w:p w:rsidR="00D738B6" w:rsidRDefault="00D738B6">
            <w:pPr>
              <w:pStyle w:val="aff7"/>
              <w:jc w:val="center"/>
            </w:pPr>
            <w:r>
              <w:t>2,17</w:t>
            </w:r>
          </w:p>
        </w:tc>
        <w:tc>
          <w:tcPr>
            <w:tcW w:w="1120" w:type="dxa"/>
            <w:tcBorders>
              <w:top w:val="nil"/>
              <w:left w:val="nil"/>
              <w:bottom w:val="nil"/>
              <w:right w:val="nil"/>
            </w:tcBorders>
          </w:tcPr>
          <w:p w:rsidR="00D738B6" w:rsidRDefault="00D738B6">
            <w:pPr>
              <w:pStyle w:val="aff7"/>
              <w:jc w:val="center"/>
            </w:pPr>
            <w:r>
              <w:t>0,73</w:t>
            </w:r>
          </w:p>
        </w:tc>
        <w:tc>
          <w:tcPr>
            <w:tcW w:w="1120" w:type="dxa"/>
            <w:tcBorders>
              <w:top w:val="nil"/>
              <w:left w:val="nil"/>
              <w:bottom w:val="nil"/>
              <w:right w:val="nil"/>
            </w:tcBorders>
          </w:tcPr>
          <w:p w:rsidR="00D738B6" w:rsidRDefault="00D738B6">
            <w:pPr>
              <w:pStyle w:val="aff7"/>
              <w:jc w:val="center"/>
            </w:pPr>
            <w:r>
              <w:t>0,72</w:t>
            </w:r>
          </w:p>
        </w:tc>
        <w:tc>
          <w:tcPr>
            <w:tcW w:w="1120" w:type="dxa"/>
            <w:tcBorders>
              <w:top w:val="nil"/>
              <w:left w:val="nil"/>
              <w:bottom w:val="nil"/>
              <w:right w:val="nil"/>
            </w:tcBorders>
          </w:tcPr>
          <w:p w:rsidR="00D738B6" w:rsidRDefault="00D738B6">
            <w:pPr>
              <w:pStyle w:val="aff7"/>
              <w:jc w:val="center"/>
            </w:pPr>
            <w:r>
              <w:t>0,72</w:t>
            </w:r>
          </w:p>
        </w:tc>
        <w:tc>
          <w:tcPr>
            <w:tcW w:w="1120" w:type="dxa"/>
            <w:tcBorders>
              <w:top w:val="nil"/>
              <w:left w:val="nil"/>
              <w:bottom w:val="nil"/>
              <w:right w:val="nil"/>
            </w:tcBorders>
          </w:tcPr>
          <w:p w:rsidR="00D738B6" w:rsidRDefault="00D738B6">
            <w:pPr>
              <w:pStyle w:val="aff7"/>
              <w:jc w:val="center"/>
            </w:pPr>
            <w:r>
              <w:t>4,05</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lastRenderedPageBreak/>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1820" w:type="dxa"/>
            <w:tcBorders>
              <w:top w:val="nil"/>
              <w:left w:val="nil"/>
              <w:bottom w:val="nil"/>
              <w:right w:val="nil"/>
            </w:tcBorders>
          </w:tcPr>
          <w:p w:rsidR="00D738B6" w:rsidRDefault="00D738B6">
            <w:pPr>
              <w:pStyle w:val="aff7"/>
              <w:jc w:val="center"/>
            </w:pPr>
            <w:r>
              <w:t>единиц</w:t>
            </w:r>
          </w:p>
        </w:tc>
        <w:tc>
          <w:tcPr>
            <w:tcW w:w="1120" w:type="dxa"/>
            <w:tcBorders>
              <w:top w:val="nil"/>
              <w:left w:val="nil"/>
              <w:bottom w:val="nil"/>
              <w:right w:val="nil"/>
            </w:tcBorders>
          </w:tcPr>
          <w:p w:rsidR="00D738B6" w:rsidRDefault="00D738B6">
            <w:pPr>
              <w:pStyle w:val="aff7"/>
              <w:jc w:val="center"/>
            </w:pPr>
            <w:r>
              <w:t>31</w:t>
            </w:r>
          </w:p>
        </w:tc>
        <w:tc>
          <w:tcPr>
            <w:tcW w:w="1120" w:type="dxa"/>
            <w:tcBorders>
              <w:top w:val="nil"/>
              <w:left w:val="nil"/>
              <w:bottom w:val="nil"/>
              <w:right w:val="nil"/>
            </w:tcBorders>
          </w:tcPr>
          <w:p w:rsidR="00D738B6" w:rsidRDefault="00D738B6">
            <w:pPr>
              <w:pStyle w:val="aff7"/>
              <w:jc w:val="center"/>
            </w:pPr>
            <w:r>
              <w:t>10</w:t>
            </w:r>
          </w:p>
        </w:tc>
        <w:tc>
          <w:tcPr>
            <w:tcW w:w="1120" w:type="dxa"/>
            <w:tcBorders>
              <w:top w:val="nil"/>
              <w:left w:val="nil"/>
              <w:bottom w:val="nil"/>
              <w:right w:val="nil"/>
            </w:tcBorders>
          </w:tcPr>
          <w:p w:rsidR="00D738B6" w:rsidRDefault="00D738B6">
            <w:pPr>
              <w:pStyle w:val="aff7"/>
              <w:jc w:val="center"/>
            </w:pPr>
            <w:r>
              <w:t>11</w:t>
            </w:r>
          </w:p>
        </w:tc>
        <w:tc>
          <w:tcPr>
            <w:tcW w:w="1120" w:type="dxa"/>
            <w:tcBorders>
              <w:top w:val="nil"/>
              <w:left w:val="nil"/>
              <w:bottom w:val="nil"/>
              <w:right w:val="nil"/>
            </w:tcBorders>
          </w:tcPr>
          <w:p w:rsidR="00D738B6" w:rsidRDefault="00D738B6">
            <w:pPr>
              <w:pStyle w:val="aff7"/>
              <w:jc w:val="center"/>
            </w:pPr>
            <w:r>
              <w:t>4</w:t>
            </w:r>
          </w:p>
        </w:tc>
        <w:tc>
          <w:tcPr>
            <w:tcW w:w="1120" w:type="dxa"/>
            <w:tcBorders>
              <w:top w:val="nil"/>
              <w:left w:val="nil"/>
              <w:bottom w:val="nil"/>
              <w:right w:val="nil"/>
            </w:tcBorders>
          </w:tcPr>
          <w:p w:rsidR="00D738B6" w:rsidRDefault="00D738B6">
            <w:pPr>
              <w:pStyle w:val="aff7"/>
              <w:jc w:val="center"/>
            </w:pPr>
            <w:r>
              <w:t>6</w:t>
            </w:r>
          </w:p>
        </w:tc>
        <w:tc>
          <w:tcPr>
            <w:tcW w:w="1120" w:type="dxa"/>
            <w:tcBorders>
              <w:top w:val="nil"/>
              <w:left w:val="nil"/>
              <w:bottom w:val="nil"/>
              <w:right w:val="nil"/>
            </w:tcBorders>
          </w:tcPr>
          <w:p w:rsidR="00D738B6" w:rsidRDefault="00D738B6">
            <w:pPr>
              <w:pStyle w:val="aff7"/>
              <w:jc w:val="center"/>
            </w:pPr>
            <w:r>
              <w:t>39</w:t>
            </w:r>
          </w:p>
        </w:tc>
        <w:tc>
          <w:tcPr>
            <w:tcW w:w="1120" w:type="dxa"/>
            <w:tcBorders>
              <w:top w:val="nil"/>
              <w:left w:val="nil"/>
              <w:bottom w:val="nil"/>
              <w:right w:val="nil"/>
            </w:tcBorders>
          </w:tcPr>
          <w:p w:rsidR="00D738B6" w:rsidRDefault="00D738B6">
            <w:pPr>
              <w:pStyle w:val="aff7"/>
              <w:jc w:val="center"/>
            </w:pPr>
            <w:r>
              <w:t>9</w:t>
            </w:r>
          </w:p>
        </w:tc>
        <w:tc>
          <w:tcPr>
            <w:tcW w:w="1120" w:type="dxa"/>
            <w:tcBorders>
              <w:top w:val="nil"/>
              <w:left w:val="nil"/>
              <w:bottom w:val="nil"/>
              <w:right w:val="nil"/>
            </w:tcBorders>
          </w:tcPr>
          <w:p w:rsidR="00D738B6" w:rsidRDefault="00D738B6">
            <w:pPr>
              <w:pStyle w:val="aff7"/>
              <w:jc w:val="center"/>
            </w:pPr>
            <w:r>
              <w:t>11</w:t>
            </w:r>
          </w:p>
        </w:tc>
        <w:tc>
          <w:tcPr>
            <w:tcW w:w="1120" w:type="dxa"/>
            <w:tcBorders>
              <w:top w:val="nil"/>
              <w:left w:val="nil"/>
              <w:bottom w:val="nil"/>
              <w:right w:val="nil"/>
            </w:tcBorders>
          </w:tcPr>
          <w:p w:rsidR="00D738B6" w:rsidRDefault="00D738B6">
            <w:pPr>
              <w:pStyle w:val="aff7"/>
              <w:jc w:val="center"/>
            </w:pPr>
            <w:r>
              <w:t>19</w:t>
            </w:r>
          </w:p>
        </w:tc>
        <w:tc>
          <w:tcPr>
            <w:tcW w:w="1120" w:type="dxa"/>
            <w:tcBorders>
              <w:top w:val="nil"/>
              <w:left w:val="nil"/>
              <w:bottom w:val="nil"/>
              <w:right w:val="nil"/>
            </w:tcBorders>
          </w:tcPr>
          <w:p w:rsidR="00D738B6" w:rsidRDefault="00D738B6">
            <w:pPr>
              <w:pStyle w:val="aff7"/>
              <w:jc w:val="center"/>
            </w:pPr>
            <w:r>
              <w:t>70</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Количество созданных рабочих мест на селе</w:t>
            </w:r>
          </w:p>
        </w:tc>
        <w:tc>
          <w:tcPr>
            <w:tcW w:w="1820" w:type="dxa"/>
            <w:tcBorders>
              <w:top w:val="nil"/>
              <w:left w:val="nil"/>
              <w:bottom w:val="nil"/>
              <w:right w:val="nil"/>
            </w:tcBorders>
          </w:tcPr>
          <w:p w:rsidR="00D738B6" w:rsidRDefault="00D738B6">
            <w:pPr>
              <w:pStyle w:val="aff7"/>
              <w:jc w:val="center"/>
            </w:pPr>
            <w:r>
              <w:t>тыс. мест</w:t>
            </w:r>
          </w:p>
        </w:tc>
        <w:tc>
          <w:tcPr>
            <w:tcW w:w="1120" w:type="dxa"/>
            <w:tcBorders>
              <w:top w:val="nil"/>
              <w:left w:val="nil"/>
              <w:bottom w:val="nil"/>
              <w:right w:val="nil"/>
            </w:tcBorders>
          </w:tcPr>
          <w:p w:rsidR="00D738B6" w:rsidRDefault="00D738B6">
            <w:pPr>
              <w:pStyle w:val="aff7"/>
              <w:jc w:val="center"/>
            </w:pPr>
            <w:r>
              <w:t>13,5</w:t>
            </w:r>
          </w:p>
        </w:tc>
        <w:tc>
          <w:tcPr>
            <w:tcW w:w="1120" w:type="dxa"/>
            <w:tcBorders>
              <w:top w:val="nil"/>
              <w:left w:val="nil"/>
              <w:bottom w:val="nil"/>
              <w:right w:val="nil"/>
            </w:tcBorders>
          </w:tcPr>
          <w:p w:rsidR="00D738B6" w:rsidRDefault="00D738B6">
            <w:pPr>
              <w:pStyle w:val="aff7"/>
              <w:jc w:val="center"/>
            </w:pPr>
            <w:r>
              <w:t>5,4</w:t>
            </w:r>
          </w:p>
        </w:tc>
        <w:tc>
          <w:tcPr>
            <w:tcW w:w="1120" w:type="dxa"/>
            <w:tcBorders>
              <w:top w:val="nil"/>
              <w:left w:val="nil"/>
              <w:bottom w:val="nil"/>
              <w:right w:val="nil"/>
            </w:tcBorders>
          </w:tcPr>
          <w:p w:rsidR="00D738B6" w:rsidRDefault="00D738B6">
            <w:pPr>
              <w:pStyle w:val="aff7"/>
              <w:jc w:val="center"/>
            </w:pPr>
            <w:r>
              <w:t>1</w:t>
            </w:r>
          </w:p>
        </w:tc>
        <w:tc>
          <w:tcPr>
            <w:tcW w:w="1120" w:type="dxa"/>
            <w:tcBorders>
              <w:top w:val="nil"/>
              <w:left w:val="nil"/>
              <w:bottom w:val="nil"/>
              <w:right w:val="nil"/>
            </w:tcBorders>
          </w:tcPr>
          <w:p w:rsidR="00D738B6" w:rsidRDefault="00D738B6">
            <w:pPr>
              <w:pStyle w:val="aff7"/>
              <w:jc w:val="center"/>
            </w:pPr>
            <w:r>
              <w:t>2,5</w:t>
            </w:r>
          </w:p>
        </w:tc>
        <w:tc>
          <w:tcPr>
            <w:tcW w:w="1120" w:type="dxa"/>
            <w:tcBorders>
              <w:top w:val="nil"/>
              <w:left w:val="nil"/>
              <w:bottom w:val="nil"/>
              <w:right w:val="nil"/>
            </w:tcBorders>
          </w:tcPr>
          <w:p w:rsidR="00D738B6" w:rsidRDefault="00D738B6">
            <w:pPr>
              <w:pStyle w:val="aff7"/>
              <w:jc w:val="center"/>
            </w:pPr>
            <w:r>
              <w:t>4,6</w:t>
            </w:r>
          </w:p>
        </w:tc>
        <w:tc>
          <w:tcPr>
            <w:tcW w:w="1120" w:type="dxa"/>
            <w:tcBorders>
              <w:top w:val="nil"/>
              <w:left w:val="nil"/>
              <w:bottom w:val="nil"/>
              <w:right w:val="nil"/>
            </w:tcBorders>
          </w:tcPr>
          <w:p w:rsidR="00D738B6" w:rsidRDefault="00D738B6">
            <w:pPr>
              <w:pStyle w:val="aff7"/>
              <w:jc w:val="center"/>
            </w:pPr>
            <w:r>
              <w:t>11,9</w:t>
            </w:r>
          </w:p>
        </w:tc>
        <w:tc>
          <w:tcPr>
            <w:tcW w:w="1120" w:type="dxa"/>
            <w:tcBorders>
              <w:top w:val="nil"/>
              <w:left w:val="nil"/>
              <w:bottom w:val="nil"/>
              <w:right w:val="nil"/>
            </w:tcBorders>
          </w:tcPr>
          <w:p w:rsidR="00D738B6" w:rsidRDefault="00D738B6">
            <w:pPr>
              <w:pStyle w:val="aff7"/>
              <w:jc w:val="center"/>
            </w:pPr>
            <w:r>
              <w:t>3,9</w:t>
            </w:r>
          </w:p>
        </w:tc>
        <w:tc>
          <w:tcPr>
            <w:tcW w:w="1120" w:type="dxa"/>
            <w:tcBorders>
              <w:top w:val="nil"/>
              <w:left w:val="nil"/>
              <w:bottom w:val="nil"/>
              <w:right w:val="nil"/>
            </w:tcBorders>
          </w:tcPr>
          <w:p w:rsidR="00D738B6" w:rsidRDefault="00D738B6">
            <w:pPr>
              <w:pStyle w:val="aff7"/>
              <w:jc w:val="center"/>
            </w:pPr>
            <w:r>
              <w:t>3,8</w:t>
            </w:r>
          </w:p>
        </w:tc>
        <w:tc>
          <w:tcPr>
            <w:tcW w:w="1120" w:type="dxa"/>
            <w:tcBorders>
              <w:top w:val="nil"/>
              <w:left w:val="nil"/>
              <w:bottom w:val="nil"/>
              <w:right w:val="nil"/>
            </w:tcBorders>
          </w:tcPr>
          <w:p w:rsidR="00D738B6" w:rsidRDefault="00D738B6">
            <w:pPr>
              <w:pStyle w:val="aff7"/>
              <w:jc w:val="center"/>
            </w:pPr>
            <w:r>
              <w:t>4,2</w:t>
            </w:r>
          </w:p>
        </w:tc>
        <w:tc>
          <w:tcPr>
            <w:tcW w:w="1120" w:type="dxa"/>
            <w:tcBorders>
              <w:top w:val="nil"/>
              <w:left w:val="nil"/>
              <w:bottom w:val="nil"/>
              <w:right w:val="nil"/>
            </w:tcBorders>
          </w:tcPr>
          <w:p w:rsidR="00D738B6" w:rsidRDefault="00D738B6">
            <w:pPr>
              <w:pStyle w:val="aff7"/>
              <w:jc w:val="center"/>
            </w:pPr>
            <w:r>
              <w:t>25,4</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Количество реализованных проектов местных инициатив граждан, проживающих в сельской местности, получивших грантовую поддержку</w:t>
            </w:r>
          </w:p>
        </w:tc>
        <w:tc>
          <w:tcPr>
            <w:tcW w:w="1820" w:type="dxa"/>
            <w:tcBorders>
              <w:top w:val="nil"/>
              <w:left w:val="nil"/>
              <w:bottom w:val="nil"/>
              <w:right w:val="nil"/>
            </w:tcBorders>
          </w:tcPr>
          <w:p w:rsidR="00D738B6" w:rsidRDefault="00D738B6">
            <w:pPr>
              <w:pStyle w:val="aff7"/>
              <w:jc w:val="center"/>
            </w:pPr>
            <w:r>
              <w:t>единиц</w:t>
            </w:r>
          </w:p>
        </w:tc>
        <w:tc>
          <w:tcPr>
            <w:tcW w:w="1120" w:type="dxa"/>
            <w:tcBorders>
              <w:top w:val="nil"/>
              <w:left w:val="nil"/>
              <w:bottom w:val="nil"/>
              <w:right w:val="nil"/>
            </w:tcBorders>
          </w:tcPr>
          <w:p w:rsidR="00D738B6" w:rsidRDefault="00D738B6">
            <w:pPr>
              <w:pStyle w:val="aff7"/>
              <w:jc w:val="center"/>
            </w:pPr>
            <w:r>
              <w:t>295</w:t>
            </w:r>
          </w:p>
        </w:tc>
        <w:tc>
          <w:tcPr>
            <w:tcW w:w="1120" w:type="dxa"/>
            <w:tcBorders>
              <w:top w:val="nil"/>
              <w:left w:val="nil"/>
              <w:bottom w:val="nil"/>
              <w:right w:val="nil"/>
            </w:tcBorders>
          </w:tcPr>
          <w:p w:rsidR="00D738B6" w:rsidRDefault="00D738B6">
            <w:pPr>
              <w:pStyle w:val="aff7"/>
              <w:jc w:val="center"/>
            </w:pPr>
            <w:r>
              <w:t>95</w:t>
            </w:r>
          </w:p>
        </w:tc>
        <w:tc>
          <w:tcPr>
            <w:tcW w:w="1120" w:type="dxa"/>
            <w:tcBorders>
              <w:top w:val="nil"/>
              <w:left w:val="nil"/>
              <w:bottom w:val="nil"/>
              <w:right w:val="nil"/>
            </w:tcBorders>
          </w:tcPr>
          <w:p w:rsidR="00D738B6" w:rsidRDefault="00D738B6">
            <w:pPr>
              <w:pStyle w:val="aff7"/>
              <w:jc w:val="center"/>
            </w:pPr>
            <w:r>
              <w:t>65</w:t>
            </w:r>
          </w:p>
        </w:tc>
        <w:tc>
          <w:tcPr>
            <w:tcW w:w="1120" w:type="dxa"/>
            <w:tcBorders>
              <w:top w:val="nil"/>
              <w:left w:val="nil"/>
              <w:bottom w:val="nil"/>
              <w:right w:val="nil"/>
            </w:tcBorders>
          </w:tcPr>
          <w:p w:rsidR="00D738B6" w:rsidRDefault="00D738B6">
            <w:pPr>
              <w:pStyle w:val="aff7"/>
              <w:jc w:val="center"/>
            </w:pPr>
            <w:r>
              <w:t>59</w:t>
            </w:r>
          </w:p>
        </w:tc>
        <w:tc>
          <w:tcPr>
            <w:tcW w:w="1120" w:type="dxa"/>
            <w:tcBorders>
              <w:top w:val="nil"/>
              <w:left w:val="nil"/>
              <w:bottom w:val="nil"/>
              <w:right w:val="nil"/>
            </w:tcBorders>
          </w:tcPr>
          <w:p w:rsidR="00D738B6" w:rsidRDefault="00D738B6">
            <w:pPr>
              <w:pStyle w:val="aff7"/>
              <w:jc w:val="center"/>
            </w:pPr>
            <w:r>
              <w:t>76</w:t>
            </w:r>
          </w:p>
        </w:tc>
        <w:tc>
          <w:tcPr>
            <w:tcW w:w="1120" w:type="dxa"/>
            <w:tcBorders>
              <w:top w:val="nil"/>
              <w:left w:val="nil"/>
              <w:bottom w:val="nil"/>
              <w:right w:val="nil"/>
            </w:tcBorders>
          </w:tcPr>
          <w:p w:rsidR="00D738B6" w:rsidRDefault="00D738B6">
            <w:pPr>
              <w:pStyle w:val="aff7"/>
              <w:jc w:val="center"/>
            </w:pPr>
            <w:r>
              <w:t>276</w:t>
            </w:r>
          </w:p>
        </w:tc>
        <w:tc>
          <w:tcPr>
            <w:tcW w:w="1120" w:type="dxa"/>
            <w:tcBorders>
              <w:top w:val="nil"/>
              <w:left w:val="nil"/>
              <w:bottom w:val="nil"/>
              <w:right w:val="nil"/>
            </w:tcBorders>
          </w:tcPr>
          <w:p w:rsidR="00D738B6" w:rsidRDefault="00D738B6">
            <w:pPr>
              <w:pStyle w:val="aff7"/>
              <w:jc w:val="center"/>
            </w:pPr>
            <w:r>
              <w:t>83</w:t>
            </w:r>
          </w:p>
        </w:tc>
        <w:tc>
          <w:tcPr>
            <w:tcW w:w="1120" w:type="dxa"/>
            <w:tcBorders>
              <w:top w:val="nil"/>
              <w:left w:val="nil"/>
              <w:bottom w:val="nil"/>
              <w:right w:val="nil"/>
            </w:tcBorders>
          </w:tcPr>
          <w:p w:rsidR="00D738B6" w:rsidRDefault="00D738B6">
            <w:pPr>
              <w:pStyle w:val="aff7"/>
              <w:jc w:val="center"/>
            </w:pPr>
            <w:r>
              <w:t>92</w:t>
            </w:r>
          </w:p>
        </w:tc>
        <w:tc>
          <w:tcPr>
            <w:tcW w:w="1120" w:type="dxa"/>
            <w:tcBorders>
              <w:top w:val="nil"/>
              <w:left w:val="nil"/>
              <w:bottom w:val="nil"/>
              <w:right w:val="nil"/>
            </w:tcBorders>
          </w:tcPr>
          <w:p w:rsidR="00D738B6" w:rsidRDefault="00D738B6">
            <w:pPr>
              <w:pStyle w:val="aff7"/>
              <w:jc w:val="center"/>
            </w:pPr>
            <w:r>
              <w:t>101</w:t>
            </w:r>
          </w:p>
        </w:tc>
        <w:tc>
          <w:tcPr>
            <w:tcW w:w="1120" w:type="dxa"/>
            <w:tcBorders>
              <w:top w:val="nil"/>
              <w:left w:val="nil"/>
              <w:bottom w:val="nil"/>
              <w:right w:val="nil"/>
            </w:tcBorders>
          </w:tcPr>
          <w:p w:rsidR="00D738B6" w:rsidRDefault="00D738B6">
            <w:pPr>
              <w:pStyle w:val="aff7"/>
              <w:jc w:val="center"/>
            </w:pPr>
            <w:r>
              <w:t>571</w:t>
            </w:r>
          </w:p>
        </w:tc>
      </w:tr>
      <w:tr w:rsidR="00D738B6">
        <w:tblPrEx>
          <w:tblCellMar>
            <w:top w:w="0" w:type="dxa"/>
            <w:bottom w:w="0" w:type="dxa"/>
          </w:tblCellMar>
        </w:tblPrEx>
        <w:tc>
          <w:tcPr>
            <w:tcW w:w="4480" w:type="dxa"/>
            <w:tcBorders>
              <w:top w:val="nil"/>
              <w:left w:val="nil"/>
              <w:bottom w:val="nil"/>
              <w:right w:val="nil"/>
            </w:tcBorders>
          </w:tcPr>
          <w:p w:rsidR="00D738B6" w:rsidRDefault="00D738B6">
            <w:pPr>
              <w:pStyle w:val="afff0"/>
            </w:pPr>
            <w:r>
              <w:t>Количество реализованных мероприятий по поощрению и популяризации достижений в сфере развития сельских территорий</w:t>
            </w:r>
          </w:p>
        </w:tc>
        <w:tc>
          <w:tcPr>
            <w:tcW w:w="1820" w:type="dxa"/>
            <w:tcBorders>
              <w:top w:val="nil"/>
              <w:left w:val="nil"/>
              <w:bottom w:val="nil"/>
              <w:right w:val="nil"/>
            </w:tcBorders>
          </w:tcPr>
          <w:p w:rsidR="00D738B6" w:rsidRDefault="00D738B6">
            <w:pPr>
              <w:pStyle w:val="aff7"/>
              <w:jc w:val="center"/>
            </w:pPr>
            <w:r>
              <w:t>-"-</w:t>
            </w:r>
          </w:p>
        </w:tc>
        <w:tc>
          <w:tcPr>
            <w:tcW w:w="1120" w:type="dxa"/>
            <w:tcBorders>
              <w:top w:val="nil"/>
              <w:left w:val="nil"/>
              <w:bottom w:val="nil"/>
              <w:right w:val="nil"/>
            </w:tcBorders>
          </w:tcPr>
          <w:p w:rsidR="00D738B6" w:rsidRDefault="00D738B6">
            <w:pPr>
              <w:pStyle w:val="aff7"/>
              <w:jc w:val="center"/>
            </w:pPr>
            <w:r>
              <w:t>12</w:t>
            </w:r>
          </w:p>
        </w:tc>
        <w:tc>
          <w:tcPr>
            <w:tcW w:w="1120" w:type="dxa"/>
            <w:tcBorders>
              <w:top w:val="nil"/>
              <w:left w:val="nil"/>
              <w:bottom w:val="nil"/>
              <w:right w:val="nil"/>
            </w:tcBorders>
          </w:tcPr>
          <w:p w:rsidR="00D738B6" w:rsidRDefault="00D738B6">
            <w:pPr>
              <w:pStyle w:val="aff7"/>
              <w:jc w:val="center"/>
            </w:pPr>
            <w:r>
              <w:t>3</w:t>
            </w:r>
          </w:p>
        </w:tc>
        <w:tc>
          <w:tcPr>
            <w:tcW w:w="1120" w:type="dxa"/>
            <w:tcBorders>
              <w:top w:val="nil"/>
              <w:left w:val="nil"/>
              <w:bottom w:val="nil"/>
              <w:right w:val="nil"/>
            </w:tcBorders>
          </w:tcPr>
          <w:p w:rsidR="00D738B6" w:rsidRDefault="00D738B6">
            <w:pPr>
              <w:pStyle w:val="aff7"/>
              <w:jc w:val="center"/>
            </w:pPr>
            <w:r>
              <w:t>3</w:t>
            </w:r>
          </w:p>
        </w:tc>
        <w:tc>
          <w:tcPr>
            <w:tcW w:w="1120" w:type="dxa"/>
            <w:tcBorders>
              <w:top w:val="nil"/>
              <w:left w:val="nil"/>
              <w:bottom w:val="nil"/>
              <w:right w:val="nil"/>
            </w:tcBorders>
          </w:tcPr>
          <w:p w:rsidR="00D738B6" w:rsidRDefault="00D738B6">
            <w:pPr>
              <w:pStyle w:val="aff7"/>
              <w:jc w:val="center"/>
            </w:pPr>
            <w:r>
              <w:t>3</w:t>
            </w:r>
          </w:p>
        </w:tc>
        <w:tc>
          <w:tcPr>
            <w:tcW w:w="1120" w:type="dxa"/>
            <w:tcBorders>
              <w:top w:val="nil"/>
              <w:left w:val="nil"/>
              <w:bottom w:val="nil"/>
              <w:right w:val="nil"/>
            </w:tcBorders>
          </w:tcPr>
          <w:p w:rsidR="00D738B6" w:rsidRDefault="00D738B6">
            <w:pPr>
              <w:pStyle w:val="aff7"/>
              <w:jc w:val="center"/>
            </w:pPr>
            <w:r>
              <w:t>3</w:t>
            </w:r>
          </w:p>
        </w:tc>
        <w:tc>
          <w:tcPr>
            <w:tcW w:w="1120" w:type="dxa"/>
            <w:tcBorders>
              <w:top w:val="nil"/>
              <w:left w:val="nil"/>
              <w:bottom w:val="nil"/>
              <w:right w:val="nil"/>
            </w:tcBorders>
          </w:tcPr>
          <w:p w:rsidR="00D738B6" w:rsidRDefault="00D738B6">
            <w:pPr>
              <w:pStyle w:val="aff7"/>
              <w:jc w:val="center"/>
            </w:pPr>
            <w:r>
              <w:t>9</w:t>
            </w:r>
          </w:p>
        </w:tc>
        <w:tc>
          <w:tcPr>
            <w:tcW w:w="1120" w:type="dxa"/>
            <w:tcBorders>
              <w:top w:val="nil"/>
              <w:left w:val="nil"/>
              <w:bottom w:val="nil"/>
              <w:right w:val="nil"/>
            </w:tcBorders>
          </w:tcPr>
          <w:p w:rsidR="00D738B6" w:rsidRDefault="00D738B6">
            <w:pPr>
              <w:pStyle w:val="aff7"/>
              <w:jc w:val="center"/>
            </w:pPr>
            <w:r>
              <w:t>3</w:t>
            </w:r>
          </w:p>
        </w:tc>
        <w:tc>
          <w:tcPr>
            <w:tcW w:w="1120" w:type="dxa"/>
            <w:tcBorders>
              <w:top w:val="nil"/>
              <w:left w:val="nil"/>
              <w:bottom w:val="nil"/>
              <w:right w:val="nil"/>
            </w:tcBorders>
          </w:tcPr>
          <w:p w:rsidR="00D738B6" w:rsidRDefault="00D738B6">
            <w:pPr>
              <w:pStyle w:val="aff7"/>
              <w:jc w:val="center"/>
            </w:pPr>
            <w:r>
              <w:t>3</w:t>
            </w:r>
          </w:p>
        </w:tc>
        <w:tc>
          <w:tcPr>
            <w:tcW w:w="1120" w:type="dxa"/>
            <w:tcBorders>
              <w:top w:val="nil"/>
              <w:left w:val="nil"/>
              <w:bottom w:val="nil"/>
              <w:right w:val="nil"/>
            </w:tcBorders>
          </w:tcPr>
          <w:p w:rsidR="00D738B6" w:rsidRDefault="00D738B6">
            <w:pPr>
              <w:pStyle w:val="aff7"/>
              <w:jc w:val="center"/>
            </w:pPr>
            <w:r>
              <w:t>3</w:t>
            </w:r>
          </w:p>
        </w:tc>
        <w:tc>
          <w:tcPr>
            <w:tcW w:w="1120" w:type="dxa"/>
            <w:tcBorders>
              <w:top w:val="nil"/>
              <w:left w:val="nil"/>
              <w:bottom w:val="nil"/>
              <w:right w:val="nil"/>
            </w:tcBorders>
          </w:tcPr>
          <w:p w:rsidR="00D738B6" w:rsidRDefault="00D738B6">
            <w:pPr>
              <w:pStyle w:val="aff7"/>
              <w:jc w:val="center"/>
            </w:pPr>
            <w:r>
              <w:t>21</w:t>
            </w:r>
          </w:p>
        </w:tc>
      </w:tr>
    </w:tbl>
    <w:p w:rsidR="00D738B6" w:rsidRDefault="00D738B6">
      <w:pPr>
        <w:pStyle w:val="aff8"/>
        <w:rPr>
          <w:sz w:val="22"/>
          <w:szCs w:val="22"/>
        </w:rPr>
      </w:pPr>
      <w:r>
        <w:rPr>
          <w:sz w:val="22"/>
          <w:szCs w:val="22"/>
        </w:rPr>
        <w:t>──────────────────────────────</w:t>
      </w:r>
    </w:p>
    <w:p w:rsidR="00D738B6" w:rsidRDefault="00D738B6">
      <w:bookmarkStart w:id="103" w:name="sub_1111"/>
      <w:r>
        <w:t>* Значения целевого индикатора по вводу (приобретению) жилья для молодых семей и молодых специалистов определены исходя из объема средств на улучшение жилищных условий указанной категории, составляющего 70 процентов от общего объема средств, предусмотренных на мероприятия по улучшению жилищных условий граждан, проживающих в сельской местности, в том числе молодых семей и молодых специалистов.</w:t>
      </w:r>
    </w:p>
    <w:bookmarkEnd w:id="103"/>
    <w:p w:rsidR="00D738B6" w:rsidRDefault="00D738B6">
      <w:pPr>
        <w:ind w:firstLine="0"/>
        <w:jc w:val="left"/>
        <w:sectPr w:rsidR="00D738B6" w:rsidSect="00E413CF">
          <w:pgSz w:w="16837" w:h="11905" w:orient="landscape"/>
          <w:pgMar w:top="1100" w:right="1440" w:bottom="799" w:left="1440" w:header="720" w:footer="720" w:gutter="0"/>
          <w:cols w:space="720"/>
          <w:noEndnote/>
        </w:sectPr>
      </w:pPr>
    </w:p>
    <w:p w:rsidR="00D738B6" w:rsidRDefault="00D738B6">
      <w:pPr>
        <w:ind w:firstLine="698"/>
        <w:jc w:val="right"/>
      </w:pPr>
      <w:r>
        <w:rPr>
          <w:rStyle w:val="a3"/>
          <w:bCs/>
        </w:rPr>
        <w:lastRenderedPageBreak/>
        <w:t>Приложение N 2</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r>
        <w:rPr>
          <w:rStyle w:val="a3"/>
          <w:bCs/>
        </w:rPr>
        <w:br/>
        <w:t xml:space="preserve">(в редакции </w:t>
      </w:r>
      <w:hyperlink r:id="rId39" w:history="1">
        <w:r>
          <w:rPr>
            <w:rStyle w:val="a4"/>
            <w:rFonts w:cs="Arial"/>
          </w:rPr>
          <w:t>постановления</w:t>
        </w:r>
      </w:hyperlink>
      <w:r>
        <w:rPr>
          <w:rStyle w:val="a3"/>
          <w:bCs/>
        </w:rPr>
        <w:t xml:space="preserve"> Правительства РФ</w:t>
      </w:r>
      <w:r>
        <w:rPr>
          <w:rStyle w:val="a3"/>
          <w:bCs/>
        </w:rPr>
        <w:br/>
        <w:t>от 16 января 2015 г. N 17)</w:t>
      </w:r>
    </w:p>
    <w:p w:rsidR="00D738B6" w:rsidRDefault="00D738B6">
      <w:pPr>
        <w:pStyle w:val="1"/>
      </w:pPr>
      <w:r>
        <w:t>Мероприятия федеральной целевой программы "Устойчивое развитие сельских территорий на 2014 - 2017 годы и на период до 2020 года"</w:t>
      </w:r>
    </w:p>
    <w:p w:rsidR="00D738B6" w:rsidRDefault="00D738B6">
      <w:pPr>
        <w:ind w:firstLine="698"/>
        <w:jc w:val="right"/>
      </w:pPr>
      <w:r>
        <w:t>(млн. рублей, в ценах соответствующих лет)</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1400"/>
        <w:gridCol w:w="1820"/>
        <w:gridCol w:w="1680"/>
        <w:gridCol w:w="1400"/>
        <w:gridCol w:w="1400"/>
        <w:gridCol w:w="2240"/>
        <w:gridCol w:w="2240"/>
      </w:tblGrid>
      <w:tr w:rsidR="00D738B6" w:rsidTr="00E413CF">
        <w:tblPrEx>
          <w:tblCellMar>
            <w:top w:w="0" w:type="dxa"/>
            <w:bottom w:w="0" w:type="dxa"/>
          </w:tblCellMar>
        </w:tblPrEx>
        <w:tc>
          <w:tcPr>
            <w:tcW w:w="3080" w:type="dxa"/>
            <w:vMerge w:val="restart"/>
            <w:tcBorders>
              <w:top w:val="single" w:sz="4" w:space="0" w:color="auto"/>
              <w:left w:val="nil"/>
              <w:bottom w:val="nil"/>
              <w:right w:val="nil"/>
            </w:tcBorders>
          </w:tcPr>
          <w:p w:rsidR="00D738B6" w:rsidRDefault="00D738B6">
            <w:pPr>
              <w:pStyle w:val="aff7"/>
            </w:pPr>
          </w:p>
        </w:tc>
        <w:tc>
          <w:tcPr>
            <w:tcW w:w="1400" w:type="dxa"/>
            <w:vMerge w:val="restart"/>
            <w:tcBorders>
              <w:top w:val="single" w:sz="4" w:space="0" w:color="auto"/>
              <w:left w:val="single" w:sz="4" w:space="0" w:color="auto"/>
              <w:bottom w:val="nil"/>
              <w:right w:val="nil"/>
            </w:tcBorders>
          </w:tcPr>
          <w:p w:rsidR="00D738B6" w:rsidRDefault="00D738B6">
            <w:pPr>
              <w:pStyle w:val="aff7"/>
              <w:jc w:val="center"/>
            </w:pPr>
            <w:r>
              <w:t>Срок</w:t>
            </w:r>
          </w:p>
          <w:p w:rsidR="00D738B6" w:rsidRDefault="00D738B6">
            <w:pPr>
              <w:pStyle w:val="aff7"/>
              <w:jc w:val="center"/>
            </w:pPr>
            <w:r>
              <w:t>исполнения</w:t>
            </w:r>
          </w:p>
        </w:tc>
        <w:tc>
          <w:tcPr>
            <w:tcW w:w="1820" w:type="dxa"/>
            <w:vMerge w:val="restart"/>
            <w:tcBorders>
              <w:top w:val="single" w:sz="4" w:space="0" w:color="auto"/>
              <w:left w:val="single" w:sz="4" w:space="0" w:color="auto"/>
              <w:bottom w:val="nil"/>
              <w:right w:val="nil"/>
            </w:tcBorders>
          </w:tcPr>
          <w:p w:rsidR="00D738B6" w:rsidRDefault="00D738B6">
            <w:pPr>
              <w:pStyle w:val="aff7"/>
              <w:jc w:val="center"/>
            </w:pPr>
            <w:r>
              <w:t>Объем финансового обеспечения - всего</w:t>
            </w:r>
          </w:p>
        </w:tc>
        <w:tc>
          <w:tcPr>
            <w:tcW w:w="4480" w:type="dxa"/>
            <w:gridSpan w:val="3"/>
            <w:tcBorders>
              <w:top w:val="single" w:sz="4" w:space="0" w:color="auto"/>
              <w:left w:val="single" w:sz="4" w:space="0" w:color="auto"/>
              <w:bottom w:val="nil"/>
              <w:right w:val="nil"/>
            </w:tcBorders>
          </w:tcPr>
          <w:p w:rsidR="00D738B6" w:rsidRDefault="00D738B6">
            <w:pPr>
              <w:pStyle w:val="aff7"/>
              <w:jc w:val="center"/>
            </w:pPr>
            <w:r>
              <w:t>В том числе</w:t>
            </w:r>
          </w:p>
        </w:tc>
        <w:tc>
          <w:tcPr>
            <w:tcW w:w="2240" w:type="dxa"/>
            <w:vMerge w:val="restart"/>
            <w:tcBorders>
              <w:top w:val="single" w:sz="4" w:space="0" w:color="auto"/>
              <w:left w:val="single" w:sz="4" w:space="0" w:color="auto"/>
              <w:bottom w:val="nil"/>
              <w:right w:val="nil"/>
            </w:tcBorders>
          </w:tcPr>
          <w:p w:rsidR="00D738B6" w:rsidRDefault="00D738B6">
            <w:pPr>
              <w:pStyle w:val="aff7"/>
              <w:jc w:val="center"/>
            </w:pPr>
            <w:r>
              <w:t>Ответственные исполнители</w:t>
            </w:r>
          </w:p>
        </w:tc>
        <w:tc>
          <w:tcPr>
            <w:tcW w:w="2240" w:type="dxa"/>
            <w:vMerge w:val="restart"/>
            <w:tcBorders>
              <w:top w:val="single" w:sz="4" w:space="0" w:color="auto"/>
              <w:left w:val="single" w:sz="4" w:space="0" w:color="auto"/>
              <w:bottom w:val="nil"/>
              <w:right w:val="nil"/>
            </w:tcBorders>
          </w:tcPr>
          <w:p w:rsidR="00D738B6" w:rsidRDefault="00D738B6">
            <w:pPr>
              <w:pStyle w:val="aff7"/>
              <w:jc w:val="center"/>
            </w:pPr>
            <w:r>
              <w:t>Ожидаемые результаты</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vMerge/>
            <w:tcBorders>
              <w:top w:val="nil"/>
              <w:left w:val="single" w:sz="4" w:space="0" w:color="auto"/>
              <w:bottom w:val="nil"/>
              <w:right w:val="nil"/>
            </w:tcBorders>
          </w:tcPr>
          <w:p w:rsidR="00D738B6" w:rsidRDefault="00D738B6">
            <w:pPr>
              <w:pStyle w:val="aff7"/>
            </w:pPr>
          </w:p>
        </w:tc>
        <w:tc>
          <w:tcPr>
            <w:tcW w:w="1820" w:type="dxa"/>
            <w:vMerge/>
            <w:tcBorders>
              <w:top w:val="nil"/>
              <w:left w:val="single" w:sz="4" w:space="0" w:color="auto"/>
              <w:bottom w:val="nil"/>
              <w:right w:val="nil"/>
            </w:tcBorders>
          </w:tcPr>
          <w:p w:rsidR="00D738B6" w:rsidRDefault="00D738B6">
            <w:pPr>
              <w:pStyle w:val="aff7"/>
            </w:pPr>
          </w:p>
        </w:tc>
        <w:tc>
          <w:tcPr>
            <w:tcW w:w="1680" w:type="dxa"/>
            <w:tcBorders>
              <w:top w:val="single" w:sz="4" w:space="0" w:color="auto"/>
              <w:left w:val="single" w:sz="4" w:space="0" w:color="auto"/>
              <w:bottom w:val="nil"/>
              <w:right w:val="nil"/>
            </w:tcBorders>
          </w:tcPr>
          <w:p w:rsidR="00D738B6" w:rsidRDefault="00D738B6">
            <w:pPr>
              <w:pStyle w:val="aff7"/>
              <w:jc w:val="center"/>
            </w:pPr>
            <w:r>
              <w:t>за счет средств федерального бюджета</w:t>
            </w:r>
          </w:p>
        </w:tc>
        <w:tc>
          <w:tcPr>
            <w:tcW w:w="1400" w:type="dxa"/>
            <w:tcBorders>
              <w:top w:val="single" w:sz="4" w:space="0" w:color="auto"/>
              <w:left w:val="single" w:sz="4" w:space="0" w:color="auto"/>
              <w:bottom w:val="nil"/>
              <w:right w:val="nil"/>
            </w:tcBorders>
          </w:tcPr>
          <w:p w:rsidR="00D738B6" w:rsidRDefault="00D738B6">
            <w:pPr>
              <w:pStyle w:val="aff7"/>
              <w:jc w:val="center"/>
            </w:pPr>
            <w:r>
              <w:t>за счет средств консолидированных бюджетов субъектов Российской Федерации</w:t>
            </w:r>
          </w:p>
        </w:tc>
        <w:tc>
          <w:tcPr>
            <w:tcW w:w="1400" w:type="dxa"/>
            <w:tcBorders>
              <w:top w:val="single" w:sz="4" w:space="0" w:color="auto"/>
              <w:left w:val="single" w:sz="4" w:space="0" w:color="auto"/>
              <w:bottom w:val="nil"/>
              <w:right w:val="nil"/>
            </w:tcBorders>
          </w:tcPr>
          <w:p w:rsidR="00D738B6" w:rsidRDefault="00D738B6">
            <w:pPr>
              <w:pStyle w:val="aff7"/>
              <w:jc w:val="center"/>
            </w:pPr>
            <w:r>
              <w:t>за счет средств внебюджетных источников</w:t>
            </w:r>
          </w:p>
        </w:tc>
        <w:tc>
          <w:tcPr>
            <w:tcW w:w="2240" w:type="dxa"/>
            <w:vMerge/>
            <w:tcBorders>
              <w:top w:val="nil"/>
              <w:left w:val="single" w:sz="4" w:space="0" w:color="auto"/>
              <w:bottom w:val="nil"/>
              <w:right w:val="nil"/>
            </w:tcBorders>
          </w:tcPr>
          <w:p w:rsidR="00D738B6" w:rsidRDefault="00D738B6">
            <w:pPr>
              <w:pStyle w:val="aff7"/>
            </w:pPr>
          </w:p>
        </w:tc>
        <w:tc>
          <w:tcPr>
            <w:tcW w:w="2240" w:type="dxa"/>
            <w:vMerge/>
            <w:tcBorders>
              <w:top w:val="nil"/>
              <w:left w:val="single" w:sz="4" w:space="0" w:color="auto"/>
              <w:bottom w:val="nil"/>
              <w:right w:val="nil"/>
            </w:tcBorders>
          </w:tcPr>
          <w:p w:rsidR="00D738B6" w:rsidRDefault="00D738B6">
            <w:pPr>
              <w:pStyle w:val="aff7"/>
            </w:pPr>
          </w:p>
        </w:tc>
      </w:tr>
      <w:tr w:rsidR="00D738B6" w:rsidTr="00E413CF">
        <w:tblPrEx>
          <w:tblCellMar>
            <w:top w:w="0" w:type="dxa"/>
            <w:bottom w:w="0" w:type="dxa"/>
          </w:tblCellMar>
        </w:tblPrEx>
        <w:tc>
          <w:tcPr>
            <w:tcW w:w="15260" w:type="dxa"/>
            <w:gridSpan w:val="8"/>
            <w:tcBorders>
              <w:top w:val="single" w:sz="4" w:space="0" w:color="auto"/>
              <w:left w:val="nil"/>
              <w:bottom w:val="nil"/>
              <w:right w:val="nil"/>
            </w:tcBorders>
          </w:tcPr>
          <w:p w:rsidR="00D738B6" w:rsidRDefault="00D738B6">
            <w:pPr>
              <w:pStyle w:val="1"/>
            </w:pPr>
            <w:r>
              <w:t>I. Прочие нужды</w:t>
            </w:r>
          </w:p>
        </w:tc>
      </w:tr>
      <w:tr w:rsidR="00D738B6" w:rsidTr="00E413CF">
        <w:tblPrEx>
          <w:tblCellMar>
            <w:top w:w="0" w:type="dxa"/>
            <w:bottom w:w="0" w:type="dxa"/>
          </w:tblCellMar>
        </w:tblPrEx>
        <w:tc>
          <w:tcPr>
            <w:tcW w:w="15260" w:type="dxa"/>
            <w:gridSpan w:val="8"/>
            <w:tcBorders>
              <w:top w:val="nil"/>
              <w:left w:val="nil"/>
              <w:bottom w:val="nil"/>
              <w:right w:val="nil"/>
            </w:tcBorders>
          </w:tcPr>
          <w:p w:rsidR="00D738B6" w:rsidRDefault="00D738B6">
            <w:pPr>
              <w:pStyle w:val="1"/>
            </w:pPr>
            <w:r>
              <w:t>Государственный заказчик - Минсельхоз России</w:t>
            </w: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Улучшение жилищных условий граждан, проживающих в сельской местности, - всего</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18400</w:t>
            </w:r>
          </w:p>
        </w:tc>
        <w:tc>
          <w:tcPr>
            <w:tcW w:w="1680" w:type="dxa"/>
            <w:tcBorders>
              <w:top w:val="nil"/>
              <w:left w:val="nil"/>
              <w:bottom w:val="nil"/>
              <w:right w:val="nil"/>
            </w:tcBorders>
          </w:tcPr>
          <w:p w:rsidR="00D738B6" w:rsidRDefault="00D738B6">
            <w:pPr>
              <w:pStyle w:val="aff7"/>
              <w:jc w:val="center"/>
            </w:pPr>
            <w:r>
              <w:t>5520</w:t>
            </w:r>
          </w:p>
        </w:tc>
        <w:tc>
          <w:tcPr>
            <w:tcW w:w="1400" w:type="dxa"/>
            <w:tcBorders>
              <w:top w:val="nil"/>
              <w:left w:val="nil"/>
              <w:bottom w:val="nil"/>
              <w:right w:val="nil"/>
            </w:tcBorders>
          </w:tcPr>
          <w:p w:rsidR="00D738B6" w:rsidRDefault="00D738B6">
            <w:pPr>
              <w:pStyle w:val="aff7"/>
              <w:jc w:val="center"/>
            </w:pPr>
            <w:r>
              <w:t>7360</w:t>
            </w:r>
          </w:p>
        </w:tc>
        <w:tc>
          <w:tcPr>
            <w:tcW w:w="1400" w:type="dxa"/>
            <w:tcBorders>
              <w:top w:val="nil"/>
              <w:left w:val="nil"/>
              <w:bottom w:val="nil"/>
              <w:right w:val="nil"/>
            </w:tcBorders>
          </w:tcPr>
          <w:p w:rsidR="00D738B6" w:rsidRDefault="00D738B6">
            <w:pPr>
              <w:pStyle w:val="aff7"/>
              <w:jc w:val="center"/>
            </w:pPr>
            <w:r>
              <w:t>5520</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 xml:space="preserve">повышение доступности улучшения жилищных условий для граждан, проживающих в сельской местности, в том числе молодых </w:t>
            </w:r>
            <w:r>
              <w:lastRenderedPageBreak/>
              <w:t>семей и молодых специалистов</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9224,4</w:t>
            </w:r>
          </w:p>
        </w:tc>
        <w:tc>
          <w:tcPr>
            <w:tcW w:w="1680" w:type="dxa"/>
            <w:tcBorders>
              <w:top w:val="nil"/>
              <w:left w:val="nil"/>
              <w:bottom w:val="nil"/>
              <w:right w:val="nil"/>
            </w:tcBorders>
          </w:tcPr>
          <w:p w:rsidR="00D738B6" w:rsidRDefault="00D738B6">
            <w:pPr>
              <w:pStyle w:val="aff7"/>
              <w:jc w:val="center"/>
            </w:pPr>
            <w:r>
              <w:t>4520</w:t>
            </w:r>
          </w:p>
        </w:tc>
        <w:tc>
          <w:tcPr>
            <w:tcW w:w="1400" w:type="dxa"/>
            <w:tcBorders>
              <w:top w:val="nil"/>
              <w:left w:val="nil"/>
              <w:bottom w:val="nil"/>
              <w:right w:val="nil"/>
            </w:tcBorders>
          </w:tcPr>
          <w:p w:rsidR="00D738B6" w:rsidRDefault="00D738B6">
            <w:pPr>
              <w:pStyle w:val="aff7"/>
              <w:jc w:val="center"/>
            </w:pPr>
            <w:r>
              <w:t>1937,1</w:t>
            </w:r>
          </w:p>
        </w:tc>
        <w:tc>
          <w:tcPr>
            <w:tcW w:w="1400" w:type="dxa"/>
            <w:tcBorders>
              <w:top w:val="nil"/>
              <w:left w:val="nil"/>
              <w:bottom w:val="nil"/>
              <w:right w:val="nil"/>
            </w:tcBorders>
          </w:tcPr>
          <w:p w:rsidR="00D738B6" w:rsidRDefault="00D738B6">
            <w:pPr>
              <w:pStyle w:val="aff7"/>
              <w:jc w:val="center"/>
            </w:pPr>
            <w:r>
              <w:t>2767,3</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8332,7513</w:t>
            </w:r>
          </w:p>
        </w:tc>
        <w:tc>
          <w:tcPr>
            <w:tcW w:w="1680" w:type="dxa"/>
            <w:tcBorders>
              <w:top w:val="nil"/>
              <w:left w:val="nil"/>
              <w:bottom w:val="nil"/>
              <w:right w:val="nil"/>
            </w:tcBorders>
          </w:tcPr>
          <w:p w:rsidR="00D738B6" w:rsidRDefault="00D738B6">
            <w:pPr>
              <w:pStyle w:val="aff7"/>
              <w:jc w:val="center"/>
            </w:pPr>
            <w:r>
              <w:t>4083,0513</w:t>
            </w:r>
          </w:p>
        </w:tc>
        <w:tc>
          <w:tcPr>
            <w:tcW w:w="1400" w:type="dxa"/>
            <w:tcBorders>
              <w:top w:val="nil"/>
              <w:left w:val="nil"/>
              <w:bottom w:val="nil"/>
              <w:right w:val="nil"/>
            </w:tcBorders>
          </w:tcPr>
          <w:p w:rsidR="00D738B6" w:rsidRDefault="00D738B6">
            <w:pPr>
              <w:pStyle w:val="aff7"/>
              <w:jc w:val="center"/>
            </w:pPr>
            <w:r>
              <w:t>1749,9</w:t>
            </w:r>
          </w:p>
        </w:tc>
        <w:tc>
          <w:tcPr>
            <w:tcW w:w="1400" w:type="dxa"/>
            <w:tcBorders>
              <w:top w:val="nil"/>
              <w:left w:val="nil"/>
              <w:bottom w:val="nil"/>
              <w:right w:val="nil"/>
            </w:tcBorders>
          </w:tcPr>
          <w:p w:rsidR="00D738B6" w:rsidRDefault="00D738B6">
            <w:pPr>
              <w:pStyle w:val="aff7"/>
              <w:jc w:val="center"/>
            </w:pPr>
            <w:r>
              <w:t>2499,8</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11480,8</w:t>
            </w:r>
          </w:p>
        </w:tc>
        <w:tc>
          <w:tcPr>
            <w:tcW w:w="1680" w:type="dxa"/>
            <w:tcBorders>
              <w:top w:val="nil"/>
              <w:left w:val="nil"/>
              <w:bottom w:val="nil"/>
              <w:right w:val="nil"/>
            </w:tcBorders>
          </w:tcPr>
          <w:p w:rsidR="00D738B6" w:rsidRDefault="00D738B6">
            <w:pPr>
              <w:pStyle w:val="aff7"/>
              <w:jc w:val="center"/>
            </w:pPr>
            <w:r>
              <w:t>5625,6</w:t>
            </w:r>
          </w:p>
        </w:tc>
        <w:tc>
          <w:tcPr>
            <w:tcW w:w="1400" w:type="dxa"/>
            <w:tcBorders>
              <w:top w:val="nil"/>
              <w:left w:val="nil"/>
              <w:bottom w:val="nil"/>
              <w:right w:val="nil"/>
            </w:tcBorders>
          </w:tcPr>
          <w:p w:rsidR="00D738B6" w:rsidRDefault="00D738B6">
            <w:pPr>
              <w:pStyle w:val="aff7"/>
              <w:jc w:val="center"/>
            </w:pPr>
            <w:r>
              <w:t>2411</w:t>
            </w:r>
          </w:p>
        </w:tc>
        <w:tc>
          <w:tcPr>
            <w:tcW w:w="1400" w:type="dxa"/>
            <w:tcBorders>
              <w:top w:val="nil"/>
              <w:left w:val="nil"/>
              <w:bottom w:val="nil"/>
              <w:right w:val="nil"/>
            </w:tcBorders>
          </w:tcPr>
          <w:p w:rsidR="00D738B6" w:rsidRDefault="00D738B6">
            <w:pPr>
              <w:pStyle w:val="aff7"/>
              <w:jc w:val="center"/>
            </w:pPr>
            <w:r>
              <w:t>3444,2</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13366,1</w:t>
            </w:r>
          </w:p>
        </w:tc>
        <w:tc>
          <w:tcPr>
            <w:tcW w:w="1680" w:type="dxa"/>
            <w:tcBorders>
              <w:top w:val="nil"/>
              <w:left w:val="nil"/>
              <w:bottom w:val="nil"/>
              <w:right w:val="nil"/>
            </w:tcBorders>
          </w:tcPr>
          <w:p w:rsidR="00D738B6" w:rsidRDefault="00D738B6">
            <w:pPr>
              <w:pStyle w:val="aff7"/>
              <w:jc w:val="center"/>
            </w:pPr>
            <w:r>
              <w:t>6549,4</w:t>
            </w:r>
          </w:p>
        </w:tc>
        <w:tc>
          <w:tcPr>
            <w:tcW w:w="1400" w:type="dxa"/>
            <w:tcBorders>
              <w:top w:val="nil"/>
              <w:left w:val="nil"/>
              <w:bottom w:val="nil"/>
              <w:right w:val="nil"/>
            </w:tcBorders>
          </w:tcPr>
          <w:p w:rsidR="00D738B6" w:rsidRDefault="00D738B6">
            <w:pPr>
              <w:pStyle w:val="aff7"/>
              <w:jc w:val="center"/>
            </w:pPr>
            <w:r>
              <w:t>2806,9</w:t>
            </w:r>
          </w:p>
        </w:tc>
        <w:tc>
          <w:tcPr>
            <w:tcW w:w="1400" w:type="dxa"/>
            <w:tcBorders>
              <w:top w:val="nil"/>
              <w:left w:val="nil"/>
              <w:bottom w:val="nil"/>
              <w:right w:val="nil"/>
            </w:tcBorders>
          </w:tcPr>
          <w:p w:rsidR="00D738B6" w:rsidRDefault="00D738B6">
            <w:pPr>
              <w:pStyle w:val="aff7"/>
              <w:jc w:val="center"/>
            </w:pPr>
            <w:r>
              <w:t>4009,8</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15458,1</w:t>
            </w:r>
          </w:p>
        </w:tc>
        <w:tc>
          <w:tcPr>
            <w:tcW w:w="1680" w:type="dxa"/>
            <w:tcBorders>
              <w:top w:val="nil"/>
              <w:left w:val="nil"/>
              <w:bottom w:val="nil"/>
              <w:right w:val="nil"/>
            </w:tcBorders>
          </w:tcPr>
          <w:p w:rsidR="00D738B6" w:rsidRDefault="00D738B6">
            <w:pPr>
              <w:pStyle w:val="aff7"/>
              <w:jc w:val="center"/>
            </w:pPr>
            <w:r>
              <w:t>7574,5</w:t>
            </w:r>
          </w:p>
        </w:tc>
        <w:tc>
          <w:tcPr>
            <w:tcW w:w="1400" w:type="dxa"/>
            <w:tcBorders>
              <w:top w:val="nil"/>
              <w:left w:val="nil"/>
              <w:bottom w:val="nil"/>
              <w:right w:val="nil"/>
            </w:tcBorders>
          </w:tcPr>
          <w:p w:rsidR="00D738B6" w:rsidRDefault="00D738B6">
            <w:pPr>
              <w:pStyle w:val="aff7"/>
              <w:jc w:val="center"/>
            </w:pPr>
            <w:r>
              <w:t>3246,2</w:t>
            </w:r>
          </w:p>
        </w:tc>
        <w:tc>
          <w:tcPr>
            <w:tcW w:w="1400" w:type="dxa"/>
            <w:tcBorders>
              <w:top w:val="nil"/>
              <w:left w:val="nil"/>
              <w:bottom w:val="nil"/>
              <w:right w:val="nil"/>
            </w:tcBorders>
          </w:tcPr>
          <w:p w:rsidR="00D738B6" w:rsidRDefault="00D738B6">
            <w:pPr>
              <w:pStyle w:val="aff7"/>
              <w:jc w:val="center"/>
            </w:pPr>
            <w:r>
              <w:t>4637,4</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17758,6</w:t>
            </w:r>
          </w:p>
        </w:tc>
        <w:tc>
          <w:tcPr>
            <w:tcW w:w="1680" w:type="dxa"/>
            <w:tcBorders>
              <w:top w:val="nil"/>
              <w:left w:val="nil"/>
              <w:bottom w:val="nil"/>
              <w:right w:val="nil"/>
            </w:tcBorders>
          </w:tcPr>
          <w:p w:rsidR="00D738B6" w:rsidRDefault="00D738B6">
            <w:pPr>
              <w:pStyle w:val="aff7"/>
              <w:jc w:val="center"/>
            </w:pPr>
            <w:r>
              <w:t>8701,7</w:t>
            </w:r>
          </w:p>
        </w:tc>
        <w:tc>
          <w:tcPr>
            <w:tcW w:w="1400" w:type="dxa"/>
            <w:tcBorders>
              <w:top w:val="nil"/>
              <w:left w:val="nil"/>
              <w:bottom w:val="nil"/>
              <w:right w:val="nil"/>
            </w:tcBorders>
          </w:tcPr>
          <w:p w:rsidR="00D738B6" w:rsidRDefault="00D738B6">
            <w:pPr>
              <w:pStyle w:val="aff7"/>
              <w:jc w:val="center"/>
            </w:pPr>
            <w:r>
              <w:t>3729,3</w:t>
            </w:r>
          </w:p>
        </w:tc>
        <w:tc>
          <w:tcPr>
            <w:tcW w:w="1400" w:type="dxa"/>
            <w:tcBorders>
              <w:top w:val="nil"/>
              <w:left w:val="nil"/>
              <w:bottom w:val="nil"/>
              <w:right w:val="nil"/>
            </w:tcBorders>
          </w:tcPr>
          <w:p w:rsidR="00D738B6" w:rsidRDefault="00D738B6">
            <w:pPr>
              <w:pStyle w:val="aff7"/>
              <w:jc w:val="center"/>
            </w:pPr>
            <w:r>
              <w:t>5327,6</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tcBorders>
              <w:top w:val="nil"/>
              <w:left w:val="nil"/>
              <w:bottom w:val="nil"/>
              <w:right w:val="nil"/>
            </w:tcBorders>
          </w:tcPr>
          <w:p w:rsidR="00D738B6" w:rsidRDefault="00D738B6">
            <w:pPr>
              <w:pStyle w:val="afff0"/>
            </w:pPr>
            <w:r>
              <w:lastRenderedPageBreak/>
              <w:t>в том числе для молодых семей и молодых специалистов</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10400</w:t>
            </w:r>
          </w:p>
        </w:tc>
        <w:tc>
          <w:tcPr>
            <w:tcW w:w="1680" w:type="dxa"/>
            <w:tcBorders>
              <w:top w:val="nil"/>
              <w:left w:val="nil"/>
              <w:bottom w:val="nil"/>
              <w:right w:val="nil"/>
            </w:tcBorders>
          </w:tcPr>
          <w:p w:rsidR="00D738B6" w:rsidRDefault="00D738B6">
            <w:pPr>
              <w:pStyle w:val="aff7"/>
              <w:jc w:val="center"/>
            </w:pPr>
            <w:r>
              <w:t>3120</w:t>
            </w:r>
          </w:p>
        </w:tc>
        <w:tc>
          <w:tcPr>
            <w:tcW w:w="1400" w:type="dxa"/>
            <w:tcBorders>
              <w:top w:val="nil"/>
              <w:left w:val="nil"/>
              <w:bottom w:val="nil"/>
              <w:right w:val="nil"/>
            </w:tcBorders>
          </w:tcPr>
          <w:p w:rsidR="00D738B6" w:rsidRDefault="00D738B6">
            <w:pPr>
              <w:pStyle w:val="aff7"/>
              <w:jc w:val="center"/>
            </w:pPr>
            <w:r>
              <w:t>4160</w:t>
            </w:r>
          </w:p>
        </w:tc>
        <w:tc>
          <w:tcPr>
            <w:tcW w:w="1400" w:type="dxa"/>
            <w:tcBorders>
              <w:top w:val="nil"/>
              <w:left w:val="nil"/>
              <w:bottom w:val="nil"/>
              <w:right w:val="nil"/>
            </w:tcBorders>
          </w:tcPr>
          <w:p w:rsidR="00D738B6" w:rsidRDefault="00D738B6">
            <w:pPr>
              <w:pStyle w:val="aff7"/>
              <w:jc w:val="center"/>
            </w:pPr>
            <w:r>
              <w:t>3120</w:t>
            </w:r>
          </w:p>
        </w:tc>
        <w:tc>
          <w:tcPr>
            <w:tcW w:w="224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Грантовая поддержка местных инициатив граждан, проживающих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190</w:t>
            </w:r>
          </w:p>
        </w:tc>
        <w:tc>
          <w:tcPr>
            <w:tcW w:w="1680" w:type="dxa"/>
            <w:tcBorders>
              <w:top w:val="nil"/>
              <w:left w:val="nil"/>
              <w:bottom w:val="nil"/>
              <w:right w:val="nil"/>
            </w:tcBorders>
          </w:tcPr>
          <w:p w:rsidR="00D738B6" w:rsidRDefault="00D738B6">
            <w:pPr>
              <w:pStyle w:val="aff7"/>
              <w:jc w:val="center"/>
            </w:pPr>
            <w:r>
              <w:t>95</w:t>
            </w:r>
          </w:p>
        </w:tc>
        <w:tc>
          <w:tcPr>
            <w:tcW w:w="1400" w:type="dxa"/>
            <w:tcBorders>
              <w:top w:val="nil"/>
              <w:left w:val="nil"/>
              <w:bottom w:val="nil"/>
              <w:right w:val="nil"/>
            </w:tcBorders>
          </w:tcPr>
          <w:p w:rsidR="00D738B6" w:rsidRDefault="00D738B6">
            <w:pPr>
              <w:pStyle w:val="aff7"/>
              <w:jc w:val="center"/>
            </w:pPr>
            <w:r>
              <w:t>95</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повышение активности населения в реализации общественно значимых проектов в сельских поселениях</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137,9</w:t>
            </w:r>
          </w:p>
        </w:tc>
        <w:tc>
          <w:tcPr>
            <w:tcW w:w="1680" w:type="dxa"/>
            <w:tcBorders>
              <w:top w:val="nil"/>
              <w:left w:val="nil"/>
              <w:bottom w:val="nil"/>
              <w:right w:val="nil"/>
            </w:tcBorders>
          </w:tcPr>
          <w:p w:rsidR="00D738B6" w:rsidRDefault="00D738B6">
            <w:pPr>
              <w:pStyle w:val="aff7"/>
              <w:jc w:val="center"/>
            </w:pPr>
            <w:r>
              <w:t>95</w:t>
            </w:r>
          </w:p>
        </w:tc>
        <w:tc>
          <w:tcPr>
            <w:tcW w:w="1400" w:type="dxa"/>
            <w:tcBorders>
              <w:top w:val="nil"/>
              <w:left w:val="nil"/>
              <w:bottom w:val="nil"/>
              <w:right w:val="nil"/>
            </w:tcBorders>
          </w:tcPr>
          <w:p w:rsidR="00D738B6" w:rsidRDefault="00D738B6">
            <w:pPr>
              <w:pStyle w:val="aff7"/>
              <w:jc w:val="center"/>
            </w:pPr>
            <w:r>
              <w:t>42,9</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131,0245</w:t>
            </w:r>
          </w:p>
        </w:tc>
        <w:tc>
          <w:tcPr>
            <w:tcW w:w="1680" w:type="dxa"/>
            <w:tcBorders>
              <w:top w:val="nil"/>
              <w:left w:val="nil"/>
              <w:bottom w:val="nil"/>
              <w:right w:val="nil"/>
            </w:tcBorders>
          </w:tcPr>
          <w:p w:rsidR="00D738B6" w:rsidRDefault="00D738B6">
            <w:pPr>
              <w:pStyle w:val="aff7"/>
              <w:jc w:val="center"/>
            </w:pPr>
            <w:r>
              <w:t>90,3245</w:t>
            </w:r>
          </w:p>
        </w:tc>
        <w:tc>
          <w:tcPr>
            <w:tcW w:w="1400" w:type="dxa"/>
            <w:tcBorders>
              <w:top w:val="nil"/>
              <w:left w:val="nil"/>
              <w:bottom w:val="nil"/>
              <w:right w:val="nil"/>
            </w:tcBorders>
          </w:tcPr>
          <w:p w:rsidR="00D738B6" w:rsidRDefault="00D738B6">
            <w:pPr>
              <w:pStyle w:val="aff7"/>
              <w:jc w:val="center"/>
            </w:pPr>
            <w:r>
              <w:t>40,7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180,7</w:t>
            </w:r>
          </w:p>
        </w:tc>
        <w:tc>
          <w:tcPr>
            <w:tcW w:w="1680" w:type="dxa"/>
            <w:tcBorders>
              <w:top w:val="nil"/>
              <w:left w:val="nil"/>
              <w:bottom w:val="nil"/>
              <w:right w:val="nil"/>
            </w:tcBorders>
          </w:tcPr>
          <w:p w:rsidR="00D738B6" w:rsidRDefault="00D738B6">
            <w:pPr>
              <w:pStyle w:val="aff7"/>
              <w:jc w:val="center"/>
            </w:pPr>
            <w:r>
              <w:t>124,5</w:t>
            </w:r>
          </w:p>
        </w:tc>
        <w:tc>
          <w:tcPr>
            <w:tcW w:w="1400" w:type="dxa"/>
            <w:tcBorders>
              <w:top w:val="nil"/>
              <w:left w:val="nil"/>
              <w:bottom w:val="nil"/>
              <w:right w:val="nil"/>
            </w:tcBorders>
          </w:tcPr>
          <w:p w:rsidR="00D738B6" w:rsidRDefault="00D738B6">
            <w:pPr>
              <w:pStyle w:val="aff7"/>
              <w:jc w:val="center"/>
            </w:pPr>
            <w:r>
              <w:t>56,2</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210,3</w:t>
            </w:r>
          </w:p>
        </w:tc>
        <w:tc>
          <w:tcPr>
            <w:tcW w:w="1680" w:type="dxa"/>
            <w:tcBorders>
              <w:top w:val="nil"/>
              <w:left w:val="nil"/>
              <w:bottom w:val="nil"/>
              <w:right w:val="nil"/>
            </w:tcBorders>
          </w:tcPr>
          <w:p w:rsidR="00D738B6" w:rsidRDefault="00D738B6">
            <w:pPr>
              <w:pStyle w:val="aff7"/>
              <w:jc w:val="center"/>
            </w:pPr>
            <w:r>
              <w:t>144,9</w:t>
            </w:r>
          </w:p>
        </w:tc>
        <w:tc>
          <w:tcPr>
            <w:tcW w:w="1400" w:type="dxa"/>
            <w:tcBorders>
              <w:top w:val="nil"/>
              <w:left w:val="nil"/>
              <w:bottom w:val="nil"/>
              <w:right w:val="nil"/>
            </w:tcBorders>
          </w:tcPr>
          <w:p w:rsidR="00D738B6" w:rsidRDefault="00D738B6">
            <w:pPr>
              <w:pStyle w:val="aff7"/>
              <w:jc w:val="center"/>
            </w:pPr>
            <w:r>
              <w:t>65,4</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243,2</w:t>
            </w:r>
          </w:p>
        </w:tc>
        <w:tc>
          <w:tcPr>
            <w:tcW w:w="1680" w:type="dxa"/>
            <w:tcBorders>
              <w:top w:val="nil"/>
              <w:left w:val="nil"/>
              <w:bottom w:val="nil"/>
              <w:right w:val="nil"/>
            </w:tcBorders>
          </w:tcPr>
          <w:p w:rsidR="00D738B6" w:rsidRDefault="00D738B6">
            <w:pPr>
              <w:pStyle w:val="aff7"/>
              <w:jc w:val="center"/>
            </w:pPr>
            <w:r>
              <w:t>167,6</w:t>
            </w:r>
          </w:p>
        </w:tc>
        <w:tc>
          <w:tcPr>
            <w:tcW w:w="1400" w:type="dxa"/>
            <w:tcBorders>
              <w:top w:val="nil"/>
              <w:left w:val="nil"/>
              <w:bottom w:val="nil"/>
              <w:right w:val="nil"/>
            </w:tcBorders>
          </w:tcPr>
          <w:p w:rsidR="00D738B6" w:rsidRDefault="00D738B6">
            <w:pPr>
              <w:pStyle w:val="aff7"/>
              <w:jc w:val="center"/>
            </w:pPr>
            <w:r>
              <w:t>75,6</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279,3</w:t>
            </w:r>
          </w:p>
        </w:tc>
        <w:tc>
          <w:tcPr>
            <w:tcW w:w="1680" w:type="dxa"/>
            <w:tcBorders>
              <w:top w:val="nil"/>
              <w:left w:val="nil"/>
              <w:bottom w:val="nil"/>
              <w:right w:val="nil"/>
            </w:tcBorders>
          </w:tcPr>
          <w:p w:rsidR="00D738B6" w:rsidRDefault="00D738B6">
            <w:pPr>
              <w:pStyle w:val="aff7"/>
              <w:jc w:val="center"/>
            </w:pPr>
            <w:r>
              <w:t>192,5</w:t>
            </w:r>
          </w:p>
        </w:tc>
        <w:tc>
          <w:tcPr>
            <w:tcW w:w="1400" w:type="dxa"/>
            <w:tcBorders>
              <w:top w:val="nil"/>
              <w:left w:val="nil"/>
              <w:bottom w:val="nil"/>
              <w:right w:val="nil"/>
            </w:tcBorders>
          </w:tcPr>
          <w:p w:rsidR="00D738B6" w:rsidRDefault="00D738B6">
            <w:pPr>
              <w:pStyle w:val="aff7"/>
              <w:jc w:val="center"/>
            </w:pPr>
            <w:r>
              <w:t>86,8</w:t>
            </w:r>
          </w:p>
        </w:tc>
        <w:tc>
          <w:tcPr>
            <w:tcW w:w="1400" w:type="dxa"/>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tcBorders>
              <w:top w:val="nil"/>
              <w:left w:val="nil"/>
              <w:bottom w:val="nil"/>
              <w:right w:val="nil"/>
            </w:tcBorders>
          </w:tcPr>
          <w:p w:rsidR="00D738B6" w:rsidRDefault="00D738B6">
            <w:pPr>
              <w:pStyle w:val="afff0"/>
            </w:pPr>
            <w:r>
              <w:t>Поощрение и популяризация достижений в сфере развития сельских территорий:</w:t>
            </w:r>
          </w:p>
        </w:tc>
        <w:tc>
          <w:tcPr>
            <w:tcW w:w="1400" w:type="dxa"/>
            <w:tcBorders>
              <w:top w:val="nil"/>
              <w:left w:val="nil"/>
              <w:bottom w:val="nil"/>
              <w:right w:val="nil"/>
            </w:tcBorders>
          </w:tcPr>
          <w:p w:rsidR="00D738B6" w:rsidRDefault="00D738B6">
            <w:pPr>
              <w:pStyle w:val="aff7"/>
            </w:pPr>
          </w:p>
        </w:tc>
        <w:tc>
          <w:tcPr>
            <w:tcW w:w="182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организация и проведение всероссийского конкурса информационно-просветительских проектов по сельской тематике, включая премирование победителей</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17,1</w:t>
            </w:r>
          </w:p>
        </w:tc>
        <w:tc>
          <w:tcPr>
            <w:tcW w:w="1680" w:type="dxa"/>
            <w:tcBorders>
              <w:top w:val="nil"/>
              <w:left w:val="nil"/>
              <w:bottom w:val="nil"/>
              <w:right w:val="nil"/>
            </w:tcBorders>
          </w:tcPr>
          <w:p w:rsidR="00D738B6" w:rsidRDefault="00D738B6">
            <w:pPr>
              <w:pStyle w:val="aff7"/>
              <w:jc w:val="center"/>
            </w:pPr>
            <w:r>
              <w:t>17,1</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 xml:space="preserve">создание положительного образа российского села и привлекательности работы в сельской местности, распространение передового опыта развития сельских территорий, повышение </w:t>
            </w:r>
            <w:r>
              <w:lastRenderedPageBreak/>
              <w:t>значимости сельскохозяйственного труда, сохранение народных традиций</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17,1</w:t>
            </w:r>
          </w:p>
        </w:tc>
        <w:tc>
          <w:tcPr>
            <w:tcW w:w="1680" w:type="dxa"/>
            <w:tcBorders>
              <w:top w:val="nil"/>
              <w:left w:val="nil"/>
              <w:bottom w:val="nil"/>
              <w:right w:val="nil"/>
            </w:tcBorders>
          </w:tcPr>
          <w:p w:rsidR="00D738B6" w:rsidRDefault="00D738B6">
            <w:pPr>
              <w:pStyle w:val="aff7"/>
              <w:jc w:val="center"/>
            </w:pPr>
            <w:r>
              <w:t>17,1</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15,4</w:t>
            </w:r>
          </w:p>
        </w:tc>
        <w:tc>
          <w:tcPr>
            <w:tcW w:w="1680" w:type="dxa"/>
            <w:tcBorders>
              <w:top w:val="nil"/>
              <w:left w:val="nil"/>
              <w:bottom w:val="nil"/>
              <w:right w:val="nil"/>
            </w:tcBorders>
          </w:tcPr>
          <w:p w:rsidR="00D738B6" w:rsidRDefault="00D738B6">
            <w:pPr>
              <w:pStyle w:val="aff7"/>
              <w:jc w:val="center"/>
            </w:pPr>
            <w:r>
              <w:t>15,4</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20,3</w:t>
            </w:r>
          </w:p>
        </w:tc>
        <w:tc>
          <w:tcPr>
            <w:tcW w:w="1680" w:type="dxa"/>
            <w:tcBorders>
              <w:top w:val="nil"/>
              <w:left w:val="nil"/>
              <w:bottom w:val="nil"/>
              <w:right w:val="nil"/>
            </w:tcBorders>
          </w:tcPr>
          <w:p w:rsidR="00D738B6" w:rsidRDefault="00D738B6">
            <w:pPr>
              <w:pStyle w:val="aff7"/>
              <w:jc w:val="center"/>
            </w:pPr>
            <w:r>
              <w:t>20,3</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21,5</w:t>
            </w:r>
          </w:p>
        </w:tc>
        <w:tc>
          <w:tcPr>
            <w:tcW w:w="1680" w:type="dxa"/>
            <w:tcBorders>
              <w:top w:val="nil"/>
              <w:left w:val="nil"/>
              <w:bottom w:val="nil"/>
              <w:right w:val="nil"/>
            </w:tcBorders>
          </w:tcPr>
          <w:p w:rsidR="00D738B6" w:rsidRDefault="00D738B6">
            <w:pPr>
              <w:pStyle w:val="aff7"/>
              <w:jc w:val="center"/>
            </w:pPr>
            <w:r>
              <w:t>21,5</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22,6</w:t>
            </w:r>
          </w:p>
        </w:tc>
        <w:tc>
          <w:tcPr>
            <w:tcW w:w="1680" w:type="dxa"/>
            <w:tcBorders>
              <w:top w:val="nil"/>
              <w:left w:val="nil"/>
              <w:bottom w:val="nil"/>
              <w:right w:val="nil"/>
            </w:tcBorders>
          </w:tcPr>
          <w:p w:rsidR="00D738B6" w:rsidRDefault="00D738B6">
            <w:pPr>
              <w:pStyle w:val="aff7"/>
              <w:jc w:val="center"/>
            </w:pPr>
            <w:r>
              <w:t>22,6</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23,6</w:t>
            </w:r>
          </w:p>
        </w:tc>
        <w:tc>
          <w:tcPr>
            <w:tcW w:w="1680" w:type="dxa"/>
            <w:tcBorders>
              <w:top w:val="nil"/>
              <w:left w:val="nil"/>
              <w:bottom w:val="nil"/>
              <w:right w:val="nil"/>
            </w:tcBorders>
          </w:tcPr>
          <w:p w:rsidR="00D738B6" w:rsidRDefault="00D738B6">
            <w:pPr>
              <w:pStyle w:val="aff7"/>
              <w:jc w:val="center"/>
            </w:pPr>
            <w:r>
              <w:t>23,6</w:t>
            </w: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lastRenderedPageBreak/>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6,65</w:t>
            </w:r>
          </w:p>
        </w:tc>
        <w:tc>
          <w:tcPr>
            <w:tcW w:w="1680" w:type="dxa"/>
            <w:tcBorders>
              <w:top w:val="nil"/>
              <w:left w:val="nil"/>
              <w:bottom w:val="nil"/>
              <w:right w:val="nil"/>
            </w:tcBorders>
          </w:tcPr>
          <w:p w:rsidR="00D738B6" w:rsidRDefault="00D738B6">
            <w:pPr>
              <w:pStyle w:val="aff7"/>
              <w:jc w:val="center"/>
            </w:pPr>
            <w:r>
              <w:t>6,65</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сохранение культурно-исторического наследия села и повышение информированности населения о возможностях самореализации на сельских территориях</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6,65</w:t>
            </w:r>
          </w:p>
        </w:tc>
        <w:tc>
          <w:tcPr>
            <w:tcW w:w="1680" w:type="dxa"/>
            <w:tcBorders>
              <w:top w:val="nil"/>
              <w:left w:val="nil"/>
              <w:bottom w:val="nil"/>
              <w:right w:val="nil"/>
            </w:tcBorders>
          </w:tcPr>
          <w:p w:rsidR="00D738B6" w:rsidRDefault="00D738B6">
            <w:pPr>
              <w:pStyle w:val="aff7"/>
              <w:jc w:val="center"/>
            </w:pPr>
            <w:r>
              <w:t>6,65</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6,07</w:t>
            </w:r>
          </w:p>
        </w:tc>
        <w:tc>
          <w:tcPr>
            <w:tcW w:w="1680" w:type="dxa"/>
            <w:tcBorders>
              <w:top w:val="nil"/>
              <w:left w:val="nil"/>
              <w:bottom w:val="nil"/>
              <w:right w:val="nil"/>
            </w:tcBorders>
          </w:tcPr>
          <w:p w:rsidR="00D738B6" w:rsidRDefault="00D738B6">
            <w:pPr>
              <w:pStyle w:val="aff7"/>
              <w:jc w:val="center"/>
            </w:pPr>
            <w:r>
              <w:t>6,07</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8,1</w:t>
            </w:r>
          </w:p>
        </w:tc>
        <w:tc>
          <w:tcPr>
            <w:tcW w:w="1680" w:type="dxa"/>
            <w:tcBorders>
              <w:top w:val="nil"/>
              <w:left w:val="nil"/>
              <w:bottom w:val="nil"/>
              <w:right w:val="nil"/>
            </w:tcBorders>
          </w:tcPr>
          <w:p w:rsidR="00D738B6" w:rsidRDefault="00D738B6">
            <w:pPr>
              <w:pStyle w:val="aff7"/>
              <w:jc w:val="center"/>
            </w:pPr>
            <w:r>
              <w:t>8,1</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8,7</w:t>
            </w:r>
          </w:p>
        </w:tc>
        <w:tc>
          <w:tcPr>
            <w:tcW w:w="1680" w:type="dxa"/>
            <w:tcBorders>
              <w:top w:val="nil"/>
              <w:left w:val="nil"/>
              <w:bottom w:val="nil"/>
              <w:right w:val="nil"/>
            </w:tcBorders>
          </w:tcPr>
          <w:p w:rsidR="00D738B6" w:rsidRDefault="00D738B6">
            <w:pPr>
              <w:pStyle w:val="aff7"/>
              <w:jc w:val="center"/>
            </w:pPr>
            <w:r>
              <w:t>8,7</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9,2</w:t>
            </w:r>
          </w:p>
        </w:tc>
        <w:tc>
          <w:tcPr>
            <w:tcW w:w="1680" w:type="dxa"/>
            <w:tcBorders>
              <w:top w:val="nil"/>
              <w:left w:val="nil"/>
              <w:bottom w:val="nil"/>
              <w:right w:val="nil"/>
            </w:tcBorders>
          </w:tcPr>
          <w:p w:rsidR="00D738B6" w:rsidRDefault="00D738B6">
            <w:pPr>
              <w:pStyle w:val="aff7"/>
              <w:jc w:val="center"/>
            </w:pPr>
            <w:r>
              <w:t>9,2</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9,6</w:t>
            </w:r>
          </w:p>
        </w:tc>
        <w:tc>
          <w:tcPr>
            <w:tcW w:w="1680" w:type="dxa"/>
            <w:tcBorders>
              <w:top w:val="nil"/>
              <w:left w:val="nil"/>
              <w:bottom w:val="nil"/>
              <w:right w:val="nil"/>
            </w:tcBorders>
          </w:tcPr>
          <w:p w:rsidR="00D738B6" w:rsidRDefault="00D738B6">
            <w:pPr>
              <w:pStyle w:val="aff7"/>
              <w:jc w:val="center"/>
            </w:pPr>
            <w:r>
              <w:t>9,6</w:t>
            </w: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организация и проведение всероссийских соревнований по традиционным для России (национальным) видам спорта</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19</w:t>
            </w:r>
          </w:p>
        </w:tc>
        <w:tc>
          <w:tcPr>
            <w:tcW w:w="1680" w:type="dxa"/>
            <w:tcBorders>
              <w:top w:val="nil"/>
              <w:left w:val="nil"/>
              <w:bottom w:val="nil"/>
              <w:right w:val="nil"/>
            </w:tcBorders>
          </w:tcPr>
          <w:p w:rsidR="00D738B6" w:rsidRDefault="00D738B6">
            <w:pPr>
              <w:pStyle w:val="aff7"/>
              <w:jc w:val="center"/>
            </w:pPr>
            <w:r>
              <w:t>19</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Минсельхоз России, Минспорт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сохранение и популяризация традиционных для России (национальных) видов спорта, приобщение сельского населения, особенно молодежи, к здоровому образу жизни, организация досуга</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19</w:t>
            </w:r>
          </w:p>
        </w:tc>
        <w:tc>
          <w:tcPr>
            <w:tcW w:w="1680" w:type="dxa"/>
            <w:tcBorders>
              <w:top w:val="nil"/>
              <w:left w:val="nil"/>
              <w:bottom w:val="nil"/>
              <w:right w:val="nil"/>
            </w:tcBorders>
          </w:tcPr>
          <w:p w:rsidR="00D738B6" w:rsidRDefault="00D738B6">
            <w:pPr>
              <w:pStyle w:val="aff7"/>
              <w:jc w:val="center"/>
            </w:pPr>
            <w:r>
              <w:t>19</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17,17</w:t>
            </w:r>
          </w:p>
        </w:tc>
        <w:tc>
          <w:tcPr>
            <w:tcW w:w="1680" w:type="dxa"/>
            <w:tcBorders>
              <w:top w:val="nil"/>
              <w:left w:val="nil"/>
              <w:bottom w:val="nil"/>
              <w:right w:val="nil"/>
            </w:tcBorders>
          </w:tcPr>
          <w:p w:rsidR="00D738B6" w:rsidRDefault="00D738B6">
            <w:pPr>
              <w:pStyle w:val="aff7"/>
              <w:jc w:val="center"/>
            </w:pPr>
            <w:r>
              <w:t>17,17</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22,4</w:t>
            </w:r>
          </w:p>
        </w:tc>
        <w:tc>
          <w:tcPr>
            <w:tcW w:w="1680" w:type="dxa"/>
            <w:tcBorders>
              <w:top w:val="nil"/>
              <w:left w:val="nil"/>
              <w:bottom w:val="nil"/>
              <w:right w:val="nil"/>
            </w:tcBorders>
          </w:tcPr>
          <w:p w:rsidR="00D738B6" w:rsidRDefault="00D738B6">
            <w:pPr>
              <w:pStyle w:val="aff7"/>
              <w:jc w:val="center"/>
            </w:pPr>
            <w:r>
              <w:t>22,4</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23,6</w:t>
            </w:r>
          </w:p>
        </w:tc>
        <w:tc>
          <w:tcPr>
            <w:tcW w:w="1680" w:type="dxa"/>
            <w:tcBorders>
              <w:top w:val="nil"/>
              <w:left w:val="nil"/>
              <w:bottom w:val="nil"/>
              <w:right w:val="nil"/>
            </w:tcBorders>
          </w:tcPr>
          <w:p w:rsidR="00D738B6" w:rsidRDefault="00D738B6">
            <w:pPr>
              <w:pStyle w:val="aff7"/>
              <w:jc w:val="center"/>
            </w:pPr>
            <w:r>
              <w:t>23,6</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24,8</w:t>
            </w:r>
          </w:p>
        </w:tc>
        <w:tc>
          <w:tcPr>
            <w:tcW w:w="1680" w:type="dxa"/>
            <w:tcBorders>
              <w:top w:val="nil"/>
              <w:left w:val="nil"/>
              <w:bottom w:val="nil"/>
              <w:right w:val="nil"/>
            </w:tcBorders>
          </w:tcPr>
          <w:p w:rsidR="00D738B6" w:rsidRDefault="00D738B6">
            <w:pPr>
              <w:pStyle w:val="aff7"/>
              <w:jc w:val="center"/>
            </w:pPr>
            <w:r>
              <w:t>24,8</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26</w:t>
            </w:r>
          </w:p>
        </w:tc>
        <w:tc>
          <w:tcPr>
            <w:tcW w:w="1680" w:type="dxa"/>
            <w:tcBorders>
              <w:top w:val="nil"/>
              <w:left w:val="nil"/>
              <w:bottom w:val="nil"/>
              <w:right w:val="nil"/>
            </w:tcBorders>
          </w:tcPr>
          <w:p w:rsidR="00D738B6" w:rsidRDefault="00D738B6">
            <w:pPr>
              <w:pStyle w:val="aff7"/>
              <w:jc w:val="center"/>
            </w:pPr>
            <w:r>
              <w:t>26</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15260" w:type="dxa"/>
            <w:gridSpan w:val="8"/>
            <w:tcBorders>
              <w:top w:val="nil"/>
              <w:left w:val="nil"/>
              <w:bottom w:val="nil"/>
              <w:right w:val="nil"/>
            </w:tcBorders>
          </w:tcPr>
          <w:p w:rsidR="00D738B6" w:rsidRDefault="00D738B6">
            <w:pPr>
              <w:pStyle w:val="1"/>
            </w:pPr>
            <w:r>
              <w:t>II. Капитальные вложения</w:t>
            </w:r>
          </w:p>
        </w:tc>
      </w:tr>
      <w:tr w:rsidR="00D738B6" w:rsidTr="00E413CF">
        <w:tblPrEx>
          <w:tblCellMar>
            <w:top w:w="0" w:type="dxa"/>
            <w:bottom w:w="0" w:type="dxa"/>
          </w:tblCellMar>
        </w:tblPrEx>
        <w:tc>
          <w:tcPr>
            <w:tcW w:w="15260" w:type="dxa"/>
            <w:gridSpan w:val="8"/>
            <w:tcBorders>
              <w:top w:val="nil"/>
              <w:left w:val="nil"/>
              <w:bottom w:val="nil"/>
              <w:right w:val="nil"/>
            </w:tcBorders>
          </w:tcPr>
          <w:p w:rsidR="00D738B6" w:rsidRDefault="00D738B6">
            <w:pPr>
              <w:pStyle w:val="1"/>
            </w:pPr>
            <w:r>
              <w:lastRenderedPageBreak/>
              <w:t>Государственный заказчик - Минсельхоз России</w:t>
            </w:r>
          </w:p>
        </w:tc>
      </w:tr>
      <w:tr w:rsidR="00D738B6" w:rsidTr="00E413CF">
        <w:tblPrEx>
          <w:tblCellMar>
            <w:top w:w="0" w:type="dxa"/>
            <w:bottom w:w="0" w:type="dxa"/>
          </w:tblCellMar>
        </w:tblPrEx>
        <w:tc>
          <w:tcPr>
            <w:tcW w:w="3080" w:type="dxa"/>
            <w:tcBorders>
              <w:top w:val="nil"/>
              <w:left w:val="nil"/>
              <w:bottom w:val="nil"/>
              <w:right w:val="nil"/>
            </w:tcBorders>
          </w:tcPr>
          <w:p w:rsidR="00D738B6" w:rsidRDefault="00D738B6">
            <w:pPr>
              <w:pStyle w:val="afff0"/>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1400" w:type="dxa"/>
            <w:tcBorders>
              <w:top w:val="nil"/>
              <w:left w:val="nil"/>
              <w:bottom w:val="nil"/>
              <w:right w:val="nil"/>
            </w:tcBorders>
          </w:tcPr>
          <w:p w:rsidR="00D738B6" w:rsidRDefault="00D738B6">
            <w:pPr>
              <w:pStyle w:val="aff7"/>
            </w:pPr>
          </w:p>
        </w:tc>
        <w:tc>
          <w:tcPr>
            <w:tcW w:w="182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развитие сети общеобразовательных организаций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1666,7</w:t>
            </w:r>
          </w:p>
        </w:tc>
        <w:tc>
          <w:tcPr>
            <w:tcW w:w="1680" w:type="dxa"/>
            <w:tcBorders>
              <w:top w:val="nil"/>
              <w:left w:val="nil"/>
              <w:bottom w:val="nil"/>
              <w:right w:val="nil"/>
            </w:tcBorders>
          </w:tcPr>
          <w:p w:rsidR="00D738B6" w:rsidRDefault="00D738B6">
            <w:pPr>
              <w:pStyle w:val="aff7"/>
              <w:jc w:val="center"/>
            </w:pPr>
            <w:r>
              <w:t>500</w:t>
            </w:r>
          </w:p>
        </w:tc>
        <w:tc>
          <w:tcPr>
            <w:tcW w:w="1400" w:type="dxa"/>
            <w:tcBorders>
              <w:top w:val="nil"/>
              <w:left w:val="nil"/>
              <w:bottom w:val="nil"/>
              <w:right w:val="nil"/>
            </w:tcBorders>
          </w:tcPr>
          <w:p w:rsidR="00D738B6" w:rsidRDefault="00D738B6">
            <w:pPr>
              <w:pStyle w:val="aff7"/>
              <w:jc w:val="center"/>
            </w:pPr>
            <w:r>
              <w:t>1166,7</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обновление основных фондов, повышение территориальной доступности общеобразовательных организаций в сельской местности</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725,6</w:t>
            </w:r>
          </w:p>
        </w:tc>
        <w:tc>
          <w:tcPr>
            <w:tcW w:w="1680" w:type="dxa"/>
            <w:tcBorders>
              <w:top w:val="nil"/>
              <w:left w:val="nil"/>
              <w:bottom w:val="nil"/>
              <w:right w:val="nil"/>
            </w:tcBorders>
          </w:tcPr>
          <w:p w:rsidR="00D738B6" w:rsidRDefault="00D738B6">
            <w:pPr>
              <w:pStyle w:val="aff7"/>
              <w:jc w:val="center"/>
            </w:pPr>
            <w:r>
              <w:t>500</w:t>
            </w:r>
          </w:p>
        </w:tc>
        <w:tc>
          <w:tcPr>
            <w:tcW w:w="1400" w:type="dxa"/>
            <w:tcBorders>
              <w:top w:val="nil"/>
              <w:left w:val="nil"/>
              <w:bottom w:val="nil"/>
              <w:right w:val="nil"/>
            </w:tcBorders>
          </w:tcPr>
          <w:p w:rsidR="00D738B6" w:rsidRDefault="00D738B6">
            <w:pPr>
              <w:pStyle w:val="aff7"/>
              <w:jc w:val="center"/>
            </w:pPr>
            <w:r>
              <w:t>225,6</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671,6803</w:t>
            </w:r>
          </w:p>
        </w:tc>
        <w:tc>
          <w:tcPr>
            <w:tcW w:w="1680" w:type="dxa"/>
            <w:tcBorders>
              <w:top w:val="nil"/>
              <w:left w:val="nil"/>
              <w:bottom w:val="nil"/>
              <w:right w:val="nil"/>
            </w:tcBorders>
          </w:tcPr>
          <w:p w:rsidR="00D738B6" w:rsidRDefault="00D738B6">
            <w:pPr>
              <w:pStyle w:val="aff7"/>
              <w:jc w:val="center"/>
            </w:pPr>
            <w:r>
              <w:t>462,8803</w:t>
            </w:r>
          </w:p>
        </w:tc>
        <w:tc>
          <w:tcPr>
            <w:tcW w:w="1400" w:type="dxa"/>
            <w:tcBorders>
              <w:top w:val="nil"/>
              <w:left w:val="nil"/>
              <w:bottom w:val="nil"/>
              <w:right w:val="nil"/>
            </w:tcBorders>
          </w:tcPr>
          <w:p w:rsidR="00D738B6" w:rsidRDefault="00D738B6">
            <w:pPr>
              <w:pStyle w:val="aff7"/>
              <w:jc w:val="center"/>
            </w:pPr>
            <w:r>
              <w:t>208,8</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951,1</w:t>
            </w:r>
          </w:p>
        </w:tc>
        <w:tc>
          <w:tcPr>
            <w:tcW w:w="1680" w:type="dxa"/>
            <w:tcBorders>
              <w:top w:val="nil"/>
              <w:left w:val="nil"/>
              <w:bottom w:val="nil"/>
              <w:right w:val="nil"/>
            </w:tcBorders>
          </w:tcPr>
          <w:p w:rsidR="00D738B6" w:rsidRDefault="00D738B6">
            <w:pPr>
              <w:pStyle w:val="aff7"/>
              <w:jc w:val="center"/>
            </w:pPr>
            <w:r>
              <w:t>655,4</w:t>
            </w:r>
          </w:p>
        </w:tc>
        <w:tc>
          <w:tcPr>
            <w:tcW w:w="1400" w:type="dxa"/>
            <w:tcBorders>
              <w:top w:val="nil"/>
              <w:left w:val="nil"/>
              <w:bottom w:val="nil"/>
              <w:right w:val="nil"/>
            </w:tcBorders>
          </w:tcPr>
          <w:p w:rsidR="00D738B6" w:rsidRDefault="00D738B6">
            <w:pPr>
              <w:pStyle w:val="aff7"/>
              <w:jc w:val="center"/>
            </w:pPr>
            <w:r>
              <w:t>295,7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1147,6</w:t>
            </w:r>
          </w:p>
        </w:tc>
        <w:tc>
          <w:tcPr>
            <w:tcW w:w="1680" w:type="dxa"/>
            <w:tcBorders>
              <w:top w:val="nil"/>
              <w:left w:val="nil"/>
              <w:bottom w:val="nil"/>
              <w:right w:val="nil"/>
            </w:tcBorders>
          </w:tcPr>
          <w:p w:rsidR="00D738B6" w:rsidRDefault="00D738B6">
            <w:pPr>
              <w:pStyle w:val="aff7"/>
              <w:jc w:val="center"/>
            </w:pPr>
            <w:r>
              <w:t>790,8</w:t>
            </w:r>
          </w:p>
        </w:tc>
        <w:tc>
          <w:tcPr>
            <w:tcW w:w="1400" w:type="dxa"/>
            <w:tcBorders>
              <w:top w:val="nil"/>
              <w:left w:val="nil"/>
              <w:bottom w:val="nil"/>
              <w:right w:val="nil"/>
            </w:tcBorders>
          </w:tcPr>
          <w:p w:rsidR="00D738B6" w:rsidRDefault="00D738B6">
            <w:pPr>
              <w:pStyle w:val="aff7"/>
              <w:jc w:val="center"/>
            </w:pPr>
            <w:r>
              <w:t>356,8</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1353,9</w:t>
            </w:r>
          </w:p>
        </w:tc>
        <w:tc>
          <w:tcPr>
            <w:tcW w:w="1680" w:type="dxa"/>
            <w:tcBorders>
              <w:top w:val="nil"/>
              <w:left w:val="nil"/>
              <w:bottom w:val="nil"/>
              <w:right w:val="nil"/>
            </w:tcBorders>
          </w:tcPr>
          <w:p w:rsidR="00D738B6" w:rsidRDefault="00D738B6">
            <w:pPr>
              <w:pStyle w:val="aff7"/>
              <w:jc w:val="center"/>
            </w:pPr>
            <w:r>
              <w:t>933</w:t>
            </w:r>
          </w:p>
        </w:tc>
        <w:tc>
          <w:tcPr>
            <w:tcW w:w="1400" w:type="dxa"/>
            <w:tcBorders>
              <w:top w:val="nil"/>
              <w:left w:val="nil"/>
              <w:bottom w:val="nil"/>
              <w:right w:val="nil"/>
            </w:tcBorders>
          </w:tcPr>
          <w:p w:rsidR="00D738B6" w:rsidRDefault="00D738B6">
            <w:pPr>
              <w:pStyle w:val="aff7"/>
              <w:jc w:val="center"/>
            </w:pPr>
            <w:r>
              <w:t>420,9</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1589,7</w:t>
            </w:r>
          </w:p>
        </w:tc>
        <w:tc>
          <w:tcPr>
            <w:tcW w:w="1680" w:type="dxa"/>
            <w:tcBorders>
              <w:top w:val="nil"/>
              <w:left w:val="nil"/>
              <w:bottom w:val="nil"/>
              <w:right w:val="nil"/>
            </w:tcBorders>
          </w:tcPr>
          <w:p w:rsidR="00D738B6" w:rsidRDefault="00D738B6">
            <w:pPr>
              <w:pStyle w:val="aff7"/>
              <w:jc w:val="center"/>
            </w:pPr>
            <w:r>
              <w:t>1095,5</w:t>
            </w:r>
          </w:p>
        </w:tc>
        <w:tc>
          <w:tcPr>
            <w:tcW w:w="1400" w:type="dxa"/>
            <w:tcBorders>
              <w:top w:val="nil"/>
              <w:left w:val="nil"/>
              <w:bottom w:val="nil"/>
              <w:right w:val="nil"/>
            </w:tcBorders>
          </w:tcPr>
          <w:p w:rsidR="00D738B6" w:rsidRDefault="00D738B6">
            <w:pPr>
              <w:pStyle w:val="aff7"/>
              <w:jc w:val="center"/>
            </w:pPr>
            <w:r>
              <w:t>494,2</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развитие сети фельдшерско-акушерских пунктов и (или) офисов врачей общей практики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666,7</w:t>
            </w:r>
          </w:p>
        </w:tc>
        <w:tc>
          <w:tcPr>
            <w:tcW w:w="1680" w:type="dxa"/>
            <w:tcBorders>
              <w:top w:val="nil"/>
              <w:left w:val="nil"/>
              <w:bottom w:val="nil"/>
              <w:right w:val="nil"/>
            </w:tcBorders>
          </w:tcPr>
          <w:p w:rsidR="00D738B6" w:rsidRDefault="00D738B6">
            <w:pPr>
              <w:pStyle w:val="aff7"/>
              <w:jc w:val="center"/>
            </w:pPr>
            <w:r>
              <w:t>200</w:t>
            </w:r>
          </w:p>
        </w:tc>
        <w:tc>
          <w:tcPr>
            <w:tcW w:w="1400" w:type="dxa"/>
            <w:tcBorders>
              <w:top w:val="nil"/>
              <w:left w:val="nil"/>
              <w:bottom w:val="nil"/>
              <w:right w:val="nil"/>
            </w:tcBorders>
          </w:tcPr>
          <w:p w:rsidR="00D738B6" w:rsidRDefault="00D738B6">
            <w:pPr>
              <w:pStyle w:val="aff7"/>
              <w:jc w:val="center"/>
            </w:pPr>
            <w:r>
              <w:t>466,7</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повышение доступности первичной медицинской помощи сельскому населению</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290,2</w:t>
            </w:r>
          </w:p>
        </w:tc>
        <w:tc>
          <w:tcPr>
            <w:tcW w:w="1680" w:type="dxa"/>
            <w:tcBorders>
              <w:top w:val="nil"/>
              <w:left w:val="nil"/>
              <w:bottom w:val="nil"/>
              <w:right w:val="nil"/>
            </w:tcBorders>
          </w:tcPr>
          <w:p w:rsidR="00D738B6" w:rsidRDefault="00D738B6">
            <w:pPr>
              <w:pStyle w:val="aff7"/>
              <w:jc w:val="center"/>
            </w:pPr>
            <w:r>
              <w:t>200</w:t>
            </w:r>
          </w:p>
        </w:tc>
        <w:tc>
          <w:tcPr>
            <w:tcW w:w="1400" w:type="dxa"/>
            <w:tcBorders>
              <w:top w:val="nil"/>
              <w:left w:val="nil"/>
              <w:bottom w:val="nil"/>
              <w:right w:val="nil"/>
            </w:tcBorders>
          </w:tcPr>
          <w:p w:rsidR="00D738B6" w:rsidRDefault="00D738B6">
            <w:pPr>
              <w:pStyle w:val="aff7"/>
              <w:jc w:val="center"/>
            </w:pPr>
            <w:r>
              <w:t>90,2</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268,6035</w:t>
            </w:r>
          </w:p>
        </w:tc>
        <w:tc>
          <w:tcPr>
            <w:tcW w:w="1680" w:type="dxa"/>
            <w:tcBorders>
              <w:top w:val="nil"/>
              <w:left w:val="nil"/>
              <w:bottom w:val="nil"/>
              <w:right w:val="nil"/>
            </w:tcBorders>
          </w:tcPr>
          <w:p w:rsidR="00D738B6" w:rsidRDefault="00D738B6">
            <w:pPr>
              <w:pStyle w:val="aff7"/>
              <w:jc w:val="center"/>
            </w:pPr>
            <w:r>
              <w:t>185,1035</w:t>
            </w:r>
          </w:p>
        </w:tc>
        <w:tc>
          <w:tcPr>
            <w:tcW w:w="1400" w:type="dxa"/>
            <w:tcBorders>
              <w:top w:val="nil"/>
              <w:left w:val="nil"/>
              <w:bottom w:val="nil"/>
              <w:right w:val="nil"/>
            </w:tcBorders>
          </w:tcPr>
          <w:p w:rsidR="00D738B6" w:rsidRDefault="00D738B6">
            <w:pPr>
              <w:pStyle w:val="aff7"/>
              <w:jc w:val="center"/>
            </w:pPr>
            <w:r>
              <w:t>83,5</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380,5</w:t>
            </w:r>
          </w:p>
        </w:tc>
        <w:tc>
          <w:tcPr>
            <w:tcW w:w="1680" w:type="dxa"/>
            <w:tcBorders>
              <w:top w:val="nil"/>
              <w:left w:val="nil"/>
              <w:bottom w:val="nil"/>
              <w:right w:val="nil"/>
            </w:tcBorders>
          </w:tcPr>
          <w:p w:rsidR="00D738B6" w:rsidRDefault="00D738B6">
            <w:pPr>
              <w:pStyle w:val="aff7"/>
              <w:jc w:val="center"/>
            </w:pPr>
            <w:r>
              <w:t>262,2</w:t>
            </w:r>
          </w:p>
        </w:tc>
        <w:tc>
          <w:tcPr>
            <w:tcW w:w="1400" w:type="dxa"/>
            <w:tcBorders>
              <w:top w:val="nil"/>
              <w:left w:val="nil"/>
              <w:bottom w:val="nil"/>
              <w:right w:val="nil"/>
            </w:tcBorders>
          </w:tcPr>
          <w:p w:rsidR="00D738B6" w:rsidRDefault="00D738B6">
            <w:pPr>
              <w:pStyle w:val="aff7"/>
              <w:jc w:val="center"/>
            </w:pPr>
            <w:r>
              <w:t>118,3</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459</w:t>
            </w:r>
          </w:p>
        </w:tc>
        <w:tc>
          <w:tcPr>
            <w:tcW w:w="1680" w:type="dxa"/>
            <w:tcBorders>
              <w:top w:val="nil"/>
              <w:left w:val="nil"/>
              <w:bottom w:val="nil"/>
              <w:right w:val="nil"/>
            </w:tcBorders>
          </w:tcPr>
          <w:p w:rsidR="00D738B6" w:rsidRDefault="00D738B6">
            <w:pPr>
              <w:pStyle w:val="aff7"/>
              <w:jc w:val="center"/>
            </w:pPr>
            <w:r>
              <w:t>316,3</w:t>
            </w:r>
          </w:p>
        </w:tc>
        <w:tc>
          <w:tcPr>
            <w:tcW w:w="1400" w:type="dxa"/>
            <w:tcBorders>
              <w:top w:val="nil"/>
              <w:left w:val="nil"/>
              <w:bottom w:val="nil"/>
              <w:right w:val="nil"/>
            </w:tcBorders>
          </w:tcPr>
          <w:p w:rsidR="00D738B6" w:rsidRDefault="00D738B6">
            <w:pPr>
              <w:pStyle w:val="aff7"/>
              <w:jc w:val="center"/>
            </w:pPr>
            <w:r>
              <w:t>142,7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541,6</w:t>
            </w:r>
          </w:p>
        </w:tc>
        <w:tc>
          <w:tcPr>
            <w:tcW w:w="1680" w:type="dxa"/>
            <w:tcBorders>
              <w:top w:val="nil"/>
              <w:left w:val="nil"/>
              <w:bottom w:val="nil"/>
              <w:right w:val="nil"/>
            </w:tcBorders>
          </w:tcPr>
          <w:p w:rsidR="00D738B6" w:rsidRDefault="00D738B6">
            <w:pPr>
              <w:pStyle w:val="aff7"/>
              <w:jc w:val="center"/>
            </w:pPr>
            <w:r>
              <w:t>373,2</w:t>
            </w:r>
          </w:p>
        </w:tc>
        <w:tc>
          <w:tcPr>
            <w:tcW w:w="1400" w:type="dxa"/>
            <w:tcBorders>
              <w:top w:val="nil"/>
              <w:left w:val="nil"/>
              <w:bottom w:val="nil"/>
              <w:right w:val="nil"/>
            </w:tcBorders>
          </w:tcPr>
          <w:p w:rsidR="00D738B6" w:rsidRDefault="00D738B6">
            <w:pPr>
              <w:pStyle w:val="aff7"/>
              <w:jc w:val="center"/>
            </w:pPr>
            <w:r>
              <w:t>168,4</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635,9</w:t>
            </w:r>
          </w:p>
        </w:tc>
        <w:tc>
          <w:tcPr>
            <w:tcW w:w="1680" w:type="dxa"/>
            <w:tcBorders>
              <w:top w:val="nil"/>
              <w:left w:val="nil"/>
              <w:bottom w:val="nil"/>
              <w:right w:val="nil"/>
            </w:tcBorders>
          </w:tcPr>
          <w:p w:rsidR="00D738B6" w:rsidRDefault="00D738B6">
            <w:pPr>
              <w:pStyle w:val="aff7"/>
              <w:jc w:val="center"/>
            </w:pPr>
            <w:r>
              <w:t>438,2</w:t>
            </w:r>
          </w:p>
        </w:tc>
        <w:tc>
          <w:tcPr>
            <w:tcW w:w="1400" w:type="dxa"/>
            <w:tcBorders>
              <w:top w:val="nil"/>
              <w:left w:val="nil"/>
              <w:bottom w:val="nil"/>
              <w:right w:val="nil"/>
            </w:tcBorders>
          </w:tcPr>
          <w:p w:rsidR="00D738B6" w:rsidRDefault="00D738B6">
            <w:pPr>
              <w:pStyle w:val="aff7"/>
              <w:jc w:val="center"/>
            </w:pPr>
            <w:r>
              <w:t>197,7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развитие сети плоскостных спортивных сооружений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500</w:t>
            </w:r>
          </w:p>
        </w:tc>
        <w:tc>
          <w:tcPr>
            <w:tcW w:w="1680" w:type="dxa"/>
            <w:tcBorders>
              <w:top w:val="nil"/>
              <w:left w:val="nil"/>
              <w:bottom w:val="nil"/>
              <w:right w:val="nil"/>
            </w:tcBorders>
          </w:tcPr>
          <w:p w:rsidR="00D738B6" w:rsidRDefault="00D738B6">
            <w:pPr>
              <w:pStyle w:val="aff7"/>
              <w:jc w:val="center"/>
            </w:pPr>
            <w:r>
              <w:t>150</w:t>
            </w:r>
          </w:p>
        </w:tc>
        <w:tc>
          <w:tcPr>
            <w:tcW w:w="1400" w:type="dxa"/>
            <w:tcBorders>
              <w:top w:val="nil"/>
              <w:left w:val="nil"/>
              <w:bottom w:val="nil"/>
              <w:right w:val="nil"/>
            </w:tcBorders>
          </w:tcPr>
          <w:p w:rsidR="00D738B6" w:rsidRDefault="00D738B6">
            <w:pPr>
              <w:pStyle w:val="aff7"/>
              <w:jc w:val="center"/>
            </w:pPr>
            <w:r>
              <w:t>350</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 xml:space="preserve">Минсельхоз России, органы исполнительной власти субъектов </w:t>
            </w:r>
            <w:r>
              <w:lastRenderedPageBreak/>
              <w:t>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lastRenderedPageBreak/>
              <w:t xml:space="preserve">создание условий для занятий физкультурой и спортом в </w:t>
            </w:r>
            <w:r>
              <w:lastRenderedPageBreak/>
              <w:t>сельской местности</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217,7</w:t>
            </w:r>
          </w:p>
        </w:tc>
        <w:tc>
          <w:tcPr>
            <w:tcW w:w="1680" w:type="dxa"/>
            <w:tcBorders>
              <w:top w:val="nil"/>
              <w:left w:val="nil"/>
              <w:bottom w:val="nil"/>
              <w:right w:val="nil"/>
            </w:tcBorders>
          </w:tcPr>
          <w:p w:rsidR="00D738B6" w:rsidRDefault="00D738B6">
            <w:pPr>
              <w:pStyle w:val="aff7"/>
              <w:jc w:val="center"/>
            </w:pPr>
            <w:r>
              <w:t>150</w:t>
            </w:r>
          </w:p>
        </w:tc>
        <w:tc>
          <w:tcPr>
            <w:tcW w:w="1400" w:type="dxa"/>
            <w:tcBorders>
              <w:top w:val="nil"/>
              <w:left w:val="nil"/>
              <w:bottom w:val="nil"/>
              <w:right w:val="nil"/>
            </w:tcBorders>
          </w:tcPr>
          <w:p w:rsidR="00D738B6" w:rsidRDefault="00D738B6">
            <w:pPr>
              <w:pStyle w:val="aff7"/>
              <w:jc w:val="center"/>
            </w:pPr>
            <w:r>
              <w:t>67,7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201,4479</w:t>
            </w:r>
          </w:p>
        </w:tc>
        <w:tc>
          <w:tcPr>
            <w:tcW w:w="1680" w:type="dxa"/>
            <w:tcBorders>
              <w:top w:val="nil"/>
              <w:left w:val="nil"/>
              <w:bottom w:val="nil"/>
              <w:right w:val="nil"/>
            </w:tcBorders>
          </w:tcPr>
          <w:p w:rsidR="00D738B6" w:rsidRDefault="00D738B6">
            <w:pPr>
              <w:pStyle w:val="aff7"/>
              <w:jc w:val="center"/>
            </w:pPr>
            <w:r>
              <w:t>138,8479</w:t>
            </w:r>
          </w:p>
        </w:tc>
        <w:tc>
          <w:tcPr>
            <w:tcW w:w="1400" w:type="dxa"/>
            <w:tcBorders>
              <w:top w:val="nil"/>
              <w:left w:val="nil"/>
              <w:bottom w:val="nil"/>
              <w:right w:val="nil"/>
            </w:tcBorders>
          </w:tcPr>
          <w:p w:rsidR="00D738B6" w:rsidRDefault="00D738B6">
            <w:pPr>
              <w:pStyle w:val="aff7"/>
              <w:jc w:val="center"/>
            </w:pPr>
            <w:r>
              <w:t>62,6</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285,3</w:t>
            </w:r>
          </w:p>
        </w:tc>
        <w:tc>
          <w:tcPr>
            <w:tcW w:w="1680" w:type="dxa"/>
            <w:tcBorders>
              <w:top w:val="nil"/>
              <w:left w:val="nil"/>
              <w:bottom w:val="nil"/>
              <w:right w:val="nil"/>
            </w:tcBorders>
          </w:tcPr>
          <w:p w:rsidR="00D738B6" w:rsidRDefault="00D738B6">
            <w:pPr>
              <w:pStyle w:val="aff7"/>
              <w:jc w:val="center"/>
            </w:pPr>
            <w:r>
              <w:t>196,6</w:t>
            </w:r>
          </w:p>
        </w:tc>
        <w:tc>
          <w:tcPr>
            <w:tcW w:w="1400" w:type="dxa"/>
            <w:tcBorders>
              <w:top w:val="nil"/>
              <w:left w:val="nil"/>
              <w:bottom w:val="nil"/>
              <w:right w:val="nil"/>
            </w:tcBorders>
          </w:tcPr>
          <w:p w:rsidR="00D738B6" w:rsidRDefault="00D738B6">
            <w:pPr>
              <w:pStyle w:val="aff7"/>
              <w:jc w:val="center"/>
            </w:pPr>
            <w:r>
              <w:t>88,7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344,2</w:t>
            </w:r>
          </w:p>
        </w:tc>
        <w:tc>
          <w:tcPr>
            <w:tcW w:w="1680" w:type="dxa"/>
            <w:tcBorders>
              <w:top w:val="nil"/>
              <w:left w:val="nil"/>
              <w:bottom w:val="nil"/>
              <w:right w:val="nil"/>
            </w:tcBorders>
          </w:tcPr>
          <w:p w:rsidR="00D738B6" w:rsidRDefault="00D738B6">
            <w:pPr>
              <w:pStyle w:val="aff7"/>
              <w:jc w:val="center"/>
            </w:pPr>
            <w:r>
              <w:t>237,2</w:t>
            </w:r>
          </w:p>
        </w:tc>
        <w:tc>
          <w:tcPr>
            <w:tcW w:w="1400" w:type="dxa"/>
            <w:tcBorders>
              <w:top w:val="nil"/>
              <w:left w:val="nil"/>
              <w:bottom w:val="nil"/>
              <w:right w:val="nil"/>
            </w:tcBorders>
          </w:tcPr>
          <w:p w:rsidR="00D738B6" w:rsidRDefault="00D738B6">
            <w:pPr>
              <w:pStyle w:val="aff7"/>
              <w:jc w:val="center"/>
            </w:pPr>
            <w:r>
              <w:t>107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406,2</w:t>
            </w:r>
          </w:p>
        </w:tc>
        <w:tc>
          <w:tcPr>
            <w:tcW w:w="1680" w:type="dxa"/>
            <w:tcBorders>
              <w:top w:val="nil"/>
              <w:left w:val="nil"/>
              <w:bottom w:val="nil"/>
              <w:right w:val="nil"/>
            </w:tcBorders>
          </w:tcPr>
          <w:p w:rsidR="00D738B6" w:rsidRDefault="00D738B6">
            <w:pPr>
              <w:pStyle w:val="aff7"/>
              <w:jc w:val="center"/>
            </w:pPr>
            <w:r>
              <w:t>279,9</w:t>
            </w:r>
          </w:p>
        </w:tc>
        <w:tc>
          <w:tcPr>
            <w:tcW w:w="1400" w:type="dxa"/>
            <w:tcBorders>
              <w:top w:val="nil"/>
              <w:left w:val="nil"/>
              <w:bottom w:val="nil"/>
              <w:right w:val="nil"/>
            </w:tcBorders>
          </w:tcPr>
          <w:p w:rsidR="00D738B6" w:rsidRDefault="00D738B6">
            <w:pPr>
              <w:pStyle w:val="aff7"/>
              <w:jc w:val="center"/>
            </w:pPr>
            <w:r>
              <w:t>126,3</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476,8</w:t>
            </w:r>
          </w:p>
        </w:tc>
        <w:tc>
          <w:tcPr>
            <w:tcW w:w="1680" w:type="dxa"/>
            <w:tcBorders>
              <w:top w:val="nil"/>
              <w:left w:val="nil"/>
              <w:bottom w:val="nil"/>
              <w:right w:val="nil"/>
            </w:tcBorders>
          </w:tcPr>
          <w:p w:rsidR="00D738B6" w:rsidRDefault="00D738B6">
            <w:pPr>
              <w:pStyle w:val="aff7"/>
              <w:jc w:val="center"/>
            </w:pPr>
            <w:r>
              <w:t>328,6</w:t>
            </w:r>
          </w:p>
        </w:tc>
        <w:tc>
          <w:tcPr>
            <w:tcW w:w="1400" w:type="dxa"/>
            <w:tcBorders>
              <w:top w:val="nil"/>
              <w:left w:val="nil"/>
              <w:bottom w:val="nil"/>
              <w:right w:val="nil"/>
            </w:tcBorders>
          </w:tcPr>
          <w:p w:rsidR="00D738B6" w:rsidRDefault="00D738B6">
            <w:pPr>
              <w:pStyle w:val="aff7"/>
              <w:jc w:val="center"/>
            </w:pPr>
            <w:r>
              <w:t>148,2</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развитие газификации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5866,7</w:t>
            </w:r>
          </w:p>
        </w:tc>
        <w:tc>
          <w:tcPr>
            <w:tcW w:w="1680" w:type="dxa"/>
            <w:tcBorders>
              <w:top w:val="nil"/>
              <w:left w:val="nil"/>
              <w:bottom w:val="nil"/>
              <w:right w:val="nil"/>
            </w:tcBorders>
          </w:tcPr>
          <w:p w:rsidR="00D738B6" w:rsidRDefault="00D738B6">
            <w:pPr>
              <w:pStyle w:val="aff7"/>
              <w:jc w:val="center"/>
            </w:pPr>
            <w:r>
              <w:t>1760</w:t>
            </w:r>
          </w:p>
        </w:tc>
        <w:tc>
          <w:tcPr>
            <w:tcW w:w="1400" w:type="dxa"/>
            <w:tcBorders>
              <w:top w:val="nil"/>
              <w:left w:val="nil"/>
              <w:bottom w:val="nil"/>
              <w:right w:val="nil"/>
            </w:tcBorders>
          </w:tcPr>
          <w:p w:rsidR="00D738B6" w:rsidRDefault="00D738B6">
            <w:pPr>
              <w:pStyle w:val="aff7"/>
              <w:jc w:val="center"/>
            </w:pPr>
            <w:r>
              <w:t>2933,4</w:t>
            </w:r>
          </w:p>
        </w:tc>
        <w:tc>
          <w:tcPr>
            <w:tcW w:w="1400" w:type="dxa"/>
            <w:tcBorders>
              <w:top w:val="nil"/>
              <w:left w:val="nil"/>
              <w:bottom w:val="nil"/>
              <w:right w:val="nil"/>
            </w:tcBorders>
          </w:tcPr>
          <w:p w:rsidR="00D738B6" w:rsidRDefault="00D738B6">
            <w:pPr>
              <w:pStyle w:val="aff7"/>
              <w:jc w:val="center"/>
            </w:pPr>
            <w:r>
              <w:t>1173,3</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повышение уровня газификации сетевым газом в сельской местности</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2140,5</w:t>
            </w:r>
          </w:p>
        </w:tc>
        <w:tc>
          <w:tcPr>
            <w:tcW w:w="1680" w:type="dxa"/>
            <w:tcBorders>
              <w:top w:val="nil"/>
              <w:left w:val="nil"/>
              <w:bottom w:val="nil"/>
              <w:right w:val="nil"/>
            </w:tcBorders>
          </w:tcPr>
          <w:p w:rsidR="00D738B6" w:rsidRDefault="00D738B6">
            <w:pPr>
              <w:pStyle w:val="aff7"/>
              <w:jc w:val="center"/>
            </w:pPr>
            <w:r>
              <w:t>1160</w:t>
            </w:r>
          </w:p>
        </w:tc>
        <w:tc>
          <w:tcPr>
            <w:tcW w:w="1400" w:type="dxa"/>
            <w:tcBorders>
              <w:top w:val="nil"/>
              <w:left w:val="nil"/>
              <w:bottom w:val="nil"/>
              <w:right w:val="nil"/>
            </w:tcBorders>
          </w:tcPr>
          <w:p w:rsidR="00D738B6" w:rsidRDefault="00D738B6">
            <w:pPr>
              <w:pStyle w:val="aff7"/>
              <w:jc w:val="center"/>
            </w:pPr>
            <w:r>
              <w:t>552,4</w:t>
            </w:r>
          </w:p>
        </w:tc>
        <w:tc>
          <w:tcPr>
            <w:tcW w:w="1400" w:type="dxa"/>
            <w:tcBorders>
              <w:top w:val="nil"/>
              <w:left w:val="nil"/>
              <w:bottom w:val="nil"/>
              <w:right w:val="nil"/>
            </w:tcBorders>
          </w:tcPr>
          <w:p w:rsidR="00D738B6" w:rsidRDefault="00D738B6">
            <w:pPr>
              <w:pStyle w:val="aff7"/>
              <w:jc w:val="center"/>
            </w:pPr>
            <w:r>
              <w:t>428,1</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1796,0402</w:t>
            </w:r>
          </w:p>
        </w:tc>
        <w:tc>
          <w:tcPr>
            <w:tcW w:w="1680" w:type="dxa"/>
            <w:tcBorders>
              <w:top w:val="nil"/>
              <w:left w:val="nil"/>
              <w:bottom w:val="nil"/>
              <w:right w:val="nil"/>
            </w:tcBorders>
          </w:tcPr>
          <w:p w:rsidR="00D738B6" w:rsidRDefault="00D738B6">
            <w:pPr>
              <w:pStyle w:val="aff7"/>
              <w:jc w:val="center"/>
            </w:pPr>
            <w:r>
              <w:t>973,3402</w:t>
            </w:r>
          </w:p>
        </w:tc>
        <w:tc>
          <w:tcPr>
            <w:tcW w:w="1400" w:type="dxa"/>
            <w:tcBorders>
              <w:top w:val="nil"/>
              <w:left w:val="nil"/>
              <w:bottom w:val="nil"/>
              <w:right w:val="nil"/>
            </w:tcBorders>
          </w:tcPr>
          <w:p w:rsidR="00D738B6" w:rsidRDefault="00D738B6">
            <w:pPr>
              <w:pStyle w:val="aff7"/>
              <w:jc w:val="center"/>
            </w:pPr>
            <w:r>
              <w:t>463,5</w:t>
            </w:r>
          </w:p>
        </w:tc>
        <w:tc>
          <w:tcPr>
            <w:tcW w:w="1400" w:type="dxa"/>
            <w:tcBorders>
              <w:top w:val="nil"/>
              <w:left w:val="nil"/>
              <w:bottom w:val="nil"/>
              <w:right w:val="nil"/>
            </w:tcBorders>
          </w:tcPr>
          <w:p w:rsidR="00D738B6" w:rsidRDefault="00D738B6">
            <w:pPr>
              <w:pStyle w:val="aff7"/>
              <w:jc w:val="center"/>
            </w:pPr>
            <w:r>
              <w:t>359,2</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2527,3273</w:t>
            </w:r>
          </w:p>
        </w:tc>
        <w:tc>
          <w:tcPr>
            <w:tcW w:w="1680" w:type="dxa"/>
            <w:tcBorders>
              <w:top w:val="nil"/>
              <w:left w:val="nil"/>
              <w:bottom w:val="nil"/>
              <w:right w:val="nil"/>
            </w:tcBorders>
          </w:tcPr>
          <w:p w:rsidR="00D738B6" w:rsidRDefault="00D738B6">
            <w:pPr>
              <w:pStyle w:val="aff7"/>
              <w:jc w:val="center"/>
            </w:pPr>
            <w:r>
              <w:t>1369,6273</w:t>
            </w:r>
          </w:p>
        </w:tc>
        <w:tc>
          <w:tcPr>
            <w:tcW w:w="1400" w:type="dxa"/>
            <w:tcBorders>
              <w:top w:val="nil"/>
              <w:left w:val="nil"/>
              <w:bottom w:val="nil"/>
              <w:right w:val="nil"/>
            </w:tcBorders>
          </w:tcPr>
          <w:p w:rsidR="00D738B6" w:rsidRDefault="00D738B6">
            <w:pPr>
              <w:pStyle w:val="aff7"/>
              <w:jc w:val="center"/>
            </w:pPr>
            <w:r>
              <w:t>652,2</w:t>
            </w:r>
          </w:p>
        </w:tc>
        <w:tc>
          <w:tcPr>
            <w:tcW w:w="1400" w:type="dxa"/>
            <w:tcBorders>
              <w:top w:val="nil"/>
              <w:left w:val="nil"/>
              <w:bottom w:val="nil"/>
              <w:right w:val="nil"/>
            </w:tcBorders>
          </w:tcPr>
          <w:p w:rsidR="00D738B6" w:rsidRDefault="00D738B6">
            <w:pPr>
              <w:pStyle w:val="aff7"/>
              <w:jc w:val="center"/>
            </w:pPr>
            <w:r>
              <w:t>505,5</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3385,5</w:t>
            </w:r>
          </w:p>
        </w:tc>
        <w:tc>
          <w:tcPr>
            <w:tcW w:w="1680" w:type="dxa"/>
            <w:tcBorders>
              <w:top w:val="nil"/>
              <w:left w:val="nil"/>
              <w:bottom w:val="nil"/>
              <w:right w:val="nil"/>
            </w:tcBorders>
          </w:tcPr>
          <w:p w:rsidR="00D738B6" w:rsidRDefault="00D738B6">
            <w:pPr>
              <w:pStyle w:val="aff7"/>
              <w:jc w:val="center"/>
            </w:pPr>
            <w:r>
              <w:t>1834,7</w:t>
            </w:r>
          </w:p>
        </w:tc>
        <w:tc>
          <w:tcPr>
            <w:tcW w:w="1400" w:type="dxa"/>
            <w:tcBorders>
              <w:top w:val="nil"/>
              <w:left w:val="nil"/>
              <w:bottom w:val="nil"/>
              <w:right w:val="nil"/>
            </w:tcBorders>
          </w:tcPr>
          <w:p w:rsidR="00D738B6" w:rsidRDefault="00D738B6">
            <w:pPr>
              <w:pStyle w:val="aff7"/>
              <w:jc w:val="center"/>
            </w:pPr>
            <w:r>
              <w:t>873,7</w:t>
            </w:r>
          </w:p>
        </w:tc>
        <w:tc>
          <w:tcPr>
            <w:tcW w:w="1400" w:type="dxa"/>
            <w:tcBorders>
              <w:top w:val="nil"/>
              <w:left w:val="nil"/>
              <w:bottom w:val="nil"/>
              <w:right w:val="nil"/>
            </w:tcBorders>
          </w:tcPr>
          <w:p w:rsidR="00D738B6" w:rsidRDefault="00D738B6">
            <w:pPr>
              <w:pStyle w:val="aff7"/>
              <w:jc w:val="center"/>
            </w:pPr>
            <w:r>
              <w:t>677,1</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3993,9</w:t>
            </w:r>
          </w:p>
        </w:tc>
        <w:tc>
          <w:tcPr>
            <w:tcW w:w="1680" w:type="dxa"/>
            <w:tcBorders>
              <w:top w:val="nil"/>
              <w:left w:val="nil"/>
              <w:bottom w:val="nil"/>
              <w:right w:val="nil"/>
            </w:tcBorders>
          </w:tcPr>
          <w:p w:rsidR="00D738B6" w:rsidRDefault="00D738B6">
            <w:pPr>
              <w:pStyle w:val="aff7"/>
              <w:jc w:val="center"/>
            </w:pPr>
            <w:r>
              <w:t>2164,4</w:t>
            </w:r>
          </w:p>
        </w:tc>
        <w:tc>
          <w:tcPr>
            <w:tcW w:w="1400" w:type="dxa"/>
            <w:tcBorders>
              <w:top w:val="nil"/>
              <w:left w:val="nil"/>
              <w:bottom w:val="nil"/>
              <w:right w:val="nil"/>
            </w:tcBorders>
          </w:tcPr>
          <w:p w:rsidR="00D738B6" w:rsidRDefault="00D738B6">
            <w:pPr>
              <w:pStyle w:val="aff7"/>
              <w:jc w:val="center"/>
            </w:pPr>
            <w:r>
              <w:t>1030,7</w:t>
            </w:r>
          </w:p>
        </w:tc>
        <w:tc>
          <w:tcPr>
            <w:tcW w:w="1400" w:type="dxa"/>
            <w:tcBorders>
              <w:top w:val="nil"/>
              <w:left w:val="nil"/>
              <w:bottom w:val="nil"/>
              <w:right w:val="nil"/>
            </w:tcBorders>
          </w:tcPr>
          <w:p w:rsidR="00D738B6" w:rsidRDefault="00D738B6">
            <w:pPr>
              <w:pStyle w:val="aff7"/>
              <w:jc w:val="center"/>
            </w:pPr>
            <w:r>
              <w:t>798,8</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4689,5</w:t>
            </w:r>
          </w:p>
        </w:tc>
        <w:tc>
          <w:tcPr>
            <w:tcW w:w="1680" w:type="dxa"/>
            <w:tcBorders>
              <w:top w:val="nil"/>
              <w:left w:val="nil"/>
              <w:bottom w:val="nil"/>
              <w:right w:val="nil"/>
            </w:tcBorders>
          </w:tcPr>
          <w:p w:rsidR="00D738B6" w:rsidRDefault="00D738B6">
            <w:pPr>
              <w:pStyle w:val="aff7"/>
              <w:jc w:val="center"/>
            </w:pPr>
            <w:r>
              <w:t>2541,4</w:t>
            </w:r>
          </w:p>
        </w:tc>
        <w:tc>
          <w:tcPr>
            <w:tcW w:w="1400" w:type="dxa"/>
            <w:tcBorders>
              <w:top w:val="nil"/>
              <w:left w:val="nil"/>
              <w:bottom w:val="nil"/>
              <w:right w:val="nil"/>
            </w:tcBorders>
          </w:tcPr>
          <w:p w:rsidR="00D738B6" w:rsidRDefault="00D738B6">
            <w:pPr>
              <w:pStyle w:val="aff7"/>
              <w:jc w:val="center"/>
            </w:pPr>
            <w:r>
              <w:t>1210,2</w:t>
            </w:r>
          </w:p>
        </w:tc>
        <w:tc>
          <w:tcPr>
            <w:tcW w:w="1400" w:type="dxa"/>
            <w:tcBorders>
              <w:top w:val="nil"/>
              <w:left w:val="nil"/>
              <w:bottom w:val="nil"/>
              <w:right w:val="nil"/>
            </w:tcBorders>
          </w:tcPr>
          <w:p w:rsidR="00D738B6" w:rsidRDefault="00D738B6">
            <w:pPr>
              <w:pStyle w:val="aff7"/>
              <w:jc w:val="center"/>
            </w:pPr>
            <w:r>
              <w:t>937,9</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развитие водоснабжения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6733,3</w:t>
            </w:r>
          </w:p>
        </w:tc>
        <w:tc>
          <w:tcPr>
            <w:tcW w:w="1680" w:type="dxa"/>
            <w:tcBorders>
              <w:top w:val="nil"/>
              <w:left w:val="nil"/>
              <w:bottom w:val="nil"/>
              <w:right w:val="nil"/>
            </w:tcBorders>
          </w:tcPr>
          <w:p w:rsidR="00D738B6" w:rsidRDefault="00D738B6">
            <w:pPr>
              <w:pStyle w:val="aff7"/>
              <w:jc w:val="center"/>
            </w:pPr>
            <w:r>
              <w:t>2020</w:t>
            </w:r>
          </w:p>
        </w:tc>
        <w:tc>
          <w:tcPr>
            <w:tcW w:w="1400" w:type="dxa"/>
            <w:tcBorders>
              <w:top w:val="nil"/>
              <w:left w:val="nil"/>
              <w:bottom w:val="nil"/>
              <w:right w:val="nil"/>
            </w:tcBorders>
          </w:tcPr>
          <w:p w:rsidR="00D738B6" w:rsidRDefault="00D738B6">
            <w:pPr>
              <w:pStyle w:val="aff7"/>
              <w:jc w:val="center"/>
            </w:pPr>
            <w:r>
              <w:t>4040</w:t>
            </w:r>
          </w:p>
        </w:tc>
        <w:tc>
          <w:tcPr>
            <w:tcW w:w="1400" w:type="dxa"/>
            <w:tcBorders>
              <w:top w:val="nil"/>
              <w:left w:val="nil"/>
              <w:bottom w:val="nil"/>
              <w:right w:val="nil"/>
            </w:tcBorders>
          </w:tcPr>
          <w:p w:rsidR="00D738B6" w:rsidRDefault="00D738B6">
            <w:pPr>
              <w:pStyle w:val="aff7"/>
              <w:jc w:val="center"/>
            </w:pPr>
            <w:r>
              <w:t>673,3</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повышение уровня обеспеченности сельского населения питьевой водой</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2165,1</w:t>
            </w:r>
          </w:p>
        </w:tc>
        <w:tc>
          <w:tcPr>
            <w:tcW w:w="1680" w:type="dxa"/>
            <w:tcBorders>
              <w:top w:val="nil"/>
              <w:left w:val="nil"/>
              <w:bottom w:val="nil"/>
              <w:right w:val="nil"/>
            </w:tcBorders>
          </w:tcPr>
          <w:p w:rsidR="00D738B6" w:rsidRDefault="00D738B6">
            <w:pPr>
              <w:pStyle w:val="aff7"/>
              <w:jc w:val="center"/>
            </w:pPr>
            <w:r>
              <w:t>1320</w:t>
            </w:r>
          </w:p>
        </w:tc>
        <w:tc>
          <w:tcPr>
            <w:tcW w:w="1400" w:type="dxa"/>
            <w:tcBorders>
              <w:top w:val="nil"/>
              <w:left w:val="nil"/>
              <w:bottom w:val="nil"/>
              <w:right w:val="nil"/>
            </w:tcBorders>
          </w:tcPr>
          <w:p w:rsidR="00D738B6" w:rsidRDefault="00D738B6">
            <w:pPr>
              <w:pStyle w:val="aff7"/>
              <w:jc w:val="center"/>
            </w:pPr>
            <w:r>
              <w:t>628,6</w:t>
            </w:r>
          </w:p>
        </w:tc>
        <w:tc>
          <w:tcPr>
            <w:tcW w:w="1400" w:type="dxa"/>
            <w:tcBorders>
              <w:top w:val="nil"/>
              <w:left w:val="nil"/>
              <w:bottom w:val="nil"/>
              <w:right w:val="nil"/>
            </w:tcBorders>
          </w:tcPr>
          <w:p w:rsidR="00D738B6" w:rsidRDefault="00D738B6">
            <w:pPr>
              <w:pStyle w:val="aff7"/>
              <w:jc w:val="center"/>
            </w:pPr>
            <w:r>
              <w:t>216,5</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1899,21</w:t>
            </w:r>
          </w:p>
        </w:tc>
        <w:tc>
          <w:tcPr>
            <w:tcW w:w="1680" w:type="dxa"/>
            <w:tcBorders>
              <w:top w:val="nil"/>
              <w:left w:val="nil"/>
              <w:bottom w:val="nil"/>
              <w:right w:val="nil"/>
            </w:tcBorders>
          </w:tcPr>
          <w:p w:rsidR="00D738B6" w:rsidRDefault="00D738B6">
            <w:pPr>
              <w:pStyle w:val="aff7"/>
              <w:jc w:val="center"/>
            </w:pPr>
            <w:r>
              <w:t>1157,91</w:t>
            </w:r>
          </w:p>
        </w:tc>
        <w:tc>
          <w:tcPr>
            <w:tcW w:w="1400" w:type="dxa"/>
            <w:tcBorders>
              <w:top w:val="nil"/>
              <w:left w:val="nil"/>
              <w:bottom w:val="nil"/>
              <w:right w:val="nil"/>
            </w:tcBorders>
          </w:tcPr>
          <w:p w:rsidR="00D738B6" w:rsidRDefault="00D738B6">
            <w:pPr>
              <w:pStyle w:val="aff7"/>
              <w:jc w:val="center"/>
            </w:pPr>
            <w:r>
              <w:t>551,4</w:t>
            </w:r>
          </w:p>
        </w:tc>
        <w:tc>
          <w:tcPr>
            <w:tcW w:w="1400" w:type="dxa"/>
            <w:tcBorders>
              <w:top w:val="nil"/>
              <w:left w:val="nil"/>
              <w:bottom w:val="nil"/>
              <w:right w:val="nil"/>
            </w:tcBorders>
          </w:tcPr>
          <w:p w:rsidR="00D738B6" w:rsidRDefault="00D738B6">
            <w:pPr>
              <w:pStyle w:val="aff7"/>
              <w:jc w:val="center"/>
            </w:pPr>
            <w:r>
              <w:t>189,9</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2718,1</w:t>
            </w:r>
          </w:p>
        </w:tc>
        <w:tc>
          <w:tcPr>
            <w:tcW w:w="1680" w:type="dxa"/>
            <w:tcBorders>
              <w:top w:val="nil"/>
              <w:left w:val="nil"/>
              <w:bottom w:val="nil"/>
              <w:right w:val="nil"/>
            </w:tcBorders>
          </w:tcPr>
          <w:p w:rsidR="00D738B6" w:rsidRDefault="00D738B6">
            <w:pPr>
              <w:pStyle w:val="aff7"/>
              <w:jc w:val="center"/>
            </w:pPr>
            <w:r>
              <w:t>1657,2</w:t>
            </w:r>
          </w:p>
        </w:tc>
        <w:tc>
          <w:tcPr>
            <w:tcW w:w="1400" w:type="dxa"/>
            <w:tcBorders>
              <w:top w:val="nil"/>
              <w:left w:val="nil"/>
              <w:bottom w:val="nil"/>
              <w:right w:val="nil"/>
            </w:tcBorders>
          </w:tcPr>
          <w:p w:rsidR="00D738B6" w:rsidRDefault="00D738B6">
            <w:pPr>
              <w:pStyle w:val="aff7"/>
              <w:jc w:val="center"/>
            </w:pPr>
            <w:r>
              <w:t>789,1</w:t>
            </w:r>
          </w:p>
        </w:tc>
        <w:tc>
          <w:tcPr>
            <w:tcW w:w="1400" w:type="dxa"/>
            <w:tcBorders>
              <w:top w:val="nil"/>
              <w:left w:val="nil"/>
              <w:bottom w:val="nil"/>
              <w:right w:val="nil"/>
            </w:tcBorders>
          </w:tcPr>
          <w:p w:rsidR="00D738B6" w:rsidRDefault="00D738B6">
            <w:pPr>
              <w:pStyle w:val="aff7"/>
              <w:jc w:val="center"/>
            </w:pPr>
            <w:r>
              <w:t>271,8</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3424,2</w:t>
            </w:r>
          </w:p>
        </w:tc>
        <w:tc>
          <w:tcPr>
            <w:tcW w:w="1680" w:type="dxa"/>
            <w:tcBorders>
              <w:top w:val="nil"/>
              <w:left w:val="nil"/>
              <w:bottom w:val="nil"/>
              <w:right w:val="nil"/>
            </w:tcBorders>
          </w:tcPr>
          <w:p w:rsidR="00D738B6" w:rsidRDefault="00D738B6">
            <w:pPr>
              <w:pStyle w:val="aff7"/>
              <w:jc w:val="center"/>
            </w:pPr>
            <w:r>
              <w:t>2087,7</w:t>
            </w:r>
          </w:p>
        </w:tc>
        <w:tc>
          <w:tcPr>
            <w:tcW w:w="1400" w:type="dxa"/>
            <w:tcBorders>
              <w:top w:val="nil"/>
              <w:left w:val="nil"/>
              <w:bottom w:val="nil"/>
              <w:right w:val="nil"/>
            </w:tcBorders>
          </w:tcPr>
          <w:p w:rsidR="00D738B6" w:rsidRDefault="00D738B6">
            <w:pPr>
              <w:pStyle w:val="aff7"/>
              <w:jc w:val="center"/>
            </w:pPr>
            <w:r>
              <w:t>994,1</w:t>
            </w:r>
          </w:p>
        </w:tc>
        <w:tc>
          <w:tcPr>
            <w:tcW w:w="1400" w:type="dxa"/>
            <w:tcBorders>
              <w:top w:val="nil"/>
              <w:left w:val="nil"/>
              <w:bottom w:val="nil"/>
              <w:right w:val="nil"/>
            </w:tcBorders>
          </w:tcPr>
          <w:p w:rsidR="00D738B6" w:rsidRDefault="00D738B6">
            <w:pPr>
              <w:pStyle w:val="aff7"/>
              <w:jc w:val="center"/>
            </w:pPr>
            <w:r>
              <w:t>342,4</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4039,9</w:t>
            </w:r>
          </w:p>
        </w:tc>
        <w:tc>
          <w:tcPr>
            <w:tcW w:w="1680" w:type="dxa"/>
            <w:tcBorders>
              <w:top w:val="nil"/>
              <w:left w:val="nil"/>
              <w:bottom w:val="nil"/>
              <w:right w:val="nil"/>
            </w:tcBorders>
          </w:tcPr>
          <w:p w:rsidR="00D738B6" w:rsidRDefault="00D738B6">
            <w:pPr>
              <w:pStyle w:val="aff7"/>
              <w:jc w:val="center"/>
            </w:pPr>
            <w:r>
              <w:t>2463</w:t>
            </w:r>
          </w:p>
        </w:tc>
        <w:tc>
          <w:tcPr>
            <w:tcW w:w="1400" w:type="dxa"/>
            <w:tcBorders>
              <w:top w:val="nil"/>
              <w:left w:val="nil"/>
              <w:bottom w:val="nil"/>
              <w:right w:val="nil"/>
            </w:tcBorders>
          </w:tcPr>
          <w:p w:rsidR="00D738B6" w:rsidRDefault="00D738B6">
            <w:pPr>
              <w:pStyle w:val="aff7"/>
              <w:jc w:val="center"/>
            </w:pPr>
            <w:r>
              <w:t>1172,9</w:t>
            </w:r>
          </w:p>
        </w:tc>
        <w:tc>
          <w:tcPr>
            <w:tcW w:w="1400" w:type="dxa"/>
            <w:tcBorders>
              <w:top w:val="nil"/>
              <w:left w:val="nil"/>
              <w:bottom w:val="nil"/>
              <w:right w:val="nil"/>
            </w:tcBorders>
          </w:tcPr>
          <w:p w:rsidR="00D738B6" w:rsidRDefault="00D738B6">
            <w:pPr>
              <w:pStyle w:val="aff7"/>
              <w:jc w:val="center"/>
            </w:pPr>
            <w:r>
              <w:t>404</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4743,4</w:t>
            </w:r>
          </w:p>
        </w:tc>
        <w:tc>
          <w:tcPr>
            <w:tcW w:w="1680" w:type="dxa"/>
            <w:tcBorders>
              <w:top w:val="nil"/>
              <w:left w:val="nil"/>
              <w:bottom w:val="nil"/>
              <w:right w:val="nil"/>
            </w:tcBorders>
          </w:tcPr>
          <w:p w:rsidR="00D738B6" w:rsidRDefault="00D738B6">
            <w:pPr>
              <w:pStyle w:val="aff7"/>
              <w:jc w:val="center"/>
            </w:pPr>
            <w:r>
              <w:t>2892</w:t>
            </w:r>
          </w:p>
        </w:tc>
        <w:tc>
          <w:tcPr>
            <w:tcW w:w="1400" w:type="dxa"/>
            <w:tcBorders>
              <w:top w:val="nil"/>
              <w:left w:val="nil"/>
              <w:bottom w:val="nil"/>
              <w:right w:val="nil"/>
            </w:tcBorders>
          </w:tcPr>
          <w:p w:rsidR="00D738B6" w:rsidRDefault="00D738B6">
            <w:pPr>
              <w:pStyle w:val="aff7"/>
              <w:jc w:val="center"/>
            </w:pPr>
            <w:r>
              <w:t>1377,1</w:t>
            </w:r>
          </w:p>
        </w:tc>
        <w:tc>
          <w:tcPr>
            <w:tcW w:w="1400" w:type="dxa"/>
            <w:tcBorders>
              <w:top w:val="nil"/>
              <w:left w:val="nil"/>
              <w:bottom w:val="nil"/>
              <w:right w:val="nil"/>
            </w:tcBorders>
          </w:tcPr>
          <w:p w:rsidR="00D738B6" w:rsidRDefault="00D738B6">
            <w:pPr>
              <w:pStyle w:val="aff7"/>
              <w:jc w:val="center"/>
            </w:pPr>
            <w:r>
              <w:t>474,3</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реализация проектов комплексного обустройства площадок под компактную жилищную застройку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3333,4</w:t>
            </w:r>
          </w:p>
        </w:tc>
        <w:tc>
          <w:tcPr>
            <w:tcW w:w="1680" w:type="dxa"/>
            <w:tcBorders>
              <w:top w:val="nil"/>
              <w:left w:val="nil"/>
              <w:bottom w:val="nil"/>
              <w:right w:val="nil"/>
            </w:tcBorders>
          </w:tcPr>
          <w:p w:rsidR="00D738B6" w:rsidRDefault="00D738B6">
            <w:pPr>
              <w:pStyle w:val="aff7"/>
              <w:jc w:val="center"/>
            </w:pPr>
            <w:r>
              <w:t>1000</w:t>
            </w:r>
          </w:p>
        </w:tc>
        <w:tc>
          <w:tcPr>
            <w:tcW w:w="1400" w:type="dxa"/>
            <w:tcBorders>
              <w:top w:val="nil"/>
              <w:left w:val="nil"/>
              <w:bottom w:val="nil"/>
              <w:right w:val="nil"/>
            </w:tcBorders>
          </w:tcPr>
          <w:p w:rsidR="00D738B6" w:rsidRDefault="00D738B6">
            <w:pPr>
              <w:pStyle w:val="aff7"/>
              <w:jc w:val="center"/>
            </w:pPr>
            <w:r>
              <w:t>2000</w:t>
            </w:r>
          </w:p>
        </w:tc>
        <w:tc>
          <w:tcPr>
            <w:tcW w:w="1400" w:type="dxa"/>
            <w:tcBorders>
              <w:top w:val="nil"/>
              <w:left w:val="nil"/>
              <w:bottom w:val="nil"/>
              <w:right w:val="nil"/>
            </w:tcBorders>
          </w:tcPr>
          <w:p w:rsidR="00D738B6" w:rsidRDefault="00D738B6">
            <w:pPr>
              <w:pStyle w:val="aff7"/>
              <w:jc w:val="center"/>
            </w:pPr>
            <w:r>
              <w:t>333,4</w:t>
            </w:r>
          </w:p>
        </w:tc>
        <w:tc>
          <w:tcPr>
            <w:tcW w:w="2240" w:type="dxa"/>
            <w:vMerge w:val="restart"/>
            <w:tcBorders>
              <w:top w:val="nil"/>
              <w:left w:val="nil"/>
              <w:bottom w:val="nil"/>
              <w:right w:val="nil"/>
            </w:tcBorders>
          </w:tcPr>
          <w:p w:rsidR="00D738B6" w:rsidRDefault="00D738B6">
            <w:pPr>
              <w:pStyle w:val="afff0"/>
            </w:pPr>
            <w:r>
              <w:t>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создание условий для развития жилищного строительства в сельской местности</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1612,3</w:t>
            </w:r>
          </w:p>
        </w:tc>
        <w:tc>
          <w:tcPr>
            <w:tcW w:w="1680" w:type="dxa"/>
            <w:tcBorders>
              <w:top w:val="nil"/>
              <w:left w:val="nil"/>
              <w:bottom w:val="nil"/>
              <w:right w:val="nil"/>
            </w:tcBorders>
          </w:tcPr>
          <w:p w:rsidR="00D738B6" w:rsidRDefault="00D738B6">
            <w:pPr>
              <w:pStyle w:val="aff7"/>
              <w:jc w:val="center"/>
            </w:pPr>
            <w:r>
              <w:t>1000</w:t>
            </w:r>
          </w:p>
        </w:tc>
        <w:tc>
          <w:tcPr>
            <w:tcW w:w="1400" w:type="dxa"/>
            <w:tcBorders>
              <w:top w:val="nil"/>
              <w:left w:val="nil"/>
              <w:bottom w:val="nil"/>
              <w:right w:val="nil"/>
            </w:tcBorders>
          </w:tcPr>
          <w:p w:rsidR="00D738B6" w:rsidRDefault="00D738B6">
            <w:pPr>
              <w:pStyle w:val="aff7"/>
              <w:jc w:val="center"/>
            </w:pPr>
            <w:r>
              <w:t>451,1</w:t>
            </w:r>
          </w:p>
        </w:tc>
        <w:tc>
          <w:tcPr>
            <w:tcW w:w="1400" w:type="dxa"/>
            <w:tcBorders>
              <w:top w:val="nil"/>
              <w:left w:val="nil"/>
              <w:bottom w:val="nil"/>
              <w:right w:val="nil"/>
            </w:tcBorders>
          </w:tcPr>
          <w:p w:rsidR="00D738B6" w:rsidRDefault="00D738B6">
            <w:pPr>
              <w:pStyle w:val="aff7"/>
              <w:jc w:val="center"/>
            </w:pPr>
            <w:r>
              <w:t>161,2</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1492,58</w:t>
            </w:r>
          </w:p>
        </w:tc>
        <w:tc>
          <w:tcPr>
            <w:tcW w:w="1680" w:type="dxa"/>
            <w:tcBorders>
              <w:top w:val="nil"/>
              <w:left w:val="nil"/>
              <w:bottom w:val="nil"/>
              <w:right w:val="nil"/>
            </w:tcBorders>
          </w:tcPr>
          <w:p w:rsidR="00D738B6" w:rsidRDefault="00D738B6">
            <w:pPr>
              <w:pStyle w:val="aff7"/>
              <w:jc w:val="center"/>
            </w:pPr>
            <w:r>
              <w:t>925,68</w:t>
            </w:r>
          </w:p>
        </w:tc>
        <w:tc>
          <w:tcPr>
            <w:tcW w:w="1400" w:type="dxa"/>
            <w:tcBorders>
              <w:top w:val="nil"/>
              <w:left w:val="nil"/>
              <w:bottom w:val="nil"/>
              <w:right w:val="nil"/>
            </w:tcBorders>
          </w:tcPr>
          <w:p w:rsidR="00D738B6" w:rsidRDefault="00D738B6">
            <w:pPr>
              <w:pStyle w:val="aff7"/>
              <w:jc w:val="center"/>
            </w:pPr>
            <w:r>
              <w:t>417,6</w:t>
            </w:r>
          </w:p>
        </w:tc>
        <w:tc>
          <w:tcPr>
            <w:tcW w:w="1400" w:type="dxa"/>
            <w:tcBorders>
              <w:top w:val="nil"/>
              <w:left w:val="nil"/>
              <w:bottom w:val="nil"/>
              <w:right w:val="nil"/>
            </w:tcBorders>
          </w:tcPr>
          <w:p w:rsidR="00D738B6" w:rsidRDefault="00D738B6">
            <w:pPr>
              <w:pStyle w:val="aff7"/>
              <w:jc w:val="center"/>
            </w:pPr>
            <w:r>
              <w:t>149,3</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2113,4</w:t>
            </w:r>
          </w:p>
        </w:tc>
        <w:tc>
          <w:tcPr>
            <w:tcW w:w="1680" w:type="dxa"/>
            <w:tcBorders>
              <w:top w:val="nil"/>
              <w:left w:val="nil"/>
              <w:bottom w:val="nil"/>
              <w:right w:val="nil"/>
            </w:tcBorders>
          </w:tcPr>
          <w:p w:rsidR="00D738B6" w:rsidRDefault="00D738B6">
            <w:pPr>
              <w:pStyle w:val="aff7"/>
              <w:jc w:val="center"/>
            </w:pPr>
            <w:r>
              <w:t>1310,8</w:t>
            </w:r>
          </w:p>
        </w:tc>
        <w:tc>
          <w:tcPr>
            <w:tcW w:w="1400" w:type="dxa"/>
            <w:tcBorders>
              <w:top w:val="nil"/>
              <w:left w:val="nil"/>
              <w:bottom w:val="nil"/>
              <w:right w:val="nil"/>
            </w:tcBorders>
          </w:tcPr>
          <w:p w:rsidR="00D738B6" w:rsidRDefault="00D738B6">
            <w:pPr>
              <w:pStyle w:val="aff7"/>
              <w:jc w:val="center"/>
            </w:pPr>
            <w:r>
              <w:t>591,3</w:t>
            </w:r>
          </w:p>
        </w:tc>
        <w:tc>
          <w:tcPr>
            <w:tcW w:w="1400" w:type="dxa"/>
            <w:tcBorders>
              <w:top w:val="nil"/>
              <w:left w:val="nil"/>
              <w:bottom w:val="nil"/>
              <w:right w:val="nil"/>
            </w:tcBorders>
          </w:tcPr>
          <w:p w:rsidR="00D738B6" w:rsidRDefault="00D738B6">
            <w:pPr>
              <w:pStyle w:val="aff7"/>
              <w:jc w:val="center"/>
            </w:pPr>
            <w:r>
              <w:t>211,3</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2550,1</w:t>
            </w:r>
          </w:p>
        </w:tc>
        <w:tc>
          <w:tcPr>
            <w:tcW w:w="1680" w:type="dxa"/>
            <w:tcBorders>
              <w:top w:val="nil"/>
              <w:left w:val="nil"/>
              <w:bottom w:val="nil"/>
              <w:right w:val="nil"/>
            </w:tcBorders>
          </w:tcPr>
          <w:p w:rsidR="00D738B6" w:rsidRDefault="00D738B6">
            <w:pPr>
              <w:pStyle w:val="aff7"/>
              <w:jc w:val="center"/>
            </w:pPr>
            <w:r>
              <w:t>1581,6</w:t>
            </w:r>
          </w:p>
        </w:tc>
        <w:tc>
          <w:tcPr>
            <w:tcW w:w="1400" w:type="dxa"/>
            <w:tcBorders>
              <w:top w:val="nil"/>
              <w:left w:val="nil"/>
              <w:bottom w:val="nil"/>
              <w:right w:val="nil"/>
            </w:tcBorders>
          </w:tcPr>
          <w:p w:rsidR="00D738B6" w:rsidRDefault="00D738B6">
            <w:pPr>
              <w:pStyle w:val="aff7"/>
              <w:jc w:val="center"/>
            </w:pPr>
            <w:r>
              <w:t>713,5</w:t>
            </w:r>
          </w:p>
        </w:tc>
        <w:tc>
          <w:tcPr>
            <w:tcW w:w="1400" w:type="dxa"/>
            <w:tcBorders>
              <w:top w:val="nil"/>
              <w:left w:val="nil"/>
              <w:bottom w:val="nil"/>
              <w:right w:val="nil"/>
            </w:tcBorders>
          </w:tcPr>
          <w:p w:rsidR="00D738B6" w:rsidRDefault="00D738B6">
            <w:pPr>
              <w:pStyle w:val="aff7"/>
              <w:jc w:val="center"/>
            </w:pPr>
            <w:r>
              <w:t>255</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3008,6</w:t>
            </w:r>
          </w:p>
        </w:tc>
        <w:tc>
          <w:tcPr>
            <w:tcW w:w="1680" w:type="dxa"/>
            <w:tcBorders>
              <w:top w:val="nil"/>
              <w:left w:val="nil"/>
              <w:bottom w:val="nil"/>
              <w:right w:val="nil"/>
            </w:tcBorders>
          </w:tcPr>
          <w:p w:rsidR="00D738B6" w:rsidRDefault="00D738B6">
            <w:pPr>
              <w:pStyle w:val="aff7"/>
              <w:jc w:val="center"/>
            </w:pPr>
            <w:r>
              <w:t>1865,9</w:t>
            </w:r>
          </w:p>
        </w:tc>
        <w:tc>
          <w:tcPr>
            <w:tcW w:w="1400" w:type="dxa"/>
            <w:tcBorders>
              <w:top w:val="nil"/>
              <w:left w:val="nil"/>
              <w:bottom w:val="nil"/>
              <w:right w:val="nil"/>
            </w:tcBorders>
          </w:tcPr>
          <w:p w:rsidR="00D738B6" w:rsidRDefault="00D738B6">
            <w:pPr>
              <w:pStyle w:val="aff7"/>
              <w:jc w:val="center"/>
            </w:pPr>
            <w:r>
              <w:t>841,8</w:t>
            </w:r>
          </w:p>
        </w:tc>
        <w:tc>
          <w:tcPr>
            <w:tcW w:w="1400" w:type="dxa"/>
            <w:tcBorders>
              <w:top w:val="nil"/>
              <w:left w:val="nil"/>
              <w:bottom w:val="nil"/>
              <w:right w:val="nil"/>
            </w:tcBorders>
          </w:tcPr>
          <w:p w:rsidR="00D738B6" w:rsidRDefault="00D738B6">
            <w:pPr>
              <w:pStyle w:val="aff7"/>
              <w:jc w:val="center"/>
            </w:pPr>
            <w:r>
              <w:t>300,9</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3532,6</w:t>
            </w:r>
          </w:p>
        </w:tc>
        <w:tc>
          <w:tcPr>
            <w:tcW w:w="1680" w:type="dxa"/>
            <w:tcBorders>
              <w:top w:val="nil"/>
              <w:left w:val="nil"/>
              <w:bottom w:val="nil"/>
              <w:right w:val="nil"/>
            </w:tcBorders>
          </w:tcPr>
          <w:p w:rsidR="00D738B6" w:rsidRDefault="00D738B6">
            <w:pPr>
              <w:pStyle w:val="aff7"/>
              <w:jc w:val="center"/>
            </w:pPr>
            <w:r>
              <w:t>2190,9</w:t>
            </w:r>
          </w:p>
        </w:tc>
        <w:tc>
          <w:tcPr>
            <w:tcW w:w="1400" w:type="dxa"/>
            <w:tcBorders>
              <w:top w:val="nil"/>
              <w:left w:val="nil"/>
              <w:bottom w:val="nil"/>
              <w:right w:val="nil"/>
            </w:tcBorders>
          </w:tcPr>
          <w:p w:rsidR="00D738B6" w:rsidRDefault="00D738B6">
            <w:pPr>
              <w:pStyle w:val="aff7"/>
              <w:jc w:val="center"/>
            </w:pPr>
            <w:r>
              <w:t>988,4</w:t>
            </w:r>
          </w:p>
        </w:tc>
        <w:tc>
          <w:tcPr>
            <w:tcW w:w="1400" w:type="dxa"/>
            <w:tcBorders>
              <w:top w:val="nil"/>
              <w:left w:val="nil"/>
              <w:bottom w:val="nil"/>
              <w:right w:val="nil"/>
            </w:tcBorders>
          </w:tcPr>
          <w:p w:rsidR="00D738B6" w:rsidRDefault="00D738B6">
            <w:pPr>
              <w:pStyle w:val="aff7"/>
              <w:jc w:val="center"/>
            </w:pPr>
            <w:r>
              <w:t>353,3</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15260" w:type="dxa"/>
            <w:gridSpan w:val="8"/>
            <w:tcBorders>
              <w:top w:val="nil"/>
              <w:left w:val="nil"/>
              <w:bottom w:val="nil"/>
              <w:right w:val="nil"/>
            </w:tcBorders>
          </w:tcPr>
          <w:p w:rsidR="00D738B6" w:rsidRDefault="00D738B6">
            <w:pPr>
              <w:pStyle w:val="1"/>
            </w:pPr>
            <w:r>
              <w:t>Государственный заказчик - Минкультуры России</w:t>
            </w:r>
          </w:p>
        </w:tc>
      </w:tr>
      <w:tr w:rsidR="00D738B6" w:rsidTr="00E413CF">
        <w:tblPrEx>
          <w:tblCellMar>
            <w:top w:w="0" w:type="dxa"/>
            <w:bottom w:w="0" w:type="dxa"/>
          </w:tblCellMar>
        </w:tblPrEx>
        <w:tc>
          <w:tcPr>
            <w:tcW w:w="3080" w:type="dxa"/>
            <w:tcBorders>
              <w:top w:val="nil"/>
              <w:left w:val="nil"/>
              <w:bottom w:val="nil"/>
              <w:right w:val="nil"/>
            </w:tcBorders>
          </w:tcPr>
          <w:p w:rsidR="00D738B6" w:rsidRDefault="00D738B6">
            <w:pPr>
              <w:pStyle w:val="afff0"/>
            </w:pPr>
            <w:r>
              <w:t xml:space="preserve">Комплексное обустройство населенных пунктов, расположенных в сельской местности, </w:t>
            </w:r>
            <w:r>
              <w:lastRenderedPageBreak/>
              <w:t>объектами социальной, инженерной инфраструктуры и автомобильными дорогами:</w:t>
            </w:r>
          </w:p>
        </w:tc>
        <w:tc>
          <w:tcPr>
            <w:tcW w:w="1400" w:type="dxa"/>
            <w:tcBorders>
              <w:top w:val="nil"/>
              <w:left w:val="nil"/>
              <w:bottom w:val="nil"/>
              <w:right w:val="nil"/>
            </w:tcBorders>
          </w:tcPr>
          <w:p w:rsidR="00D738B6" w:rsidRDefault="00D738B6">
            <w:pPr>
              <w:pStyle w:val="aff7"/>
            </w:pPr>
          </w:p>
        </w:tc>
        <w:tc>
          <w:tcPr>
            <w:tcW w:w="182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lastRenderedPageBreak/>
              <w:t>развитие сети учреждений культурно-досугового типа в сельской местности</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w:t>
            </w:r>
          </w:p>
        </w:tc>
        <w:tc>
          <w:tcPr>
            <w:tcW w:w="168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Минкультуры России, Минсельхоз России, органы исполнительной власти субъектов Российской Федерации, органы местного самоуправления</w:t>
            </w:r>
          </w:p>
        </w:tc>
        <w:tc>
          <w:tcPr>
            <w:tcW w:w="2240" w:type="dxa"/>
            <w:vMerge w:val="restart"/>
            <w:tcBorders>
              <w:top w:val="nil"/>
              <w:left w:val="nil"/>
              <w:bottom w:val="nil"/>
              <w:right w:val="nil"/>
            </w:tcBorders>
          </w:tcPr>
          <w:p w:rsidR="00D738B6" w:rsidRDefault="00D738B6">
            <w:pPr>
              <w:pStyle w:val="afff0"/>
            </w:pPr>
            <w:r>
              <w:t>повышение уровня обеспеченности учреждениями культурно-досугового типа в сельской местности</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w:t>
            </w:r>
          </w:p>
        </w:tc>
        <w:tc>
          <w:tcPr>
            <w:tcW w:w="168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460,8518</w:t>
            </w:r>
          </w:p>
        </w:tc>
        <w:tc>
          <w:tcPr>
            <w:tcW w:w="1680" w:type="dxa"/>
            <w:tcBorders>
              <w:top w:val="nil"/>
              <w:left w:val="nil"/>
              <w:bottom w:val="nil"/>
              <w:right w:val="nil"/>
            </w:tcBorders>
          </w:tcPr>
          <w:p w:rsidR="00D738B6" w:rsidRDefault="00D738B6">
            <w:pPr>
              <w:pStyle w:val="aff7"/>
              <w:jc w:val="center"/>
            </w:pPr>
            <w:r>
              <w:t>317,5518</w:t>
            </w:r>
          </w:p>
        </w:tc>
        <w:tc>
          <w:tcPr>
            <w:tcW w:w="1400" w:type="dxa"/>
            <w:tcBorders>
              <w:top w:val="nil"/>
              <w:left w:val="nil"/>
              <w:bottom w:val="nil"/>
              <w:right w:val="nil"/>
            </w:tcBorders>
          </w:tcPr>
          <w:p w:rsidR="00D738B6" w:rsidRDefault="00D738B6">
            <w:pPr>
              <w:pStyle w:val="aff7"/>
              <w:jc w:val="center"/>
            </w:pPr>
            <w:r>
              <w:t>143,3</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652,7557</w:t>
            </w:r>
          </w:p>
        </w:tc>
        <w:tc>
          <w:tcPr>
            <w:tcW w:w="1680" w:type="dxa"/>
            <w:tcBorders>
              <w:top w:val="nil"/>
              <w:left w:val="nil"/>
              <w:bottom w:val="nil"/>
              <w:right w:val="nil"/>
            </w:tcBorders>
          </w:tcPr>
          <w:p w:rsidR="00D738B6" w:rsidRDefault="00D738B6">
            <w:pPr>
              <w:pStyle w:val="aff7"/>
              <w:jc w:val="center"/>
            </w:pPr>
            <w:r>
              <w:t>449,8557</w:t>
            </w:r>
          </w:p>
        </w:tc>
        <w:tc>
          <w:tcPr>
            <w:tcW w:w="1400" w:type="dxa"/>
            <w:tcBorders>
              <w:top w:val="nil"/>
              <w:left w:val="nil"/>
              <w:bottom w:val="nil"/>
              <w:right w:val="nil"/>
            </w:tcBorders>
          </w:tcPr>
          <w:p w:rsidR="00D738B6" w:rsidRDefault="00D738B6">
            <w:pPr>
              <w:pStyle w:val="aff7"/>
              <w:jc w:val="center"/>
            </w:pPr>
            <w:r>
              <w:t>202,9</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803,3</w:t>
            </w:r>
          </w:p>
        </w:tc>
        <w:tc>
          <w:tcPr>
            <w:tcW w:w="1680" w:type="dxa"/>
            <w:tcBorders>
              <w:top w:val="nil"/>
              <w:left w:val="nil"/>
              <w:bottom w:val="nil"/>
              <w:right w:val="nil"/>
            </w:tcBorders>
          </w:tcPr>
          <w:p w:rsidR="00D738B6" w:rsidRDefault="00D738B6">
            <w:pPr>
              <w:pStyle w:val="aff7"/>
              <w:jc w:val="center"/>
            </w:pPr>
            <w:r>
              <w:t>553,6</w:t>
            </w:r>
          </w:p>
        </w:tc>
        <w:tc>
          <w:tcPr>
            <w:tcW w:w="1400" w:type="dxa"/>
            <w:tcBorders>
              <w:top w:val="nil"/>
              <w:left w:val="nil"/>
              <w:bottom w:val="nil"/>
              <w:right w:val="nil"/>
            </w:tcBorders>
          </w:tcPr>
          <w:p w:rsidR="00D738B6" w:rsidRDefault="00D738B6">
            <w:pPr>
              <w:pStyle w:val="aff7"/>
              <w:jc w:val="center"/>
            </w:pPr>
            <w:r>
              <w:t>249,7</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947,7</w:t>
            </w:r>
          </w:p>
        </w:tc>
        <w:tc>
          <w:tcPr>
            <w:tcW w:w="1680" w:type="dxa"/>
            <w:tcBorders>
              <w:top w:val="nil"/>
              <w:left w:val="nil"/>
              <w:bottom w:val="nil"/>
              <w:right w:val="nil"/>
            </w:tcBorders>
          </w:tcPr>
          <w:p w:rsidR="00D738B6" w:rsidRDefault="00D738B6">
            <w:pPr>
              <w:pStyle w:val="aff7"/>
              <w:jc w:val="center"/>
            </w:pPr>
            <w:r>
              <w:t>653,1</w:t>
            </w:r>
          </w:p>
        </w:tc>
        <w:tc>
          <w:tcPr>
            <w:tcW w:w="1400" w:type="dxa"/>
            <w:tcBorders>
              <w:top w:val="nil"/>
              <w:left w:val="nil"/>
              <w:bottom w:val="nil"/>
              <w:right w:val="nil"/>
            </w:tcBorders>
          </w:tcPr>
          <w:p w:rsidR="00D738B6" w:rsidRDefault="00D738B6">
            <w:pPr>
              <w:pStyle w:val="aff7"/>
              <w:jc w:val="center"/>
            </w:pPr>
            <w:r>
              <w:t>294,6</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1112,9</w:t>
            </w:r>
          </w:p>
        </w:tc>
        <w:tc>
          <w:tcPr>
            <w:tcW w:w="1680" w:type="dxa"/>
            <w:tcBorders>
              <w:top w:val="nil"/>
              <w:left w:val="nil"/>
              <w:bottom w:val="nil"/>
              <w:right w:val="nil"/>
            </w:tcBorders>
          </w:tcPr>
          <w:p w:rsidR="00D738B6" w:rsidRDefault="00D738B6">
            <w:pPr>
              <w:pStyle w:val="aff7"/>
              <w:jc w:val="center"/>
            </w:pPr>
            <w:r>
              <w:t>766,9</w:t>
            </w:r>
          </w:p>
        </w:tc>
        <w:tc>
          <w:tcPr>
            <w:tcW w:w="1400" w:type="dxa"/>
            <w:tcBorders>
              <w:top w:val="nil"/>
              <w:left w:val="nil"/>
              <w:bottom w:val="nil"/>
              <w:right w:val="nil"/>
            </w:tcBorders>
          </w:tcPr>
          <w:p w:rsidR="00D738B6" w:rsidRDefault="00D738B6">
            <w:pPr>
              <w:pStyle w:val="aff7"/>
              <w:jc w:val="center"/>
            </w:pPr>
            <w:r>
              <w:t>346</w:t>
            </w:r>
          </w:p>
        </w:tc>
        <w:tc>
          <w:tcPr>
            <w:tcW w:w="1400" w:type="dxa"/>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15260" w:type="dxa"/>
            <w:gridSpan w:val="8"/>
            <w:tcBorders>
              <w:top w:val="nil"/>
              <w:left w:val="nil"/>
              <w:bottom w:val="nil"/>
              <w:right w:val="nil"/>
            </w:tcBorders>
          </w:tcPr>
          <w:p w:rsidR="00D738B6" w:rsidRDefault="00D738B6">
            <w:pPr>
              <w:pStyle w:val="1"/>
            </w:pPr>
            <w:r>
              <w:t>Государственный заказчик - Росавтодор</w:t>
            </w:r>
          </w:p>
        </w:tc>
      </w:tr>
      <w:tr w:rsidR="00D738B6" w:rsidTr="00E413CF">
        <w:tblPrEx>
          <w:tblCellMar>
            <w:top w:w="0" w:type="dxa"/>
            <w:bottom w:w="0" w:type="dxa"/>
          </w:tblCellMar>
        </w:tblPrEx>
        <w:tc>
          <w:tcPr>
            <w:tcW w:w="3080" w:type="dxa"/>
            <w:tcBorders>
              <w:top w:val="nil"/>
              <w:left w:val="nil"/>
              <w:bottom w:val="nil"/>
              <w:right w:val="nil"/>
            </w:tcBorders>
          </w:tcPr>
          <w:p w:rsidR="00D738B6" w:rsidRDefault="00D738B6">
            <w:pPr>
              <w:pStyle w:val="afff0"/>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1400" w:type="dxa"/>
            <w:tcBorders>
              <w:top w:val="nil"/>
              <w:left w:val="nil"/>
              <w:bottom w:val="nil"/>
              <w:right w:val="nil"/>
            </w:tcBorders>
          </w:tcPr>
          <w:p w:rsidR="00D738B6" w:rsidRDefault="00D738B6">
            <w:pPr>
              <w:pStyle w:val="aff7"/>
            </w:pPr>
          </w:p>
        </w:tc>
        <w:tc>
          <w:tcPr>
            <w:tcW w:w="182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c>
          <w:tcPr>
            <w:tcW w:w="2240" w:type="dxa"/>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 xml:space="preserve">развитие сети автомобильных дорог, ведущих к общественно значимым объектам сельских населенных пунктов, объектам производства и переработки </w:t>
            </w:r>
            <w:r>
              <w:lastRenderedPageBreak/>
              <w:t>сельскохозяйственной продукции</w:t>
            </w:r>
          </w:p>
        </w:tc>
        <w:tc>
          <w:tcPr>
            <w:tcW w:w="1400" w:type="dxa"/>
            <w:tcBorders>
              <w:top w:val="nil"/>
              <w:left w:val="nil"/>
              <w:bottom w:val="nil"/>
              <w:right w:val="nil"/>
            </w:tcBorders>
          </w:tcPr>
          <w:p w:rsidR="00D738B6" w:rsidRDefault="00D738B6">
            <w:pPr>
              <w:pStyle w:val="aff7"/>
              <w:jc w:val="center"/>
            </w:pPr>
            <w:r>
              <w:lastRenderedPageBreak/>
              <w:t>2015 год</w:t>
            </w:r>
          </w:p>
        </w:tc>
        <w:tc>
          <w:tcPr>
            <w:tcW w:w="1820" w:type="dxa"/>
            <w:tcBorders>
              <w:top w:val="nil"/>
              <w:left w:val="nil"/>
              <w:bottom w:val="nil"/>
              <w:right w:val="nil"/>
            </w:tcBorders>
          </w:tcPr>
          <w:p w:rsidR="00D738B6" w:rsidRDefault="00D738B6">
            <w:pPr>
              <w:pStyle w:val="aff7"/>
              <w:jc w:val="center"/>
            </w:pPr>
            <w:r>
              <w:t>7285,8</w:t>
            </w:r>
          </w:p>
        </w:tc>
        <w:tc>
          <w:tcPr>
            <w:tcW w:w="1680" w:type="dxa"/>
            <w:tcBorders>
              <w:top w:val="nil"/>
              <w:left w:val="nil"/>
              <w:bottom w:val="nil"/>
              <w:right w:val="nil"/>
            </w:tcBorders>
          </w:tcPr>
          <w:p w:rsidR="00D738B6" w:rsidRDefault="00D738B6">
            <w:pPr>
              <w:pStyle w:val="aff7"/>
              <w:jc w:val="center"/>
            </w:pPr>
            <w:r>
              <w:t>5000</w:t>
            </w:r>
          </w:p>
        </w:tc>
        <w:tc>
          <w:tcPr>
            <w:tcW w:w="1400" w:type="dxa"/>
            <w:tcBorders>
              <w:top w:val="nil"/>
              <w:left w:val="nil"/>
              <w:bottom w:val="nil"/>
              <w:right w:val="nil"/>
            </w:tcBorders>
          </w:tcPr>
          <w:p w:rsidR="00D738B6" w:rsidRDefault="00D738B6">
            <w:pPr>
              <w:pStyle w:val="aff7"/>
              <w:jc w:val="center"/>
            </w:pPr>
            <w:r>
              <w:t>2142,9</w:t>
            </w:r>
          </w:p>
        </w:tc>
        <w:tc>
          <w:tcPr>
            <w:tcW w:w="1400" w:type="dxa"/>
            <w:tcBorders>
              <w:top w:val="nil"/>
              <w:left w:val="nil"/>
              <w:bottom w:val="nil"/>
              <w:right w:val="nil"/>
            </w:tcBorders>
          </w:tcPr>
          <w:p w:rsidR="00D738B6" w:rsidRDefault="00D738B6">
            <w:pPr>
              <w:pStyle w:val="aff7"/>
              <w:jc w:val="center"/>
            </w:pPr>
            <w:r>
              <w:t>142,9</w:t>
            </w:r>
          </w:p>
        </w:tc>
        <w:tc>
          <w:tcPr>
            <w:tcW w:w="2240" w:type="dxa"/>
            <w:vMerge w:val="restart"/>
            <w:tcBorders>
              <w:top w:val="nil"/>
              <w:left w:val="nil"/>
              <w:bottom w:val="nil"/>
              <w:right w:val="nil"/>
            </w:tcBorders>
          </w:tcPr>
          <w:p w:rsidR="00D738B6" w:rsidRDefault="00D738B6">
            <w:pPr>
              <w:pStyle w:val="afff0"/>
            </w:pPr>
            <w:r>
              <w:t xml:space="preserve">Росавтодор, Минсельхоз России, органы исполнительной власти субъектов Российской Федерации, органы местного </w:t>
            </w:r>
            <w:r>
              <w:lastRenderedPageBreak/>
              <w:t>самоуправления</w:t>
            </w:r>
          </w:p>
        </w:tc>
        <w:tc>
          <w:tcPr>
            <w:tcW w:w="2240" w:type="dxa"/>
            <w:vMerge w:val="restart"/>
            <w:tcBorders>
              <w:top w:val="nil"/>
              <w:left w:val="nil"/>
              <w:bottom w:val="nil"/>
              <w:right w:val="nil"/>
            </w:tcBorders>
          </w:tcPr>
          <w:p w:rsidR="00D738B6" w:rsidRDefault="00D738B6">
            <w:pPr>
              <w:pStyle w:val="afff0"/>
            </w:pPr>
            <w:r>
              <w:lastRenderedPageBreak/>
              <w:t>увеличение протяженности автомобильных дорог, имеющих твердое покрытие, в сельской местности</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11043,9779</w:t>
            </w:r>
          </w:p>
        </w:tc>
        <w:tc>
          <w:tcPr>
            <w:tcW w:w="1680" w:type="dxa"/>
            <w:tcBorders>
              <w:top w:val="nil"/>
              <w:left w:val="nil"/>
              <w:bottom w:val="nil"/>
              <w:right w:val="nil"/>
            </w:tcBorders>
          </w:tcPr>
          <w:p w:rsidR="00D738B6" w:rsidRDefault="00D738B6">
            <w:pPr>
              <w:pStyle w:val="aff7"/>
              <w:jc w:val="center"/>
            </w:pPr>
            <w:r>
              <w:t>7579,1779</w:t>
            </w:r>
          </w:p>
        </w:tc>
        <w:tc>
          <w:tcPr>
            <w:tcW w:w="1400" w:type="dxa"/>
            <w:tcBorders>
              <w:top w:val="nil"/>
              <w:left w:val="nil"/>
              <w:bottom w:val="nil"/>
              <w:right w:val="nil"/>
            </w:tcBorders>
          </w:tcPr>
          <w:p w:rsidR="00D738B6" w:rsidRDefault="00D738B6">
            <w:pPr>
              <w:pStyle w:val="aff7"/>
              <w:jc w:val="center"/>
            </w:pPr>
            <w:r>
              <w:t>3248,2</w:t>
            </w:r>
          </w:p>
        </w:tc>
        <w:tc>
          <w:tcPr>
            <w:tcW w:w="1400" w:type="dxa"/>
            <w:tcBorders>
              <w:top w:val="nil"/>
              <w:left w:val="nil"/>
              <w:bottom w:val="nil"/>
              <w:right w:val="nil"/>
            </w:tcBorders>
          </w:tcPr>
          <w:p w:rsidR="00D738B6" w:rsidRDefault="00D738B6">
            <w:pPr>
              <w:pStyle w:val="aff7"/>
              <w:jc w:val="center"/>
            </w:pPr>
            <w:r>
              <w:t>216,6</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12145,5309</w:t>
            </w:r>
          </w:p>
        </w:tc>
        <w:tc>
          <w:tcPr>
            <w:tcW w:w="1680" w:type="dxa"/>
            <w:tcBorders>
              <w:top w:val="nil"/>
              <w:left w:val="nil"/>
              <w:bottom w:val="nil"/>
              <w:right w:val="nil"/>
            </w:tcBorders>
          </w:tcPr>
          <w:p w:rsidR="00D738B6" w:rsidRDefault="00D738B6">
            <w:pPr>
              <w:pStyle w:val="aff7"/>
              <w:jc w:val="center"/>
            </w:pPr>
            <w:r>
              <w:t>8335,1309</w:t>
            </w:r>
          </w:p>
        </w:tc>
        <w:tc>
          <w:tcPr>
            <w:tcW w:w="1400" w:type="dxa"/>
            <w:tcBorders>
              <w:top w:val="nil"/>
              <w:left w:val="nil"/>
              <w:bottom w:val="nil"/>
              <w:right w:val="nil"/>
            </w:tcBorders>
          </w:tcPr>
          <w:p w:rsidR="00D738B6" w:rsidRDefault="00D738B6">
            <w:pPr>
              <w:pStyle w:val="aff7"/>
              <w:jc w:val="center"/>
            </w:pPr>
            <w:r>
              <w:t>3572,2</w:t>
            </w:r>
          </w:p>
        </w:tc>
        <w:tc>
          <w:tcPr>
            <w:tcW w:w="1400" w:type="dxa"/>
            <w:tcBorders>
              <w:top w:val="nil"/>
              <w:left w:val="nil"/>
              <w:bottom w:val="nil"/>
              <w:right w:val="nil"/>
            </w:tcBorders>
          </w:tcPr>
          <w:p w:rsidR="00D738B6" w:rsidRDefault="00D738B6">
            <w:pPr>
              <w:pStyle w:val="aff7"/>
              <w:jc w:val="center"/>
            </w:pPr>
            <w:r>
              <w:t>238,2</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13023,5</w:t>
            </w:r>
          </w:p>
        </w:tc>
        <w:tc>
          <w:tcPr>
            <w:tcW w:w="1680" w:type="dxa"/>
            <w:tcBorders>
              <w:top w:val="nil"/>
              <w:left w:val="nil"/>
              <w:bottom w:val="nil"/>
              <w:right w:val="nil"/>
            </w:tcBorders>
          </w:tcPr>
          <w:p w:rsidR="00D738B6" w:rsidRDefault="00D738B6">
            <w:pPr>
              <w:pStyle w:val="aff7"/>
              <w:jc w:val="center"/>
            </w:pPr>
            <w:r>
              <w:t>8937,7</w:t>
            </w:r>
          </w:p>
        </w:tc>
        <w:tc>
          <w:tcPr>
            <w:tcW w:w="1400" w:type="dxa"/>
            <w:tcBorders>
              <w:top w:val="nil"/>
              <w:left w:val="nil"/>
              <w:bottom w:val="nil"/>
              <w:right w:val="nil"/>
            </w:tcBorders>
          </w:tcPr>
          <w:p w:rsidR="00D738B6" w:rsidRDefault="00D738B6">
            <w:pPr>
              <w:pStyle w:val="aff7"/>
              <w:jc w:val="center"/>
            </w:pPr>
            <w:r>
              <w:t>3830,4</w:t>
            </w:r>
          </w:p>
        </w:tc>
        <w:tc>
          <w:tcPr>
            <w:tcW w:w="1400" w:type="dxa"/>
            <w:tcBorders>
              <w:top w:val="nil"/>
              <w:left w:val="nil"/>
              <w:bottom w:val="nil"/>
              <w:right w:val="nil"/>
            </w:tcBorders>
          </w:tcPr>
          <w:p w:rsidR="00D738B6" w:rsidRDefault="00D738B6">
            <w:pPr>
              <w:pStyle w:val="aff7"/>
              <w:jc w:val="center"/>
            </w:pPr>
            <w:r>
              <w:t>255,4</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13602</w:t>
            </w:r>
          </w:p>
        </w:tc>
        <w:tc>
          <w:tcPr>
            <w:tcW w:w="1680" w:type="dxa"/>
            <w:tcBorders>
              <w:top w:val="nil"/>
              <w:left w:val="nil"/>
              <w:bottom w:val="nil"/>
              <w:right w:val="nil"/>
            </w:tcBorders>
          </w:tcPr>
          <w:p w:rsidR="00D738B6" w:rsidRDefault="00D738B6">
            <w:pPr>
              <w:pStyle w:val="aff7"/>
              <w:jc w:val="center"/>
            </w:pPr>
            <w:r>
              <w:t>9334,7</w:t>
            </w:r>
          </w:p>
        </w:tc>
        <w:tc>
          <w:tcPr>
            <w:tcW w:w="1400" w:type="dxa"/>
            <w:tcBorders>
              <w:top w:val="nil"/>
              <w:left w:val="nil"/>
              <w:bottom w:val="nil"/>
              <w:right w:val="nil"/>
            </w:tcBorders>
          </w:tcPr>
          <w:p w:rsidR="00D738B6" w:rsidRDefault="00D738B6">
            <w:pPr>
              <w:pStyle w:val="aff7"/>
              <w:jc w:val="center"/>
            </w:pPr>
            <w:r>
              <w:t>4000,6</w:t>
            </w:r>
          </w:p>
        </w:tc>
        <w:tc>
          <w:tcPr>
            <w:tcW w:w="1400" w:type="dxa"/>
            <w:tcBorders>
              <w:top w:val="nil"/>
              <w:left w:val="nil"/>
              <w:bottom w:val="nil"/>
              <w:right w:val="nil"/>
            </w:tcBorders>
          </w:tcPr>
          <w:p w:rsidR="00D738B6" w:rsidRDefault="00D738B6">
            <w:pPr>
              <w:pStyle w:val="aff7"/>
              <w:jc w:val="center"/>
            </w:pPr>
            <w:r>
              <w:t>266,7</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14175,3</w:t>
            </w:r>
          </w:p>
        </w:tc>
        <w:tc>
          <w:tcPr>
            <w:tcW w:w="1680" w:type="dxa"/>
            <w:tcBorders>
              <w:top w:val="nil"/>
              <w:left w:val="nil"/>
              <w:bottom w:val="nil"/>
              <w:right w:val="nil"/>
            </w:tcBorders>
          </w:tcPr>
          <w:p w:rsidR="00D738B6" w:rsidRDefault="00D738B6">
            <w:pPr>
              <w:pStyle w:val="aff7"/>
              <w:jc w:val="center"/>
            </w:pPr>
            <w:r>
              <w:t>9728,1</w:t>
            </w:r>
          </w:p>
        </w:tc>
        <w:tc>
          <w:tcPr>
            <w:tcW w:w="1400" w:type="dxa"/>
            <w:tcBorders>
              <w:top w:val="nil"/>
              <w:left w:val="nil"/>
              <w:bottom w:val="nil"/>
              <w:right w:val="nil"/>
            </w:tcBorders>
          </w:tcPr>
          <w:p w:rsidR="00D738B6" w:rsidRDefault="00D738B6">
            <w:pPr>
              <w:pStyle w:val="aff7"/>
              <w:jc w:val="center"/>
            </w:pPr>
            <w:r>
              <w:t>4169,2</w:t>
            </w:r>
          </w:p>
        </w:tc>
        <w:tc>
          <w:tcPr>
            <w:tcW w:w="1400" w:type="dxa"/>
            <w:tcBorders>
              <w:top w:val="nil"/>
              <w:left w:val="nil"/>
              <w:bottom w:val="nil"/>
              <w:right w:val="nil"/>
            </w:tcBorders>
          </w:tcPr>
          <w:p w:rsidR="00D738B6" w:rsidRDefault="00D738B6">
            <w:pPr>
              <w:pStyle w:val="aff7"/>
              <w:jc w:val="center"/>
            </w:pPr>
            <w:r>
              <w:t>278</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15260" w:type="dxa"/>
            <w:gridSpan w:val="8"/>
            <w:tcBorders>
              <w:top w:val="nil"/>
              <w:left w:val="nil"/>
              <w:bottom w:val="nil"/>
              <w:right w:val="nil"/>
            </w:tcBorders>
          </w:tcPr>
          <w:p w:rsidR="00D738B6" w:rsidRDefault="00D738B6">
            <w:pPr>
              <w:pStyle w:val="1"/>
            </w:pPr>
            <w:r>
              <w:lastRenderedPageBreak/>
              <w:t>III. 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w:t>
            </w:r>
          </w:p>
        </w:tc>
      </w:tr>
      <w:tr w:rsidR="00D738B6" w:rsidTr="00E413CF">
        <w:tblPrEx>
          <w:tblCellMar>
            <w:top w:w="0" w:type="dxa"/>
            <w:bottom w:w="0" w:type="dxa"/>
          </w:tblCellMar>
        </w:tblPrEx>
        <w:tc>
          <w:tcPr>
            <w:tcW w:w="15260" w:type="dxa"/>
            <w:gridSpan w:val="8"/>
            <w:tcBorders>
              <w:top w:val="nil"/>
              <w:left w:val="nil"/>
              <w:bottom w:val="nil"/>
              <w:right w:val="nil"/>
            </w:tcBorders>
          </w:tcPr>
          <w:p w:rsidR="00D738B6" w:rsidRDefault="00D738B6">
            <w:pPr>
              <w:pStyle w:val="1"/>
            </w:pPr>
            <w:r>
              <w:t>Государственный заказчик - Минсельхоз России</w:t>
            </w:r>
          </w:p>
        </w:tc>
      </w:tr>
      <w:tr w:rsidR="00D738B6" w:rsidTr="00E413CF">
        <w:tblPrEx>
          <w:tblCellMar>
            <w:top w:w="0" w:type="dxa"/>
            <w:bottom w:w="0" w:type="dxa"/>
          </w:tblCellMar>
        </w:tblPrEx>
        <w:tc>
          <w:tcPr>
            <w:tcW w:w="3080" w:type="dxa"/>
            <w:vMerge w:val="restart"/>
            <w:tcBorders>
              <w:top w:val="nil"/>
              <w:left w:val="nil"/>
              <w:bottom w:val="nil"/>
              <w:right w:val="nil"/>
            </w:tcBorders>
          </w:tcPr>
          <w:p w:rsidR="00D738B6" w:rsidRDefault="00D738B6">
            <w:pPr>
              <w:pStyle w:val="afff0"/>
            </w:pPr>
            <w:r>
              <w:t>Научно-методическое обеспечение реализации Программы</w:t>
            </w:r>
          </w:p>
        </w:tc>
        <w:tc>
          <w:tcPr>
            <w:tcW w:w="1400" w:type="dxa"/>
            <w:tcBorders>
              <w:top w:val="nil"/>
              <w:left w:val="nil"/>
              <w:bottom w:val="nil"/>
              <w:right w:val="nil"/>
            </w:tcBorders>
          </w:tcPr>
          <w:p w:rsidR="00D738B6" w:rsidRDefault="00D738B6">
            <w:pPr>
              <w:pStyle w:val="aff7"/>
              <w:jc w:val="center"/>
            </w:pPr>
            <w:r>
              <w:t>2014 год</w:t>
            </w:r>
          </w:p>
        </w:tc>
        <w:tc>
          <w:tcPr>
            <w:tcW w:w="1820" w:type="dxa"/>
            <w:tcBorders>
              <w:top w:val="nil"/>
              <w:left w:val="nil"/>
              <w:bottom w:val="nil"/>
              <w:right w:val="nil"/>
            </w:tcBorders>
          </w:tcPr>
          <w:p w:rsidR="00D738B6" w:rsidRDefault="00D738B6">
            <w:pPr>
              <w:pStyle w:val="aff7"/>
              <w:jc w:val="center"/>
            </w:pPr>
            <w:r>
              <w:t>4,75</w:t>
            </w:r>
          </w:p>
        </w:tc>
        <w:tc>
          <w:tcPr>
            <w:tcW w:w="1680" w:type="dxa"/>
            <w:tcBorders>
              <w:top w:val="nil"/>
              <w:left w:val="nil"/>
              <w:bottom w:val="nil"/>
              <w:right w:val="nil"/>
            </w:tcBorders>
          </w:tcPr>
          <w:p w:rsidR="00D738B6" w:rsidRDefault="00D738B6">
            <w:pPr>
              <w:pStyle w:val="aff7"/>
              <w:jc w:val="center"/>
            </w:pPr>
            <w:r>
              <w:t>4,75</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val="restart"/>
            <w:tcBorders>
              <w:top w:val="nil"/>
              <w:left w:val="nil"/>
              <w:bottom w:val="nil"/>
              <w:right w:val="nil"/>
            </w:tcBorders>
          </w:tcPr>
          <w:p w:rsidR="00D738B6" w:rsidRDefault="00D738B6">
            <w:pPr>
              <w:pStyle w:val="afff0"/>
            </w:pPr>
            <w:r>
              <w:t>Минсельхоз России</w:t>
            </w:r>
          </w:p>
        </w:tc>
        <w:tc>
          <w:tcPr>
            <w:tcW w:w="2240" w:type="dxa"/>
            <w:vMerge w:val="restart"/>
            <w:tcBorders>
              <w:top w:val="nil"/>
              <w:left w:val="nil"/>
              <w:bottom w:val="nil"/>
              <w:right w:val="nil"/>
            </w:tcBorders>
          </w:tcPr>
          <w:p w:rsidR="00D738B6" w:rsidRDefault="00D738B6">
            <w:pPr>
              <w:pStyle w:val="afff0"/>
            </w:pPr>
            <w:r>
              <w:t>совершенствование направлений, форм и методов реализации государственной политики в области устойчивого развития сельских территорий</w:t>
            </w: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2015 год</w:t>
            </w:r>
          </w:p>
        </w:tc>
        <w:tc>
          <w:tcPr>
            <w:tcW w:w="1820" w:type="dxa"/>
            <w:tcBorders>
              <w:top w:val="nil"/>
              <w:left w:val="nil"/>
              <w:bottom w:val="nil"/>
              <w:right w:val="nil"/>
            </w:tcBorders>
          </w:tcPr>
          <w:p w:rsidR="00D738B6" w:rsidRDefault="00D738B6">
            <w:pPr>
              <w:pStyle w:val="aff7"/>
              <w:jc w:val="center"/>
            </w:pPr>
            <w:r>
              <w:t>4,75</w:t>
            </w:r>
          </w:p>
        </w:tc>
        <w:tc>
          <w:tcPr>
            <w:tcW w:w="1680" w:type="dxa"/>
            <w:tcBorders>
              <w:top w:val="nil"/>
              <w:left w:val="nil"/>
              <w:bottom w:val="nil"/>
              <w:right w:val="nil"/>
            </w:tcBorders>
          </w:tcPr>
          <w:p w:rsidR="00D738B6" w:rsidRDefault="00D738B6">
            <w:pPr>
              <w:pStyle w:val="aff7"/>
              <w:jc w:val="center"/>
            </w:pPr>
            <w:r>
              <w:t>4,75</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2016 год</w:t>
            </w:r>
          </w:p>
        </w:tc>
        <w:tc>
          <w:tcPr>
            <w:tcW w:w="1820" w:type="dxa"/>
            <w:tcBorders>
              <w:top w:val="nil"/>
              <w:left w:val="nil"/>
              <w:bottom w:val="nil"/>
              <w:right w:val="nil"/>
            </w:tcBorders>
          </w:tcPr>
          <w:p w:rsidR="00D738B6" w:rsidRDefault="00D738B6">
            <w:pPr>
              <w:pStyle w:val="aff7"/>
              <w:jc w:val="center"/>
            </w:pPr>
            <w:r>
              <w:t>5,6706</w:t>
            </w:r>
          </w:p>
        </w:tc>
        <w:tc>
          <w:tcPr>
            <w:tcW w:w="1680" w:type="dxa"/>
            <w:tcBorders>
              <w:top w:val="nil"/>
              <w:left w:val="nil"/>
              <w:bottom w:val="nil"/>
              <w:right w:val="nil"/>
            </w:tcBorders>
          </w:tcPr>
          <w:p w:rsidR="00D738B6" w:rsidRDefault="00D738B6">
            <w:pPr>
              <w:pStyle w:val="aff7"/>
              <w:jc w:val="center"/>
            </w:pPr>
            <w:r>
              <w:t>5,6706</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2017 год</w:t>
            </w:r>
          </w:p>
        </w:tc>
        <w:tc>
          <w:tcPr>
            <w:tcW w:w="1820" w:type="dxa"/>
            <w:tcBorders>
              <w:top w:val="nil"/>
              <w:left w:val="nil"/>
              <w:bottom w:val="nil"/>
              <w:right w:val="nil"/>
            </w:tcBorders>
          </w:tcPr>
          <w:p w:rsidR="00D738B6" w:rsidRDefault="00D738B6">
            <w:pPr>
              <w:pStyle w:val="aff7"/>
              <w:jc w:val="center"/>
            </w:pPr>
            <w:r>
              <w:t>7</w:t>
            </w:r>
          </w:p>
        </w:tc>
        <w:tc>
          <w:tcPr>
            <w:tcW w:w="1680" w:type="dxa"/>
            <w:tcBorders>
              <w:top w:val="nil"/>
              <w:left w:val="nil"/>
              <w:bottom w:val="nil"/>
              <w:right w:val="nil"/>
            </w:tcBorders>
          </w:tcPr>
          <w:p w:rsidR="00D738B6" w:rsidRDefault="00D738B6">
            <w:pPr>
              <w:pStyle w:val="aff7"/>
              <w:jc w:val="center"/>
            </w:pPr>
            <w:r>
              <w:t>7</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2018 год</w:t>
            </w:r>
          </w:p>
        </w:tc>
        <w:tc>
          <w:tcPr>
            <w:tcW w:w="1820" w:type="dxa"/>
            <w:tcBorders>
              <w:top w:val="nil"/>
              <w:left w:val="nil"/>
              <w:bottom w:val="nil"/>
              <w:right w:val="nil"/>
            </w:tcBorders>
          </w:tcPr>
          <w:p w:rsidR="00D738B6" w:rsidRDefault="00D738B6">
            <w:pPr>
              <w:pStyle w:val="aff7"/>
              <w:jc w:val="center"/>
            </w:pPr>
            <w:r>
              <w:t>10</w:t>
            </w:r>
          </w:p>
        </w:tc>
        <w:tc>
          <w:tcPr>
            <w:tcW w:w="1680" w:type="dxa"/>
            <w:tcBorders>
              <w:top w:val="nil"/>
              <w:left w:val="nil"/>
              <w:bottom w:val="nil"/>
              <w:right w:val="nil"/>
            </w:tcBorders>
          </w:tcPr>
          <w:p w:rsidR="00D738B6" w:rsidRDefault="00D738B6">
            <w:pPr>
              <w:pStyle w:val="aff7"/>
              <w:jc w:val="center"/>
            </w:pPr>
            <w:r>
              <w:t>10</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2019 год</w:t>
            </w:r>
          </w:p>
        </w:tc>
        <w:tc>
          <w:tcPr>
            <w:tcW w:w="1820" w:type="dxa"/>
            <w:tcBorders>
              <w:top w:val="nil"/>
              <w:left w:val="nil"/>
              <w:bottom w:val="nil"/>
              <w:right w:val="nil"/>
            </w:tcBorders>
          </w:tcPr>
          <w:p w:rsidR="00D738B6" w:rsidRDefault="00D738B6">
            <w:pPr>
              <w:pStyle w:val="aff7"/>
              <w:jc w:val="center"/>
            </w:pPr>
            <w:r>
              <w:t>10</w:t>
            </w:r>
          </w:p>
        </w:tc>
        <w:tc>
          <w:tcPr>
            <w:tcW w:w="1680" w:type="dxa"/>
            <w:tcBorders>
              <w:top w:val="nil"/>
              <w:left w:val="nil"/>
              <w:bottom w:val="nil"/>
              <w:right w:val="nil"/>
            </w:tcBorders>
          </w:tcPr>
          <w:p w:rsidR="00D738B6" w:rsidRDefault="00D738B6">
            <w:pPr>
              <w:pStyle w:val="aff7"/>
              <w:jc w:val="center"/>
            </w:pPr>
            <w:r>
              <w:t>10</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r w:rsidR="00D738B6" w:rsidTr="00E413CF">
        <w:tblPrEx>
          <w:tblCellMar>
            <w:top w:w="0" w:type="dxa"/>
            <w:bottom w:w="0" w:type="dxa"/>
          </w:tblCellMar>
        </w:tblPrEx>
        <w:tc>
          <w:tcPr>
            <w:tcW w:w="3080" w:type="dxa"/>
            <w:vMerge/>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jc w:val="center"/>
            </w:pPr>
            <w:r>
              <w:t>2020 год</w:t>
            </w:r>
          </w:p>
        </w:tc>
        <w:tc>
          <w:tcPr>
            <w:tcW w:w="1820" w:type="dxa"/>
            <w:tcBorders>
              <w:top w:val="nil"/>
              <w:left w:val="nil"/>
              <w:bottom w:val="nil"/>
              <w:right w:val="nil"/>
            </w:tcBorders>
          </w:tcPr>
          <w:p w:rsidR="00D738B6" w:rsidRDefault="00D738B6">
            <w:pPr>
              <w:pStyle w:val="aff7"/>
              <w:jc w:val="center"/>
            </w:pPr>
            <w:r>
              <w:t>10</w:t>
            </w:r>
          </w:p>
        </w:tc>
        <w:tc>
          <w:tcPr>
            <w:tcW w:w="1680" w:type="dxa"/>
            <w:tcBorders>
              <w:top w:val="nil"/>
              <w:left w:val="nil"/>
              <w:bottom w:val="nil"/>
              <w:right w:val="nil"/>
            </w:tcBorders>
          </w:tcPr>
          <w:p w:rsidR="00D738B6" w:rsidRDefault="00D738B6">
            <w:pPr>
              <w:pStyle w:val="aff7"/>
              <w:jc w:val="center"/>
            </w:pPr>
            <w:r>
              <w:t>10</w:t>
            </w:r>
          </w:p>
        </w:tc>
        <w:tc>
          <w:tcPr>
            <w:tcW w:w="1400" w:type="dxa"/>
            <w:tcBorders>
              <w:top w:val="nil"/>
              <w:left w:val="nil"/>
              <w:bottom w:val="nil"/>
              <w:right w:val="nil"/>
            </w:tcBorders>
          </w:tcPr>
          <w:p w:rsidR="00D738B6" w:rsidRDefault="00D738B6">
            <w:pPr>
              <w:pStyle w:val="aff7"/>
              <w:jc w:val="center"/>
            </w:pPr>
            <w:r>
              <w:t>-</w:t>
            </w:r>
          </w:p>
        </w:tc>
        <w:tc>
          <w:tcPr>
            <w:tcW w:w="1400" w:type="dxa"/>
            <w:tcBorders>
              <w:top w:val="nil"/>
              <w:left w:val="nil"/>
              <w:bottom w:val="nil"/>
              <w:right w:val="nil"/>
            </w:tcBorders>
          </w:tcPr>
          <w:p w:rsidR="00D738B6" w:rsidRDefault="00D738B6">
            <w:pPr>
              <w:pStyle w:val="aff7"/>
              <w:jc w:val="center"/>
            </w:pPr>
            <w:r>
              <w:t>-</w:t>
            </w:r>
          </w:p>
        </w:tc>
        <w:tc>
          <w:tcPr>
            <w:tcW w:w="2240" w:type="dxa"/>
            <w:vMerge/>
            <w:tcBorders>
              <w:top w:val="nil"/>
              <w:left w:val="nil"/>
              <w:bottom w:val="nil"/>
              <w:right w:val="nil"/>
            </w:tcBorders>
          </w:tcPr>
          <w:p w:rsidR="00D738B6" w:rsidRDefault="00D738B6">
            <w:pPr>
              <w:pStyle w:val="aff7"/>
            </w:pPr>
          </w:p>
        </w:tc>
        <w:tc>
          <w:tcPr>
            <w:tcW w:w="2240" w:type="dxa"/>
            <w:vMerge/>
            <w:tcBorders>
              <w:top w:val="nil"/>
              <w:left w:val="nil"/>
              <w:bottom w:val="nil"/>
              <w:right w:val="nil"/>
            </w:tcBorders>
          </w:tcPr>
          <w:p w:rsidR="00D738B6" w:rsidRDefault="00D738B6">
            <w:pPr>
              <w:pStyle w:val="aff7"/>
            </w:pPr>
          </w:p>
        </w:tc>
      </w:tr>
    </w:tbl>
    <w:p w:rsidR="00D738B6" w:rsidRDefault="00D738B6">
      <w:pPr>
        <w:ind w:firstLine="0"/>
        <w:jc w:val="left"/>
        <w:sectPr w:rsidR="00D738B6" w:rsidSect="00E413CF">
          <w:pgSz w:w="16837" w:h="11905" w:orient="landscape"/>
          <w:pgMar w:top="851" w:right="800" w:bottom="1440" w:left="1100" w:header="720" w:footer="720" w:gutter="0"/>
          <w:cols w:space="720"/>
          <w:noEndnote/>
        </w:sectPr>
      </w:pPr>
    </w:p>
    <w:p w:rsidR="00D738B6" w:rsidRDefault="00D738B6">
      <w:pPr>
        <w:ind w:firstLine="698"/>
        <w:jc w:val="right"/>
      </w:pPr>
      <w:r>
        <w:rPr>
          <w:rStyle w:val="a3"/>
          <w:bCs/>
        </w:rPr>
        <w:lastRenderedPageBreak/>
        <w:t>Приложение N 3</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r>
        <w:rPr>
          <w:rStyle w:val="a3"/>
          <w:bCs/>
        </w:rPr>
        <w:br/>
        <w:t xml:space="preserve">(в редакции </w:t>
      </w:r>
      <w:hyperlink r:id="rId40" w:history="1">
        <w:r>
          <w:rPr>
            <w:rStyle w:val="a4"/>
            <w:rFonts w:cs="Arial"/>
          </w:rPr>
          <w:t>постановления</w:t>
        </w:r>
      </w:hyperlink>
      <w:r>
        <w:rPr>
          <w:rStyle w:val="a3"/>
          <w:bCs/>
        </w:rPr>
        <w:t xml:space="preserve"> Правительства РФ</w:t>
      </w:r>
      <w:r>
        <w:rPr>
          <w:rStyle w:val="a3"/>
          <w:bCs/>
        </w:rPr>
        <w:br/>
        <w:t>от 16 января 2015 г. N 17)</w:t>
      </w:r>
    </w:p>
    <w:p w:rsidR="00D738B6" w:rsidRDefault="00D738B6"/>
    <w:p w:rsidR="00D738B6" w:rsidRDefault="00D738B6">
      <w:pPr>
        <w:pStyle w:val="1"/>
      </w:pPr>
      <w:r>
        <w:t>Правила</w:t>
      </w:r>
      <w:r>
        <w:br/>
        <w:t>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p>
    <w:p w:rsidR="00D738B6" w:rsidRDefault="00D738B6">
      <w:bookmarkStart w:id="104" w:name="sub_1301"/>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соответственно - граждане, молодые семьи, молодые специалисты, субсидии).</w:t>
      </w:r>
    </w:p>
    <w:bookmarkEnd w:id="104"/>
    <w:p w:rsidR="00D738B6" w:rsidRDefault="00D738B6">
      <w: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D738B6" w:rsidRDefault="00D738B6">
      <w:r>
        <w:t>К понятию сельской местности, используемому в настоящих Правилах, не относятся внутригородские муниципальные образования гг. Москвы и Санкт-Петербурга.</w:t>
      </w:r>
    </w:p>
    <w:p w:rsidR="00D738B6" w:rsidRDefault="00D738B6">
      <w:bookmarkStart w:id="105" w:name="sub_1302"/>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в том числе на улучшение жилищных условий граждан, молодых семей и молодых специалистов (далее - региональные программы), предусматривающих:</w:t>
      </w:r>
    </w:p>
    <w:p w:rsidR="00D738B6" w:rsidRDefault="00D738B6">
      <w:bookmarkStart w:id="106" w:name="sub_13021"/>
      <w:bookmarkEnd w:id="105"/>
      <w:r>
        <w:t xml:space="preserve">а) предоставление гражданам, молодым семьям и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 "Устойчивое развитие сельских территорий на 2014 - 2017 годы и на период до 2020 года", утвержденной </w:t>
      </w:r>
      <w:hyperlink w:anchor="sub_0" w:history="1">
        <w:r>
          <w:rPr>
            <w:rStyle w:val="a4"/>
            <w:rFonts w:cs="Arial"/>
          </w:rPr>
          <w:t>постановлением</w:t>
        </w:r>
      </w:hyperlink>
      <w:r>
        <w:t xml:space="preserve">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 (далее - Программа);</w:t>
      </w:r>
    </w:p>
    <w:p w:rsidR="00D738B6" w:rsidRDefault="00D738B6">
      <w:bookmarkStart w:id="107" w:name="sub_13022"/>
      <w:bookmarkEnd w:id="106"/>
      <w:r>
        <w:t xml:space="preserve">б) предоставление субсидии на софинансирование расходных обязательств муниципальных образований по строительству (приобретению) жилья, предоставляемого молодым семьям, молодым специалистам по договорам найма жилых помещений, в порядке и на условиях, которые установлены Положением о предоставлении субсидии на софинансирование расходных обязательств </w:t>
      </w:r>
      <w:r>
        <w:lastRenderedPageBreak/>
        <w:t xml:space="preserve">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предусмотренным </w:t>
      </w:r>
      <w:hyperlink w:anchor="sub_10700" w:history="1">
        <w:r>
          <w:rPr>
            <w:rStyle w:val="a4"/>
            <w:rFonts w:cs="Arial"/>
          </w:rPr>
          <w:t>приложением N 7</w:t>
        </w:r>
      </w:hyperlink>
      <w:r>
        <w:t xml:space="preserve"> к Программе.</w:t>
      </w:r>
    </w:p>
    <w:p w:rsidR="00D738B6" w:rsidRDefault="00D738B6">
      <w:bookmarkStart w:id="108" w:name="sub_1303"/>
      <w:bookmarkEnd w:id="107"/>
      <w:r>
        <w:t>3. Субсидия предоставляется бюджету субъекта Российской Федерации и расходуется на следующих условиях:</w:t>
      </w:r>
    </w:p>
    <w:p w:rsidR="00D738B6" w:rsidRDefault="00D738B6">
      <w:bookmarkStart w:id="109" w:name="sub_13031"/>
      <w:bookmarkEnd w:id="108"/>
      <w:r>
        <w:t xml:space="preserve">а) наличие региональной программы, предусматривающей мероприятия, указанные в </w:t>
      </w:r>
      <w:hyperlink w:anchor="sub_1302" w:history="1">
        <w:r>
          <w:rPr>
            <w:rStyle w:val="a4"/>
            <w:rFonts w:cs="Arial"/>
          </w:rPr>
          <w:t>пункте 2</w:t>
        </w:r>
      </w:hyperlink>
      <w:r>
        <w:t xml:space="preserve"> настоящих Правил;</w:t>
      </w:r>
    </w:p>
    <w:p w:rsidR="00D738B6" w:rsidRDefault="00D738B6">
      <w:bookmarkStart w:id="110" w:name="sub_13032"/>
      <w:bookmarkEnd w:id="109"/>
      <w:r>
        <w:t xml:space="preserve">б) наличие в законе субъекта Российской Федерации о бюджете субъекта Российской Федерации бюджетных ассигнований на исполнение в очередном финансовом году и плановом периоде расходных обязательств, связанных с реализацией мероприятий, указанных в </w:t>
      </w:r>
      <w:hyperlink w:anchor="sub_1302" w:history="1">
        <w:r>
          <w:rPr>
            <w:rStyle w:val="a4"/>
            <w:rFonts w:cs="Arial"/>
          </w:rPr>
          <w:t>пункте 2</w:t>
        </w:r>
      </w:hyperlink>
      <w:r>
        <w:t xml:space="preserve"> настоящих Правил. Объем бюджетных ассигнований на исполнение расходного обязательства субъекта Российской Федерации предусматривается в законе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субсидий, установленных </w:t>
      </w:r>
      <w:hyperlink r:id="rId41" w:history="1">
        <w:r>
          <w:rPr>
            <w:rStyle w:val="a4"/>
            <w:rFonts w:cs="Arial"/>
          </w:rPr>
          <w:t>соглашением</w:t>
        </w:r>
      </w:hyperlink>
      <w:r>
        <w:t xml:space="preserve"> о предоставлении субсидии между Министерством сельского хозяйства Российской Федерации и органом исполнительной власти (далее - соглашение о предоставлении субсидии). Доля расходов бюджета субъекта Российской Федерации в финансировании расходного обязательства субъекта Российской Федерации, софинансируемого за счет субсидии, составляет не менее 30 процентов (за исключением высокодотационных субъектов Российской Федерации), а для высокодотационных субъектов Российской Федерации - не менее 5 процентов. При этом субъект Российской Федерации вправе увеличить долю своих расходов в целях сокращения расходов за счет средств бюджетов муниципальных образований и внебюджетных источников, указанных в </w:t>
      </w:r>
      <w:hyperlink w:anchor="sub_13033" w:history="1">
        <w:r>
          <w:rPr>
            <w:rStyle w:val="a4"/>
            <w:rFonts w:cs="Arial"/>
          </w:rPr>
          <w:t>подпункте "в"</w:t>
        </w:r>
      </w:hyperlink>
      <w:r>
        <w:t xml:space="preserve"> настоящего пункта;</w:t>
      </w:r>
    </w:p>
    <w:p w:rsidR="00D738B6" w:rsidRDefault="00D738B6">
      <w:bookmarkStart w:id="111" w:name="sub_13033"/>
      <w:bookmarkEnd w:id="110"/>
      <w:r>
        <w:t>в) привлечение субъектом Российской Федерации в объемах, необходимых для достижения установленных соглашением значений показателей результативности использования субсидии:</w:t>
      </w:r>
    </w:p>
    <w:bookmarkEnd w:id="111"/>
    <w:p w:rsidR="00D738B6" w:rsidRDefault="00D738B6">
      <w:r>
        <w:t xml:space="preserve">средств бюджетов муниципальных образований, в муниципальных программах которых предусмотрены мероприятия, указанные в </w:t>
      </w:r>
      <w:hyperlink w:anchor="sub_1302" w:history="1">
        <w:r>
          <w:rPr>
            <w:rStyle w:val="a4"/>
            <w:rFonts w:cs="Arial"/>
          </w:rPr>
          <w:t>пункте 2</w:t>
        </w:r>
      </w:hyperlink>
      <w:r>
        <w:t xml:space="preserve"> настоящих Правил;</w:t>
      </w:r>
    </w:p>
    <w:p w:rsidR="00D738B6" w:rsidRDefault="00D738B6">
      <w:r>
        <w:t>собственных (заемных) средств граждан, молодых семей и молодых специалистов - в случае предоставления социальных выплат;</w:t>
      </w:r>
    </w:p>
    <w:p w:rsidR="00D738B6" w:rsidRDefault="00D738B6">
      <w:r>
        <w:t>средств работодателей - в случае софинансирования субъектом Российской Федерации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жилых помещений;</w:t>
      </w:r>
    </w:p>
    <w:p w:rsidR="00D738B6" w:rsidRDefault="00D738B6">
      <w:bookmarkStart w:id="112" w:name="sub_13034"/>
      <w:r>
        <w:t xml:space="preserve">г) наличие бюджетной заявки на предоставление субсидии на очередной финансовый год и плановый период (далее - бюджетная заявка) с указанием сведений об объеме бюджетных ассигнований, предусмотренных в законе (проекте закона) о бюджете субъекта Российской Федерации на очередной финансовый год и плановый период на исполнение расходных обязательств субъекта Российской Федерации, связанных с реализацией мероприятий, указанных в </w:t>
      </w:r>
      <w:hyperlink w:anchor="sub_1302" w:history="1">
        <w:r>
          <w:rPr>
            <w:rStyle w:val="a4"/>
            <w:rFonts w:cs="Arial"/>
          </w:rPr>
          <w:t>пункте 2</w:t>
        </w:r>
      </w:hyperlink>
      <w: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w:t>
      </w:r>
      <w:hyperlink r:id="rId42" w:history="1">
        <w:r>
          <w:rPr>
            <w:rStyle w:val="a4"/>
            <w:rFonts w:cs="Arial"/>
          </w:rPr>
          <w:t>форме</w:t>
        </w:r>
      </w:hyperlink>
      <w:r>
        <w:t>, утверждаемой Министерством сельского хозяйства Российской Федерации;</w:t>
      </w:r>
    </w:p>
    <w:p w:rsidR="00D738B6" w:rsidRDefault="00D738B6">
      <w:bookmarkStart w:id="113" w:name="sub_13035"/>
      <w:bookmarkEnd w:id="112"/>
      <w:r>
        <w:t xml:space="preserve">д) наличие сводных списков участников мероприятий - получателей социальных выплат и получателей жилья по договорам найма жилых помещений на очередной финансовый год и плановый период, предусмотренных </w:t>
      </w:r>
      <w:hyperlink w:anchor="sub_1422" w:history="1">
        <w:r>
          <w:rPr>
            <w:rStyle w:val="a4"/>
            <w:rFonts w:cs="Arial"/>
          </w:rPr>
          <w:t>пунктом 22</w:t>
        </w:r>
      </w:hyperlink>
      <w:r>
        <w:t xml:space="preserve"> Типового положения о предоставлении социальных выплат на строительство (приобретение) жилья гражданами Российской Федерации, проживающим в сельской местности, в том числе молодым семьям и молодым специалистам, предусмотренного приложением N 4 к Программе.</w:t>
      </w:r>
    </w:p>
    <w:p w:rsidR="00D738B6" w:rsidRDefault="00D738B6">
      <w:bookmarkStart w:id="114" w:name="sub_1304"/>
      <w:bookmarkEnd w:id="113"/>
      <w:r>
        <w:t xml:space="preserve">4. Субсидии предоставляются субъектам Российской Федерации, региональные программы которых прошли отбор в соответствии с критериями, указанными в </w:t>
      </w:r>
      <w:hyperlink w:anchor="sub_400" w:history="1">
        <w:r>
          <w:rPr>
            <w:rStyle w:val="a4"/>
            <w:rFonts w:cs="Arial"/>
          </w:rPr>
          <w:t>разделе IV</w:t>
        </w:r>
      </w:hyperlink>
      <w:r>
        <w:t xml:space="preserve"> Программы, в порядке, установленном Министерством сельского хозяйства Российской Федерации.</w:t>
      </w:r>
    </w:p>
    <w:p w:rsidR="00D738B6" w:rsidRDefault="00D738B6">
      <w:bookmarkStart w:id="115" w:name="sub_1305"/>
      <w:bookmarkEnd w:id="114"/>
      <w:r>
        <w:t xml:space="preserve">5. Субсидии предоставляются бюджетам субъектов Российской Федерации в </w:t>
      </w:r>
      <w:r>
        <w:lastRenderedPageBreak/>
        <w:t xml:space="preserve">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Министерству сельского хозяйства Российской Федерации на цели, указанные в </w:t>
      </w:r>
      <w:hyperlink w:anchor="sub_1302" w:history="1">
        <w:r>
          <w:rPr>
            <w:rStyle w:val="a4"/>
            <w:rFonts w:cs="Arial"/>
          </w:rPr>
          <w:t>пункте 2</w:t>
        </w:r>
      </w:hyperlink>
      <w:r>
        <w:t xml:space="preserve"> настоящих Правил.</w:t>
      </w:r>
    </w:p>
    <w:p w:rsidR="00D738B6" w:rsidRDefault="00D738B6">
      <w:bookmarkStart w:id="116" w:name="sub_1306"/>
      <w:bookmarkEnd w:id="115"/>
      <w:r>
        <w:t>6. Объем субсидии бюджету i-го субъекта Российской Федерации на соответствующий финансовый год (</w:t>
      </w:r>
      <w:r w:rsidR="00FD77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v:imagedata r:id="rId43" o:title=""/>
          </v:shape>
        </w:pict>
      </w:r>
      <w:r>
        <w:t>) определяется по формуле:</w:t>
      </w:r>
    </w:p>
    <w:bookmarkEnd w:id="116"/>
    <w:p w:rsidR="00D738B6" w:rsidRDefault="00D738B6"/>
    <w:p w:rsidR="00D738B6" w:rsidRDefault="00FD77E6">
      <w:pPr>
        <w:ind w:firstLine="698"/>
        <w:jc w:val="center"/>
      </w:pPr>
      <w:r>
        <w:pict>
          <v:shape id="_x0000_i1026" type="#_x0000_t75" style="width:182.25pt;height:69pt">
            <v:imagedata r:id="rId44" o:title=""/>
          </v:shape>
        </w:pict>
      </w:r>
      <w:r w:rsidR="00D738B6">
        <w:t>,</w:t>
      </w:r>
    </w:p>
    <w:p w:rsidR="00D738B6" w:rsidRDefault="00D738B6"/>
    <w:p w:rsidR="00D738B6" w:rsidRDefault="00D738B6">
      <w:r>
        <w:t>где:</w:t>
      </w:r>
    </w:p>
    <w:p w:rsidR="00D738B6" w:rsidRDefault="00FD77E6">
      <w:r>
        <w:pict>
          <v:shape id="_x0000_i1027" type="#_x0000_t75" style="width:21pt;height:18pt">
            <v:imagedata r:id="rId45" o:title=""/>
          </v:shape>
        </w:pict>
      </w:r>
      <w:r w:rsidR="00D738B6">
        <w:t xml:space="preserve"> - объем бюджетных ассигнований, предусмотренных в федеральном бюджете на соответствующий финансовый год на улучшение жилищных условий граждан, молодых семей и молодых специалистов;</w:t>
      </w:r>
    </w:p>
    <w:p w:rsidR="00D738B6" w:rsidRDefault="00FD77E6">
      <w:r>
        <w:pict>
          <v:shape id="_x0000_i1028" type="#_x0000_t75" style="width:30.75pt;height:18pt">
            <v:imagedata r:id="rId46" o:title=""/>
          </v:shape>
        </w:pict>
      </w:r>
      <w:r w:rsidR="00D738B6">
        <w:t xml:space="preserve"> - доля участников мероприятий, включенных в списки, указанные в </w:t>
      </w:r>
      <w:hyperlink w:anchor="sub_13035" w:history="1">
        <w:r w:rsidR="00D738B6">
          <w:rPr>
            <w:rStyle w:val="a4"/>
            <w:rFonts w:cs="Arial"/>
          </w:rPr>
          <w:t>подпункте "д" пункта 3</w:t>
        </w:r>
      </w:hyperlink>
      <w:r w:rsidR="00D738B6">
        <w:t xml:space="preserve"> настоящих Правил, на соответствующий финансовый год в i-м субъекте Российской Федерации в общем числе таких участников в Российской Федерации (определяется по данным органов исполнительной власти на соответствующий финансовый год);</w:t>
      </w:r>
    </w:p>
    <w:p w:rsidR="00D738B6" w:rsidRDefault="00FD77E6">
      <w:r>
        <w:pict>
          <v:shape id="_x0000_i1029" type="#_x0000_t75" style="width:31.5pt;height:18pt">
            <v:imagedata r:id="rId47" o:title=""/>
          </v:shape>
        </w:pict>
      </w:r>
      <w:r w:rsidR="00D738B6">
        <w:t xml:space="preserve"> - доля потребности i-го субъекта Российской Федерации в молодых специалистах для организаций агропромышленного комплекса и социальной сферы села в общей потребности в молодых специалистах в Российской Федерации (определяется по данным органов исполнительной власти на соответствующий финансовый год);</w:t>
      </w:r>
    </w:p>
    <w:p w:rsidR="00D738B6" w:rsidRDefault="00FD77E6">
      <w:r>
        <w:pict>
          <v:shape id="_x0000_i1030" type="#_x0000_t75" style="width:28.5pt;height:18pt">
            <v:imagedata r:id="rId48" o:title=""/>
          </v:shape>
        </w:pict>
      </w:r>
      <w:r w:rsidR="00D738B6">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49" w:history="1">
        <w:r w:rsidR="00D738B6">
          <w:rPr>
            <w:rStyle w:val="a4"/>
            <w:rFonts w:cs="Arial"/>
          </w:rPr>
          <w:t>методикой</w:t>
        </w:r>
      </w:hyperlink>
      <w:r w:rsidR="00D738B6">
        <w:t xml:space="preserve"> распределения дотаций на выравнивание бюджетной обеспеченности субъектов Российской Федерации, утвержденной </w:t>
      </w:r>
      <w:hyperlink r:id="rId50" w:history="1">
        <w:r w:rsidR="00D738B6">
          <w:rPr>
            <w:rStyle w:val="a4"/>
            <w:rFonts w:cs="Arial"/>
          </w:rPr>
          <w:t>постановлением</w:t>
        </w:r>
      </w:hyperlink>
      <w:r w:rsidR="00D738B6">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D738B6" w:rsidRDefault="00D738B6">
      <w:r>
        <w:t xml:space="preserve">n - количество субъектов Российской Федерации, региональные программы которых прошли отбор в соответствии с </w:t>
      </w:r>
      <w:hyperlink w:anchor="sub_1304" w:history="1">
        <w:r>
          <w:rPr>
            <w:rStyle w:val="a4"/>
            <w:rFonts w:cs="Arial"/>
          </w:rPr>
          <w:t>пунктом 4</w:t>
        </w:r>
      </w:hyperlink>
      <w:r>
        <w:t xml:space="preserve"> настоящих Правил и предусматривают мероприятия, указанные в </w:t>
      </w:r>
      <w:hyperlink w:anchor="sub_1302" w:history="1">
        <w:r>
          <w:rPr>
            <w:rStyle w:val="a4"/>
            <w:rFonts w:cs="Arial"/>
          </w:rPr>
          <w:t>пункте 2</w:t>
        </w:r>
      </w:hyperlink>
      <w:r>
        <w:t xml:space="preserve"> настоящих Правил.</w:t>
      </w:r>
    </w:p>
    <w:p w:rsidR="00D738B6" w:rsidRDefault="00D738B6">
      <w:bookmarkStart w:id="117" w:name="sub_1307"/>
      <w:r>
        <w:t xml:space="preserve">7. Определенный в результате расчетов объем субсидии на соответствующий финансовый год уточняется согласно бюджетным заявкам с учетом объема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субсидии, установленного в соответствии с </w:t>
      </w:r>
      <w:hyperlink w:anchor="sub_13032" w:history="1">
        <w:r>
          <w:rPr>
            <w:rStyle w:val="a4"/>
            <w:rFonts w:cs="Arial"/>
          </w:rPr>
          <w:t>подпунктом "б" пункта 3</w:t>
        </w:r>
      </w:hyperlink>
      <w:r>
        <w:t xml:space="preserve"> настоящих Правил.</w:t>
      </w:r>
    </w:p>
    <w:bookmarkEnd w:id="117"/>
    <w:p w:rsidR="00D738B6" w:rsidRDefault="00D738B6">
      <w:r>
        <w:t>В случае если расчетный объем субсидии на соответствующий финансовый год больше запрашиваемого в бюджетной заявке размера средств, объем субсидии подлежит сокращению до размера средств, указанного в бюджетной заявке.</w:t>
      </w:r>
    </w:p>
    <w:p w:rsidR="00D738B6" w:rsidRDefault="00D738B6">
      <w:r>
        <w:t xml:space="preserve">Высвобождающиеся средства перераспределяются в первую очередь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Иркутская область), имеющими право на получение субсидий в соответствии с настоящими Правилами, пропорционально определенному в соответствии с </w:t>
      </w:r>
      <w:hyperlink w:anchor="sub_1306" w:history="1">
        <w:r>
          <w:rPr>
            <w:rStyle w:val="a4"/>
            <w:rFonts w:cs="Arial"/>
          </w:rPr>
          <w:t>пунктом 6</w:t>
        </w:r>
      </w:hyperlink>
      <w:r>
        <w:t xml:space="preserve"> настоящих Правил объему субсидий.</w:t>
      </w:r>
    </w:p>
    <w:p w:rsidR="00D738B6" w:rsidRDefault="00D738B6">
      <w:r>
        <w:t xml:space="preserve">В случае наличия не распределенного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Иркутская область), объема субсидий остаток средств перераспределяется между другими субъектами Российской </w:t>
      </w:r>
      <w:r>
        <w:lastRenderedPageBreak/>
        <w:t xml:space="preserve">Федерации, имеющими право на получение субсидий в соответствии с настоящими Правилами, пропорционально определенному в соответствии с </w:t>
      </w:r>
      <w:hyperlink w:anchor="sub_1306" w:history="1">
        <w:r>
          <w:rPr>
            <w:rStyle w:val="a4"/>
            <w:rFonts w:cs="Arial"/>
          </w:rPr>
          <w:t>пунктом 6</w:t>
        </w:r>
      </w:hyperlink>
      <w:r>
        <w:t xml:space="preserve"> настоящих Правил объему субсидий.</w:t>
      </w:r>
    </w:p>
    <w:p w:rsidR="00D738B6" w:rsidRDefault="00D738B6">
      <w:bookmarkStart w:id="118" w:name="sub_1308"/>
      <w:r>
        <w:t xml:space="preserve">8. </w:t>
      </w:r>
      <w:hyperlink r:id="rId51" w:history="1">
        <w:r>
          <w:rPr>
            <w:rStyle w:val="a4"/>
            <w:rFonts w:cs="Arial"/>
          </w:rPr>
          <w:t>Распределение</w:t>
        </w:r>
      </w:hyperlink>
      <w:r>
        <w:t xml:space="preserve"> субсидий между субъектами Российской Федерации утверждается на очередной финансовый год и плановый период актом Правительства Российской Федерации.</w:t>
      </w:r>
    </w:p>
    <w:p w:rsidR="00D738B6" w:rsidRDefault="00D738B6">
      <w:bookmarkStart w:id="119" w:name="sub_1309"/>
      <w:bookmarkEnd w:id="118"/>
      <w:r>
        <w:t>9. Объем субсидии, направляемый на улучшение жилищных условий молодых семей и молодых специалистов, устанавливается субъектом Российской Федерации в размере не менее 70 процентов общего объема субсидии, предусмотренного бюджету субъекта Российской Федерации на соответствующий финансовый год.</w:t>
      </w:r>
    </w:p>
    <w:p w:rsidR="00D738B6" w:rsidRDefault="00D738B6">
      <w:bookmarkStart w:id="120" w:name="sub_1310"/>
      <w:bookmarkEnd w:id="119"/>
      <w:r>
        <w:t>10. Субсидия предоставляется бюджету субъекта Российской Федерации в соответствии с соглашением о предоставлении субсидии, предусматривающим:</w:t>
      </w:r>
    </w:p>
    <w:p w:rsidR="00D738B6" w:rsidRDefault="00D738B6">
      <w:bookmarkStart w:id="121" w:name="sub_13101"/>
      <w:bookmarkEnd w:id="120"/>
      <w: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D738B6" w:rsidRDefault="00D738B6">
      <w:bookmarkStart w:id="122" w:name="sub_13102"/>
      <w:bookmarkEnd w:id="121"/>
      <w:r>
        <w:t xml:space="preserve">б) сведения об объеме бюджетных ассигнований, предусмотренных в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 софинансируемого за счет субсидии, который не должен быть меньше объема, установленного в соответствии с </w:t>
      </w:r>
      <w:hyperlink w:anchor="sub_13032" w:history="1">
        <w:r>
          <w:rPr>
            <w:rStyle w:val="a4"/>
            <w:rFonts w:cs="Arial"/>
          </w:rPr>
          <w:t>подпунктом "б" пункта 3</w:t>
        </w:r>
      </w:hyperlink>
      <w: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указанных в </w:t>
      </w:r>
      <w:hyperlink w:anchor="sub_1302" w:history="1">
        <w:r>
          <w:rPr>
            <w:rStyle w:val="a4"/>
            <w:rFonts w:cs="Arial"/>
          </w:rPr>
          <w:t>пункте 2</w:t>
        </w:r>
      </w:hyperlink>
      <w:r>
        <w:t xml:space="preserve"> настоящих Правил;</w:t>
      </w:r>
    </w:p>
    <w:p w:rsidR="00D738B6" w:rsidRDefault="00D738B6">
      <w:bookmarkStart w:id="123" w:name="sub_13103"/>
      <w:bookmarkEnd w:id="122"/>
      <w:r>
        <w:t>в) сведения об объеме средств, предусмотренных в бюджетах муниципальных образований и привлекаемых из внебюджетных источников, на очередной финансовый год и плановый период;</w:t>
      </w:r>
    </w:p>
    <w:p w:rsidR="00D738B6" w:rsidRDefault="00D738B6">
      <w:bookmarkStart w:id="124" w:name="sub_13104"/>
      <w:bookmarkEnd w:id="123"/>
      <w:r>
        <w:t>г)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субъекта Российской Федерации по их достижению;</w:t>
      </w:r>
    </w:p>
    <w:p w:rsidR="00D738B6" w:rsidRDefault="00D738B6">
      <w:bookmarkStart w:id="125" w:name="sub_13105"/>
      <w:bookmarkEnd w:id="124"/>
      <w:r>
        <w:t xml:space="preserve">д)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софинансирование муниципальных программ, предусматривающих мероприятия, указанные в </w:t>
      </w:r>
      <w:hyperlink w:anchor="sub_1302" w:history="1">
        <w:r>
          <w:rPr>
            <w:rStyle w:val="a4"/>
            <w:rFonts w:cs="Arial"/>
          </w:rPr>
          <w:t>пункте 2</w:t>
        </w:r>
      </w:hyperlink>
      <w:r>
        <w:t xml:space="preserve"> настоящих Правил;</w:t>
      </w:r>
    </w:p>
    <w:p w:rsidR="00D738B6" w:rsidRDefault="00D738B6">
      <w:bookmarkStart w:id="126" w:name="sub_13106"/>
      <w:bookmarkEnd w:id="125"/>
      <w:r>
        <w:t>е) обязательство органа исполнительной власти по представлению:</w:t>
      </w:r>
    </w:p>
    <w:bookmarkEnd w:id="126"/>
    <w:p w:rsidR="00D738B6" w:rsidRDefault="00D738B6">
      <w:r>
        <w:t>сведений о ходе реализации Программы в части мероприятий по улучшению жилищных условий граждан, молодых семей и молодых специалистов по форме федерального статистического наблюдения, утверждаемой Федеральной службой государственной статистики;</w:t>
      </w:r>
    </w:p>
    <w:p w:rsidR="00D738B6" w:rsidRDefault="00D738B6">
      <w:r>
        <w:t xml:space="preserve">отчета о расходах бюджета субъекта Российской Федерации, источником финансового обеспечения которых является субсидия, в сроки и по </w:t>
      </w:r>
      <w:hyperlink r:id="rId52" w:history="1">
        <w:r>
          <w:rPr>
            <w:rStyle w:val="a4"/>
            <w:rFonts w:cs="Arial"/>
          </w:rPr>
          <w:t>форме</w:t>
        </w:r>
      </w:hyperlink>
      <w:r>
        <w:t>, которые утверждаются Министерством сельского хозяйства Российской Федерации;</w:t>
      </w:r>
    </w:p>
    <w:p w:rsidR="00D738B6" w:rsidRDefault="00D738B6">
      <w:r>
        <w:t xml:space="preserve">отчета об исполнении условий предоставления субсидии в сроки и по </w:t>
      </w:r>
      <w:hyperlink r:id="rId53" w:history="1">
        <w:r>
          <w:rPr>
            <w:rStyle w:val="a4"/>
            <w:rFonts w:cs="Arial"/>
          </w:rPr>
          <w:t>форме</w:t>
        </w:r>
      </w:hyperlink>
      <w:r>
        <w:t>, которые утверждаются Министерством сельского хозяйства Российской Федерации;</w:t>
      </w:r>
    </w:p>
    <w:p w:rsidR="00D738B6" w:rsidRDefault="00D738B6">
      <w:r>
        <w:t xml:space="preserve">отчета о достижении показателей результативности использования субсидии в сроки и по </w:t>
      </w:r>
      <w:hyperlink r:id="rId54" w:history="1">
        <w:r>
          <w:rPr>
            <w:rStyle w:val="a4"/>
            <w:rFonts w:cs="Arial"/>
          </w:rPr>
          <w:t>форме</w:t>
        </w:r>
      </w:hyperlink>
      <w:r>
        <w:t>, которые утверждаются Министерством сельского хозяйства Российской Федерации;</w:t>
      </w:r>
    </w:p>
    <w:p w:rsidR="00D738B6" w:rsidRDefault="00D738B6">
      <w:r>
        <w:t xml:space="preserve">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w:t>
      </w:r>
      <w:hyperlink w:anchor="sub_1302" w:history="1">
        <w:r>
          <w:rPr>
            <w:rStyle w:val="a4"/>
            <w:rFonts w:cs="Arial"/>
          </w:rPr>
          <w:t>пункте 2</w:t>
        </w:r>
      </w:hyperlink>
      <w:r>
        <w:t xml:space="preserve"> настоящих Правил;</w:t>
      </w:r>
    </w:p>
    <w:p w:rsidR="00D738B6" w:rsidRDefault="00D738B6">
      <w:bookmarkStart w:id="127" w:name="sub_13107"/>
      <w:r>
        <w:t>ж) порядок осуществления контроля за выполнением субъектом Российской Федерации обязательств, предусмотренных соглашением о предоставлении субсидии;</w:t>
      </w:r>
    </w:p>
    <w:p w:rsidR="00D738B6" w:rsidRDefault="00D738B6">
      <w:bookmarkStart w:id="128" w:name="sub_13108"/>
      <w:bookmarkEnd w:id="127"/>
      <w:r>
        <w:t>з) последствия недостижения субъектом Российской Федерации установленных значений показателей результативности использования субсидии.</w:t>
      </w:r>
    </w:p>
    <w:p w:rsidR="00D738B6" w:rsidRDefault="00D738B6">
      <w:bookmarkStart w:id="129" w:name="sub_1311"/>
      <w:bookmarkEnd w:id="128"/>
      <w:r>
        <w:t xml:space="preserve">11. </w:t>
      </w:r>
      <w:hyperlink r:id="rId55" w:history="1">
        <w:r>
          <w:rPr>
            <w:rStyle w:val="a4"/>
            <w:rFonts w:cs="Arial"/>
          </w:rPr>
          <w:t>Форма</w:t>
        </w:r>
      </w:hyperlink>
      <w:r>
        <w:t xml:space="preserve"> соглашения о предоставлении субсидии, согласованная с Министерством финансов Российской Федерации, утверждается Министерством </w:t>
      </w:r>
      <w:r>
        <w:lastRenderedPageBreak/>
        <w:t>сельского хозяйства Российской Федерации.</w:t>
      </w:r>
    </w:p>
    <w:p w:rsidR="00D738B6" w:rsidRDefault="00D738B6">
      <w:bookmarkStart w:id="130" w:name="sub_1312"/>
      <w:bookmarkEnd w:id="129"/>
      <w:r>
        <w:t>12. Внесение в соглашение о предоставлении субсидии изменений, предусматривающих ухудшение значений показателей результативности использования субсидии, не допускается в течение всего периода действия соглашения о предоставлении субсидии,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D738B6" w:rsidRDefault="00D738B6">
      <w:bookmarkStart w:id="131" w:name="sub_1313"/>
      <w:bookmarkEnd w:id="130"/>
      <w:r>
        <w:t>13.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bookmarkEnd w:id="131"/>
    <w:p w:rsidR="00D738B6" w:rsidRDefault="00D738B6">
      <w:r>
        <w:t xml:space="preserve">Перечисление субсидии в бюджет субъекта Российской Федерации осуществляется на основании заявки органа исполнительной власти по </w:t>
      </w:r>
      <w:hyperlink r:id="rId56" w:history="1">
        <w:r>
          <w:rPr>
            <w:rStyle w:val="a4"/>
            <w:rFonts w:cs="Arial"/>
          </w:rPr>
          <w:t>форме</w:t>
        </w:r>
      </w:hyperlink>
      <w:r>
        <w:t xml:space="preserve"> и в срок, которые установлены Министерством сельского хозяйства Российской Федерации.</w:t>
      </w:r>
    </w:p>
    <w:p w:rsidR="00D738B6" w:rsidRDefault="00D738B6">
      <w: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w:t>
      </w:r>
    </w:p>
    <w:p w:rsidR="00D738B6" w:rsidRDefault="00D738B6">
      <w:r>
        <w:t xml:space="preserve">Расходы бюджета субъекта Российской Федерации на мероприятия, предусмотренные </w:t>
      </w:r>
      <w:hyperlink w:anchor="sub_1302" w:history="1">
        <w:r>
          <w:rPr>
            <w:rStyle w:val="a4"/>
            <w:rFonts w:cs="Arial"/>
          </w:rPr>
          <w:t>пунктом 2</w:t>
        </w:r>
      </w:hyperlink>
      <w:r>
        <w:t xml:space="preserve"> настоящих Правил, источником финансового обеспечения которых является субсидия, осуществляются в порядке, установленном </w:t>
      </w:r>
      <w:hyperlink r:id="rId57" w:history="1">
        <w:r>
          <w:rPr>
            <w:rStyle w:val="a4"/>
            <w:rFonts w:cs="Arial"/>
          </w:rPr>
          <w:t>бюджетным законодательством</w:t>
        </w:r>
      </w:hyperlink>
      <w:r>
        <w:t xml:space="preserve"> Российской Федерации для исполнения бюджета субъекта Российской Федерации, а при перечислении средств бюджета субъекта Российской Федерации в бюджет муниципального образования - в порядке, установленном бюджетным законодательством Российской Федерации для исполнения бюджетов муниципальных образований.</w:t>
      </w:r>
    </w:p>
    <w:p w:rsidR="00D738B6" w:rsidRDefault="00D738B6">
      <w:bookmarkStart w:id="132" w:name="sub_1314"/>
      <w:r>
        <w:t xml:space="preserve">14. В случае если размер средств, предусмотренных в бюджете субъекта Российской Федерации на реализацию мероприятий, указанных в </w:t>
      </w:r>
      <w:hyperlink w:anchor="sub_1302" w:history="1">
        <w:r>
          <w:rPr>
            <w:rStyle w:val="a4"/>
            <w:rFonts w:cs="Arial"/>
          </w:rPr>
          <w:t>пункте 2</w:t>
        </w:r>
      </w:hyperlink>
      <w:r>
        <w:t xml:space="preserve"> настоящих Правил, меньше размера, установленного в соответствии с </w:t>
      </w:r>
      <w:hyperlink w:anchor="sub_13032" w:history="1">
        <w:r>
          <w:rPr>
            <w:rStyle w:val="a4"/>
            <w:rFonts w:cs="Arial"/>
          </w:rPr>
          <w:t>подпунктом "б" пункта 3</w:t>
        </w:r>
      </w:hyperlink>
      <w:r>
        <w:t xml:space="preserve"> настоящих Правил, размер субсидии, предоставляемой бюджету субъекта Российской Федерации в текущем году, подлежит сокращению.</w:t>
      </w:r>
    </w:p>
    <w:p w:rsidR="00D738B6" w:rsidRDefault="00D738B6">
      <w:bookmarkStart w:id="133" w:name="sub_1315"/>
      <w:bookmarkEnd w:id="132"/>
      <w:r>
        <w:t>15. В случае потребности в уменьшении размера субсидии у субъекта Российской Федерации в текущем финансовом году размер субсидии подлежит сокращению на основании письменного обращения органа исполнительной власти.</w:t>
      </w:r>
    </w:p>
    <w:p w:rsidR="00D738B6" w:rsidRDefault="00D738B6">
      <w:bookmarkStart w:id="134" w:name="sub_1316"/>
      <w:bookmarkEnd w:id="133"/>
      <w:r>
        <w:t>16. В случае отсутствия на 1 июня текущего финансового года заключенного соглашения о предоставлении субсидии субсидия, предоставляемая бюджету субъекта Российской Федерации в текущем году, подлежит перераспределению.</w:t>
      </w:r>
    </w:p>
    <w:bookmarkEnd w:id="134"/>
    <w:p w:rsidR="00D738B6" w:rsidRDefault="00D738B6">
      <w:r>
        <w:t>Решение о перераспределении субсидии между другими субъектами Российской Федерации не принимается в случае, если соглашение о предоставлении субсидии не было заключено в силу обстоятельств непреодолимой силы.</w:t>
      </w:r>
    </w:p>
    <w:p w:rsidR="00D738B6" w:rsidRDefault="00D738B6">
      <w:bookmarkStart w:id="135" w:name="sub_1317"/>
      <w:r>
        <w:t xml:space="preserve">17. Высвободившиеся средства, образовавшиеся в соответствии с </w:t>
      </w:r>
      <w:hyperlink w:anchor="sub_1314" w:history="1">
        <w:r>
          <w:rPr>
            <w:rStyle w:val="a4"/>
            <w:rFonts w:cs="Arial"/>
          </w:rPr>
          <w:t>пунктами 14 - 16</w:t>
        </w:r>
      </w:hyperlink>
      <w:r>
        <w:t xml:space="preserve"> и </w:t>
      </w:r>
      <w:hyperlink w:anchor="sub_1319" w:history="1">
        <w:r>
          <w:rPr>
            <w:rStyle w:val="a4"/>
            <w:rFonts w:cs="Arial"/>
          </w:rPr>
          <w:t>19</w:t>
        </w:r>
      </w:hyperlink>
      <w:r>
        <w:t xml:space="preserve"> настоящих Правил по состоянию на 1 июня текущего финансового года, подлежат перераспределению между субъектами Российской Федерации, имеющими право на получение субсидий в соответствии с настоящими Правилами.</w:t>
      </w:r>
    </w:p>
    <w:p w:rsidR="00D738B6" w:rsidRDefault="00D738B6">
      <w:bookmarkStart w:id="136" w:name="sub_1318"/>
      <w:bookmarkEnd w:id="135"/>
      <w:r>
        <w:t xml:space="preserve">18. Перераспределение субсидий осуществляется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о предоставлении субсидии, за отчетный период и выполнения требований и условий, указанных в </w:t>
      </w:r>
      <w:hyperlink w:anchor="sub_1303" w:history="1">
        <w:r>
          <w:rPr>
            <w:rStyle w:val="a4"/>
            <w:rFonts w:cs="Arial"/>
          </w:rPr>
          <w:t>пунктах 3</w:t>
        </w:r>
      </w:hyperlink>
      <w:r>
        <w:t xml:space="preserve"> и </w:t>
      </w:r>
      <w:hyperlink w:anchor="sub_1304" w:history="1">
        <w:r>
          <w:rPr>
            <w:rStyle w:val="a4"/>
            <w:rFonts w:cs="Arial"/>
          </w:rPr>
          <w:t>4</w:t>
        </w:r>
      </w:hyperlink>
      <w:r>
        <w:t xml:space="preserve"> настоящих Правил.</w:t>
      </w:r>
    </w:p>
    <w:p w:rsidR="00D738B6" w:rsidRDefault="00D738B6">
      <w:bookmarkStart w:id="137" w:name="sub_1319"/>
      <w:bookmarkEnd w:id="136"/>
      <w:r>
        <w:t xml:space="preserve">19. В случае если субъектом Российской Федерации по состоянию на 31 декабря </w:t>
      </w:r>
      <w:r>
        <w:lastRenderedPageBreak/>
        <w:t xml:space="preserve">года предоставления субсидии допущены нарушения обязательств, предусмотренных соглашением о предоставлении субсидии в соответствии с </w:t>
      </w:r>
      <w:hyperlink w:anchor="sub_13104" w:history="1">
        <w:r>
          <w:rPr>
            <w:rStyle w:val="a4"/>
            <w:rFonts w:cs="Arial"/>
          </w:rPr>
          <w:t>подпунктом "г" пункта 10</w:t>
        </w:r>
      </w:hyperlink>
      <w:r>
        <w:t xml:space="preserve"> настоящих Правил, и до дня представления отчета о достижении значений показателей результативности использования субсидии, указанных в </w:t>
      </w:r>
      <w:hyperlink w:anchor="sub_1321" w:history="1">
        <w:r>
          <w:rPr>
            <w:rStyle w:val="a4"/>
            <w:rFonts w:cs="Arial"/>
          </w:rPr>
          <w:t>пункте 21</w:t>
        </w:r>
      </w:hyperlink>
      <w:r>
        <w:t xml:space="preserve"> настоящих Правил, в соответствии с соглашением о предоставлении субсидии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рассчитывается в соответствии с </w:t>
      </w:r>
      <w:hyperlink r:id="rId58" w:history="1">
        <w:r>
          <w:rPr>
            <w:rStyle w:val="a4"/>
            <w:rFonts w:cs="Arial"/>
          </w:rPr>
          <w:t>пунктами 16 - 18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59" w:history="1">
        <w:r>
          <w:rPr>
            <w:rStyle w:val="a4"/>
            <w:rFonts w:cs="Arial"/>
          </w:rPr>
          <w:t>постановлением</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738B6" w:rsidRDefault="00D738B6">
      <w:bookmarkStart w:id="138" w:name="sub_1320"/>
      <w:bookmarkEnd w:id="137"/>
      <w:r>
        <w:t xml:space="preserve">20. Основанием для освобождения субъектов Российской Федерации от применения мер ответственности, предусмотренных </w:t>
      </w:r>
      <w:hyperlink w:anchor="sub_1319" w:history="1">
        <w:r>
          <w:rPr>
            <w:rStyle w:val="a4"/>
            <w:rFonts w:cs="Arial"/>
          </w:rPr>
          <w:t>пунктом 19</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bookmarkEnd w:id="138"/>
    <w:p w:rsidR="00D738B6" w:rsidRDefault="00D738B6">
      <w:r>
        <w:t xml:space="preserve">Возврат и последующее использование средств, перечисленных в федеральный бюджет в соответствии с </w:t>
      </w:r>
      <w:hyperlink w:anchor="sub_1319" w:history="1">
        <w:r>
          <w:rPr>
            <w:rStyle w:val="a4"/>
            <w:rFonts w:cs="Arial"/>
          </w:rPr>
          <w:t>пунктом 19</w:t>
        </w:r>
      </w:hyperlink>
      <w:r>
        <w:t xml:space="preserve"> настоящих Правил, осуществляется по предложению Министерства сельского хозяйства Российской Федерации в порядке, установленном </w:t>
      </w:r>
      <w:hyperlink r:id="rId60" w:history="1">
        <w:r>
          <w:rPr>
            <w:rStyle w:val="a4"/>
            <w:rFonts w:cs="Arial"/>
          </w:rPr>
          <w:t>бюджетным законодательством</w:t>
        </w:r>
      </w:hyperlink>
      <w:r>
        <w:t xml:space="preserve"> Российской Федерации.</w:t>
      </w:r>
    </w:p>
    <w:p w:rsidR="00D738B6" w:rsidRDefault="00D738B6">
      <w:bookmarkStart w:id="139" w:name="sub_1321"/>
      <w:r>
        <w:t>21.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субсидий:</w:t>
      </w:r>
    </w:p>
    <w:p w:rsidR="00D738B6" w:rsidRDefault="00D738B6">
      <w:bookmarkStart w:id="140" w:name="sub_13211"/>
      <w:bookmarkEnd w:id="139"/>
      <w:r>
        <w:t>а) общий объем ввода (приобретения) жилья в рамках Программы;</w:t>
      </w:r>
    </w:p>
    <w:p w:rsidR="00D738B6" w:rsidRDefault="00D738B6">
      <w:bookmarkStart w:id="141" w:name="sub_13212"/>
      <w:bookmarkEnd w:id="140"/>
      <w:r>
        <w:t>б) объем ввода (приобретения) жилья для молодых семей и молодых специалистов в рамках Программы.</w:t>
      </w:r>
    </w:p>
    <w:p w:rsidR="00D738B6" w:rsidRDefault="00D738B6">
      <w:bookmarkStart w:id="142" w:name="sub_1322"/>
      <w:bookmarkEnd w:id="141"/>
      <w:r>
        <w:t>22. Не использованные по состоянию на 1 января текущего года остатки субсидии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bookmarkEnd w:id="142"/>
    <w:p w:rsidR="00D738B6" w:rsidRDefault="00D738B6">
      <w:r>
        <w:t xml:space="preserve">В соответствии с решением Министерства сельского хозяйства Российской Федерации остатки субсидии, потребность в которых подтверждена субъектом Российской Федерации, могут быть возвращены в бюджет субъекта Российской Федерации в текущем финансовом году на те же цели в соответствии с </w:t>
      </w:r>
      <w:hyperlink r:id="rId61" w:history="1">
        <w:r>
          <w:rPr>
            <w:rStyle w:val="a4"/>
            <w:rFonts w:cs="Arial"/>
          </w:rPr>
          <w:t>бюджетным законодательством</w:t>
        </w:r>
      </w:hyperlink>
      <w:r>
        <w:t xml:space="preserve"> Российской Федерации.</w:t>
      </w:r>
    </w:p>
    <w:p w:rsidR="00D738B6" w:rsidRDefault="00D738B6">
      <w:bookmarkStart w:id="143" w:name="sub_1323"/>
      <w:r>
        <w:t xml:space="preserve">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w:t>
      </w:r>
      <w:hyperlink r:id="rId62" w:history="1">
        <w:r>
          <w:rPr>
            <w:rStyle w:val="a4"/>
            <w:rFonts w:cs="Arial"/>
          </w:rPr>
          <w:t>бюджетным законодательством</w:t>
        </w:r>
      </w:hyperlink>
      <w:r>
        <w:t xml:space="preserve"> Российской Федерации.</w:t>
      </w:r>
    </w:p>
    <w:bookmarkEnd w:id="143"/>
    <w:p w:rsidR="00D738B6" w:rsidRDefault="00D738B6">
      <w:r>
        <w:t>Решение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D738B6" w:rsidRDefault="00D738B6">
      <w:bookmarkStart w:id="144" w:name="sub_1324"/>
      <w:r>
        <w:t>24.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738B6" w:rsidRDefault="00D738B6">
      <w:bookmarkStart w:id="145" w:name="sub_1325"/>
      <w:bookmarkEnd w:id="144"/>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bookmarkEnd w:id="145"/>
    <w:p w:rsidR="00D738B6" w:rsidRDefault="00D738B6"/>
    <w:p w:rsidR="00E413CF" w:rsidRDefault="00E413CF"/>
    <w:p w:rsidR="00E413CF" w:rsidRDefault="00E413CF"/>
    <w:p w:rsidR="00E413CF" w:rsidRDefault="00E413CF"/>
    <w:p w:rsidR="00E413CF" w:rsidRDefault="00E413CF"/>
    <w:p w:rsidR="00D738B6" w:rsidRDefault="00D738B6">
      <w:pPr>
        <w:ind w:firstLine="698"/>
        <w:jc w:val="right"/>
      </w:pPr>
      <w:r>
        <w:rPr>
          <w:rStyle w:val="a3"/>
          <w:bCs/>
        </w:rPr>
        <w:lastRenderedPageBreak/>
        <w:t>Приложение N 4</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r>
        <w:rPr>
          <w:rStyle w:val="a3"/>
          <w:bCs/>
        </w:rPr>
        <w:br/>
        <w:t xml:space="preserve">(в редакции </w:t>
      </w:r>
      <w:hyperlink r:id="rId63" w:history="1">
        <w:r>
          <w:rPr>
            <w:rStyle w:val="a4"/>
            <w:rFonts w:cs="Arial"/>
          </w:rPr>
          <w:t>постановления</w:t>
        </w:r>
      </w:hyperlink>
      <w:r>
        <w:rPr>
          <w:rStyle w:val="a3"/>
          <w:bCs/>
        </w:rPr>
        <w:t xml:space="preserve"> Правительства РФ</w:t>
      </w:r>
      <w:r>
        <w:rPr>
          <w:rStyle w:val="a3"/>
          <w:bCs/>
        </w:rPr>
        <w:br/>
        <w:t>от 16 января 2015 г. N 17)</w:t>
      </w:r>
    </w:p>
    <w:p w:rsidR="00D738B6" w:rsidRDefault="00D738B6"/>
    <w:p w:rsidR="00D738B6" w:rsidRDefault="00D738B6">
      <w:pPr>
        <w:pStyle w:val="1"/>
      </w:pPr>
      <w:r>
        <w:t>Типовое положение</w:t>
      </w:r>
      <w:r>
        <w:br/>
        <w:t>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p>
    <w:p w:rsidR="00D738B6" w:rsidRDefault="00D738B6">
      <w:pPr>
        <w:pStyle w:val="1"/>
      </w:pPr>
      <w:bookmarkStart w:id="146" w:name="sub_10410"/>
      <w:r>
        <w:t>I. Общие положения</w:t>
      </w:r>
    </w:p>
    <w:p w:rsidR="00D738B6" w:rsidRDefault="00D738B6">
      <w:bookmarkStart w:id="147" w:name="sub_1401"/>
      <w:bookmarkEnd w:id="146"/>
      <w:r>
        <w:t>1. 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p>
    <w:p w:rsidR="00D738B6" w:rsidRDefault="00D738B6">
      <w:bookmarkStart w:id="148" w:name="sub_1402"/>
      <w:bookmarkEnd w:id="147"/>
      <w: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D738B6" w:rsidRDefault="00D738B6">
      <w:bookmarkStart w:id="149" w:name="sub_1403"/>
      <w:bookmarkEnd w:id="148"/>
      <w: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D738B6" w:rsidRDefault="00D738B6">
      <w:pPr>
        <w:pStyle w:val="1"/>
      </w:pPr>
      <w:bookmarkStart w:id="150" w:name="sub_10420"/>
      <w:bookmarkEnd w:id="149"/>
      <w:r>
        <w:t>II. Порядок предоставления социальных выплат гражданам</w:t>
      </w:r>
    </w:p>
    <w:p w:rsidR="00D738B6" w:rsidRDefault="00D738B6">
      <w:bookmarkStart w:id="151" w:name="sub_1404"/>
      <w:bookmarkEnd w:id="150"/>
      <w:r>
        <w:t>4. Право на получение социальной выплаты гражданин имеет при соблюдении в совокупности следующих условий:</w:t>
      </w:r>
    </w:p>
    <w:p w:rsidR="00D738B6" w:rsidRDefault="00D738B6">
      <w:bookmarkStart w:id="152" w:name="sub_14041"/>
      <w:bookmarkEnd w:id="151"/>
      <w:r>
        <w:t>а) постоянное проживание в сельской местности;</w:t>
      </w:r>
    </w:p>
    <w:p w:rsidR="00D738B6" w:rsidRDefault="00D738B6">
      <w:bookmarkStart w:id="153" w:name="sub_14042"/>
      <w:bookmarkEnd w:id="152"/>
      <w:r>
        <w:t xml:space="preserve">б)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одного года на дату подачи заявления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w:t>
      </w:r>
      <w:hyperlink w:anchor="sub_10600" w:history="1">
        <w:r>
          <w:rPr>
            <w:rStyle w:val="a4"/>
            <w:rFonts w:cs="Arial"/>
          </w:rPr>
          <w:t>приложению N 6</w:t>
        </w:r>
      </w:hyperlink>
      <w:r>
        <w:t xml:space="preserve"> к федеральной целевой программе "Устойчивое развитие сельских территорий на 2014 - 2017 годы и на период до 2020 года", утвержденной </w:t>
      </w:r>
      <w:hyperlink w:anchor="sub_0" w:history="1">
        <w:r>
          <w:rPr>
            <w:rStyle w:val="a4"/>
            <w:rFonts w:cs="Arial"/>
          </w:rPr>
          <w:t>постановлением</w:t>
        </w:r>
      </w:hyperlink>
      <w:r>
        <w:t xml:space="preserve">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 (далее соответственно - Программа, заявление);</w:t>
      </w:r>
    </w:p>
    <w:p w:rsidR="00D738B6" w:rsidRDefault="00D738B6">
      <w:bookmarkStart w:id="154" w:name="sub_14043"/>
      <w:bookmarkEnd w:id="153"/>
      <w:r>
        <w:t xml:space="preserve">в) 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w:anchor="sub_1413" w:history="1">
        <w:r>
          <w:rPr>
            <w:rStyle w:val="a4"/>
            <w:rFonts w:cs="Arial"/>
          </w:rPr>
          <w:t>пунктом 13</w:t>
        </w:r>
      </w:hyperlink>
      <w:r>
        <w:t xml:space="preserve"> настоящего Типового положения, а также средств, необходимых для строительства (приобретения) жилья в случае, предусмотренном </w:t>
      </w:r>
      <w:hyperlink w:anchor="sub_1418" w:history="1">
        <w:r>
          <w:rPr>
            <w:rStyle w:val="a4"/>
            <w:rFonts w:cs="Arial"/>
          </w:rPr>
          <w:t>пунктом 18</w:t>
        </w:r>
      </w:hyperlink>
      <w:r>
        <w:t xml:space="preserve"> настоящего Типового положения. Доля собственных и (или) заемных средств в процентах от расчетной стоимости строительства (приобретения) жилья, в том числе отдельно по гражданам и молодым семьям (молодым специалистам),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64" w:history="1">
        <w:r>
          <w:rPr>
            <w:rStyle w:val="a4"/>
            <w:rFonts w:cs="Arial"/>
          </w:rPr>
          <w:t>Правилами</w:t>
        </w:r>
      </w:hyperlink>
      <w:r>
        <w:t xml:space="preserve"> направления средств (части средств) материнского (семейного) капитала на улучшение жилищных </w:t>
      </w:r>
      <w:r>
        <w:lastRenderedPageBreak/>
        <w:t xml:space="preserve">условий, утвержденными </w:t>
      </w:r>
      <w:hyperlink r:id="rId65" w:history="1">
        <w:r>
          <w:rPr>
            <w:rStyle w:val="a4"/>
            <w:rFonts w:cs="Arial"/>
          </w:rPr>
          <w:t>постановлением</w:t>
        </w:r>
      </w:hyperlink>
      <w:r>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D738B6" w:rsidRDefault="00D738B6">
      <w:bookmarkStart w:id="155" w:name="sub_14044"/>
      <w:bookmarkEnd w:id="154"/>
      <w:r>
        <w:t xml:space="preserve">г) признание нуждающимся в улучшении жилищных условий. В целях настоящего Типового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66" w:history="1">
        <w:r>
          <w:rPr>
            <w:rStyle w:val="a4"/>
            <w:rFonts w:cs="Arial"/>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738B6" w:rsidRDefault="00D738B6">
      <w:bookmarkStart w:id="156" w:name="sub_1405"/>
      <w:bookmarkEnd w:id="155"/>
      <w:r>
        <w:t>5. Предоставление гражданам социальных выплат осуществляется согласно следующей очередности:</w:t>
      </w:r>
    </w:p>
    <w:p w:rsidR="00D738B6" w:rsidRDefault="00D738B6">
      <w:bookmarkStart w:id="157" w:name="sub_14051"/>
      <w:bookmarkEnd w:id="156"/>
      <w: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D738B6" w:rsidRDefault="00D738B6">
      <w:bookmarkStart w:id="158" w:name="sub_14052"/>
      <w:bookmarkEnd w:id="157"/>
      <w: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D738B6" w:rsidRDefault="00D738B6">
      <w:bookmarkStart w:id="159" w:name="sub_14053"/>
      <w:bookmarkEnd w:id="158"/>
      <w:r>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D738B6" w:rsidRDefault="00D738B6">
      <w:bookmarkStart w:id="160" w:name="sub_14054"/>
      <w:bookmarkEnd w:id="159"/>
      <w: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D738B6" w:rsidRDefault="00D738B6">
      <w:bookmarkStart w:id="161" w:name="sub_14055"/>
      <w:bookmarkEnd w:id="160"/>
      <w:r>
        <w:t xml:space="preserve">д) гражданам, осуществляющим трудовую деятельность в сельской местности (за исключением граждан, указанных в </w:t>
      </w:r>
      <w:hyperlink w:anchor="sub_14051" w:history="1">
        <w:r>
          <w:rPr>
            <w:rStyle w:val="a4"/>
            <w:rFonts w:cs="Arial"/>
          </w:rPr>
          <w:t>подпунктах "а" - "г"</w:t>
        </w:r>
      </w:hyperlink>
      <w:r>
        <w:t xml:space="preserve">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D738B6" w:rsidRDefault="00D738B6">
      <w:bookmarkStart w:id="162" w:name="sub_14056"/>
      <w:bookmarkEnd w:id="161"/>
      <w:r>
        <w:t xml:space="preserve">е) гражданам, осуществляющим трудовую деятельность в сельской местности (за исключением граждан, указанных в </w:t>
      </w:r>
      <w:hyperlink w:anchor="sub_14051" w:history="1">
        <w:r>
          <w:rPr>
            <w:rStyle w:val="a4"/>
            <w:rFonts w:cs="Arial"/>
          </w:rPr>
          <w:t>подпунктах "а" - "г"</w:t>
        </w:r>
      </w:hyperlink>
      <w:r>
        <w:t xml:space="preserve"> настоящего пункта), изъявившим желание улучшить жилищные условия путем приобретения жилых помещений.</w:t>
      </w:r>
    </w:p>
    <w:p w:rsidR="00D738B6" w:rsidRDefault="00D738B6">
      <w:bookmarkStart w:id="163" w:name="sub_1406"/>
      <w:bookmarkEnd w:id="162"/>
      <w:r>
        <w:t xml:space="preserve">6. В каждой из указанных в </w:t>
      </w:r>
      <w:hyperlink w:anchor="sub_1405" w:history="1">
        <w:r>
          <w:rPr>
            <w:rStyle w:val="a4"/>
            <w:rFonts w:cs="Arial"/>
          </w:rPr>
          <w:t>пункте 5</w:t>
        </w:r>
      </w:hyperlink>
      <w:r>
        <w:t xml:space="preserve"> настоящего Типового положения групп граждан очередность определяется в хронологической последовательности по дате подачи ими заявления в соответствии с </w:t>
      </w:r>
      <w:hyperlink w:anchor="sub_1419" w:history="1">
        <w:r>
          <w:rPr>
            <w:rStyle w:val="a4"/>
            <w:rFonts w:cs="Arial"/>
          </w:rPr>
          <w:t>пунктом 19</w:t>
        </w:r>
      </w:hyperlink>
      <w:r>
        <w:t xml:space="preserve"> настоящего Типового положения с учетом первоочередного предоставления социальных выплат:</w:t>
      </w:r>
    </w:p>
    <w:p w:rsidR="00D738B6" w:rsidRDefault="00D738B6">
      <w:bookmarkStart w:id="164" w:name="sub_14061"/>
      <w:bookmarkEnd w:id="163"/>
      <w:r>
        <w:t>а) гражданам, имеющим трех и более детей;</w:t>
      </w:r>
    </w:p>
    <w:p w:rsidR="00D738B6" w:rsidRDefault="00D738B6">
      <w:bookmarkStart w:id="165" w:name="sub_14062"/>
      <w:bookmarkEnd w:id="164"/>
      <w:r>
        <w:t xml:space="preserve">б) гражданам, включенным в списки граждан, изъявивших желание улучшить жилищные условия с использованием социальных выплат в рамках </w:t>
      </w:r>
      <w:hyperlink r:id="rId67" w:history="1">
        <w:r>
          <w:rPr>
            <w:rStyle w:val="a4"/>
            <w:rFonts w:cs="Arial"/>
          </w:rPr>
          <w:t>федеральной целевой программы</w:t>
        </w:r>
      </w:hyperlink>
      <w:r>
        <w:t xml:space="preserve"> "Социальное развитие села до 2013 года", утвержденной </w:t>
      </w:r>
      <w:hyperlink r:id="rId68" w:history="1">
        <w:r>
          <w:rPr>
            <w:rStyle w:val="a4"/>
            <w:rFonts w:cs="Arial"/>
          </w:rPr>
          <w:t>постановлением</w:t>
        </w:r>
      </w:hyperlink>
      <w:r>
        <w:t xml:space="preserve"> Правительства Российской Федерации от 3 декабря 2002 г. N 858 "О федеральной целевой программе "Социальное развитие села до 2013 года".</w:t>
      </w:r>
    </w:p>
    <w:p w:rsidR="00D738B6" w:rsidRDefault="00D738B6">
      <w:bookmarkStart w:id="166" w:name="sub_1407"/>
      <w:bookmarkEnd w:id="165"/>
      <w:r>
        <w:t>7.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D738B6" w:rsidRDefault="00D738B6">
      <w:bookmarkStart w:id="167" w:name="sub_1408"/>
      <w:bookmarkEnd w:id="166"/>
      <w:r>
        <w:t>8. Гражданин, которому предоставляется социальная выплата (далее - получатель социальной выплаты), вправе ее использовать:</w:t>
      </w:r>
    </w:p>
    <w:p w:rsidR="00D738B6" w:rsidRDefault="00D738B6">
      <w:bookmarkStart w:id="168" w:name="sub_14081"/>
      <w:bookmarkEnd w:id="167"/>
      <w:r>
        <w:t xml:space="preserve">а) на приобретение жилого помещения в сельской местности. Социальная выплата не может быть использована на приобретение жилого помещения у близких </w:t>
      </w:r>
      <w:r>
        <w:lastRenderedPageBreak/>
        <w:t>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в котором гражданин постоянно проживает;</w:t>
      </w:r>
    </w:p>
    <w:p w:rsidR="00D738B6" w:rsidRDefault="00D738B6">
      <w:bookmarkStart w:id="169" w:name="sub_14082"/>
      <w:bookmarkEnd w:id="168"/>
      <w: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D738B6" w:rsidRDefault="00D738B6">
      <w:bookmarkStart w:id="170" w:name="sub_14083"/>
      <w:bookmarkEnd w:id="169"/>
      <w:r>
        <w:t>в) на участие в долевом строительстве жилых домов (квартир) в сельской местности.</w:t>
      </w:r>
    </w:p>
    <w:p w:rsidR="00D738B6" w:rsidRDefault="00D738B6">
      <w:bookmarkStart w:id="171" w:name="sub_1409"/>
      <w:bookmarkEnd w:id="170"/>
      <w:r>
        <w:t>9. Жилое помещение (жилой дом), на приобретение (строительство) которого предоставляется социальная выплата, должно быть:</w:t>
      </w:r>
    </w:p>
    <w:p w:rsidR="00D738B6" w:rsidRDefault="00D738B6">
      <w:bookmarkStart w:id="172" w:name="sub_14091"/>
      <w:bookmarkEnd w:id="171"/>
      <w:r>
        <w:t>а) пригодным для постоянного проживания;</w:t>
      </w:r>
    </w:p>
    <w:p w:rsidR="00D738B6" w:rsidRDefault="00D738B6">
      <w:bookmarkStart w:id="173" w:name="sub_14092"/>
      <w:bookmarkEnd w:id="172"/>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D738B6" w:rsidRDefault="00D738B6">
      <w:bookmarkStart w:id="174" w:name="sub_14093"/>
      <w:bookmarkEnd w:id="173"/>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738B6" w:rsidRDefault="00D738B6">
      <w:bookmarkStart w:id="175" w:name="sub_1410"/>
      <w:bookmarkEnd w:id="174"/>
      <w:r>
        <w:t xml:space="preserve">10. Соответствие жилого помещения указанным в </w:t>
      </w:r>
      <w:hyperlink w:anchor="sub_1409" w:history="1">
        <w:r>
          <w:rPr>
            <w:rStyle w:val="a4"/>
            <w:rFonts w:cs="Arial"/>
          </w:rPr>
          <w:t>пункте 9</w:t>
        </w:r>
      </w:hyperlink>
      <w:r>
        <w:t xml:space="preserve"> настоящего Типового положения требованиям устанавливается комиссией, созданной органом местного самоуправления, в соответствии с </w:t>
      </w:r>
      <w:hyperlink r:id="rId69" w:history="1">
        <w:r>
          <w:rPr>
            <w:rStyle w:val="a4"/>
            <w:rFonts w:cs="Arial"/>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38B6" w:rsidRDefault="00D738B6">
      <w:bookmarkStart w:id="176" w:name="sub_1411"/>
      <w:bookmarkEnd w:id="175"/>
      <w:r>
        <w:t xml:space="preserve">11. В случае привлечения гражданином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sub_1404" w:history="1">
        <w:r>
          <w:rPr>
            <w:rStyle w:val="a4"/>
            <w:rFonts w:cs="Arial"/>
          </w:rPr>
          <w:t>пунктом 4</w:t>
        </w:r>
      </w:hyperlink>
      <w:r>
        <w:t xml:space="preserve"> настоящего Типового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bookmarkEnd w:id="176"/>
    <w:p w:rsidR="00D738B6" w:rsidRDefault="00D738B6">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738B6" w:rsidRDefault="00D738B6">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738B6" w:rsidRDefault="00D738B6">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738B6" w:rsidRDefault="00D738B6">
      <w:bookmarkStart w:id="177" w:name="sub_1412"/>
      <w:r>
        <w:t xml:space="preserve">12. Право граждан на получение социальной выплаты удостоверяется свидетельством, не являющимся ценной бумагой, по форме, предусмотренной </w:t>
      </w:r>
      <w:hyperlink w:anchor="sub_10500" w:history="1">
        <w:r>
          <w:rPr>
            <w:rStyle w:val="a4"/>
            <w:rFonts w:cs="Arial"/>
          </w:rPr>
          <w:t>приложением N 5</w:t>
        </w:r>
      </w:hyperlink>
      <w:r>
        <w:t xml:space="preserve"> к Программе (далее - свидетельство). Срок действия свидетельства составляет 1 год с даты выдачи, указанной в свидетельстве.</w:t>
      </w:r>
    </w:p>
    <w:bookmarkEnd w:id="177"/>
    <w:p w:rsidR="00D738B6" w:rsidRDefault="00D738B6">
      <w:r>
        <w:t>Выдача свидетельства получателю социальной выплаты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738B6" w:rsidRDefault="00D738B6">
      <w:bookmarkStart w:id="178" w:name="sub_1413"/>
      <w:r>
        <w:t xml:space="preserve">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w:t>
      </w:r>
      <w:r>
        <w:lastRenderedPageBreak/>
        <w:t>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субъекта Российской Федерации, утвержденной органом исполнительной власти на очередной финансовый год исходя из фактической стоимости строительства (приобретения) жилья в рамках Программы за предыдущий год с учетом прогнозного уровня инфляции, установленного в субъекте Российской Федерации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первый квартал очередного финансового года.</w:t>
      </w:r>
    </w:p>
    <w:p w:rsidR="00D738B6" w:rsidRDefault="00D738B6">
      <w:bookmarkStart w:id="179" w:name="sub_1414"/>
      <w:bookmarkEnd w:id="178"/>
      <w:r>
        <w:t>14. Орган исполнительной власти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D738B6" w:rsidRDefault="00D738B6">
      <w:bookmarkStart w:id="180" w:name="sub_1415"/>
      <w:bookmarkEnd w:id="179"/>
      <w:r>
        <w:t>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bookmarkEnd w:id="180"/>
    <w:p w:rsidR="00D738B6" w:rsidRDefault="00D738B6">
      <w: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738B6" w:rsidRDefault="00D738B6">
      <w:bookmarkStart w:id="181" w:name="sub_1416"/>
      <w:r>
        <w:t>16.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bookmarkEnd w:id="181"/>
    <w:p w:rsidR="00D738B6" w:rsidRDefault="00D738B6">
      <w:r>
        <w:t xml:space="preserve">При этом стоимость не завершенного строительством жилого дома,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sub_1404" w:history="1">
        <w:r>
          <w:rPr>
            <w:rStyle w:val="a4"/>
            <w:rFonts w:cs="Arial"/>
          </w:rPr>
          <w:t>пунктом 4</w:t>
        </w:r>
      </w:hyperlink>
      <w:r>
        <w:t xml:space="preserve"> настоящего Типового положения.</w:t>
      </w:r>
    </w:p>
    <w:p w:rsidR="00D738B6" w:rsidRDefault="00D738B6">
      <w:bookmarkStart w:id="182" w:name="sub_1417"/>
      <w:r>
        <w:t xml:space="preserve">17. Определение размера социальной выплаты производится органом исполнительной власти в соответствии с </w:t>
      </w:r>
      <w:hyperlink w:anchor="sub_1413" w:history="1">
        <w:r>
          <w:rPr>
            <w:rStyle w:val="a4"/>
            <w:rFonts w:cs="Arial"/>
          </w:rPr>
          <w:t>пунктами 13 - 16</w:t>
        </w:r>
      </w:hyperlink>
      <w:r>
        <w:t xml:space="preserve"> настоящего Типового положения.</w:t>
      </w:r>
    </w:p>
    <w:p w:rsidR="00D738B6" w:rsidRDefault="00D738B6">
      <w:bookmarkStart w:id="183" w:name="sub_1418"/>
      <w:bookmarkEnd w:id="182"/>
      <w:r>
        <w:t xml:space="preserve">18. Получатель социальной выплаты вправе осуществить строительство (приобретение) жилья сверх установленного </w:t>
      </w:r>
      <w:hyperlink w:anchor="sub_1413" w:history="1">
        <w:r>
          <w:rPr>
            <w:rStyle w:val="a4"/>
            <w:rFonts w:cs="Arial"/>
          </w:rPr>
          <w:t>пунктом 13</w:t>
        </w:r>
      </w:hyperlink>
      <w:r>
        <w:t xml:space="preserve"> настоящего Типового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D738B6" w:rsidRDefault="00D738B6">
      <w:bookmarkStart w:id="184" w:name="sub_1419"/>
      <w:bookmarkEnd w:id="183"/>
      <w:r>
        <w:t>19. Гражданин, имеющий право на получение социальной выплаты, представляет в орган местного самоуправления по месту постоянного жительства заявление с приложением:</w:t>
      </w:r>
    </w:p>
    <w:p w:rsidR="00D738B6" w:rsidRDefault="00D738B6">
      <w:bookmarkStart w:id="185" w:name="sub_14191"/>
      <w:bookmarkEnd w:id="184"/>
      <w:r>
        <w:t>а) копий документов, удостоверяющих личность заявителя и членов его семьи;</w:t>
      </w:r>
    </w:p>
    <w:p w:rsidR="00D738B6" w:rsidRDefault="00D738B6">
      <w:bookmarkStart w:id="186" w:name="sub_14192"/>
      <w:bookmarkEnd w:id="185"/>
      <w:r>
        <w:t>б) копий документов, подтверждающих родственные отношения между лицами, указанными в заявлении в качестве членов семьи;</w:t>
      </w:r>
    </w:p>
    <w:p w:rsidR="00D738B6" w:rsidRDefault="00D738B6">
      <w:bookmarkStart w:id="187" w:name="sub_14193"/>
      <w:bookmarkEnd w:id="186"/>
      <w:r>
        <w:t xml:space="preserve">в) копий документов, подтверждающих наличие у заявителя и (или) членов его семьи собственных и (или) заемных средств в размере, установленном </w:t>
      </w:r>
      <w:hyperlink w:anchor="sub_14043" w:history="1">
        <w:r>
          <w:rPr>
            <w:rStyle w:val="a4"/>
            <w:rFonts w:cs="Arial"/>
          </w:rPr>
          <w:t>подпунктом "в" пункта 4</w:t>
        </w:r>
      </w:hyperlink>
      <w:r>
        <w:t xml:space="preserve"> настоящего Типового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D738B6" w:rsidRDefault="00D738B6">
      <w:bookmarkStart w:id="188" w:name="sub_14194"/>
      <w:bookmarkEnd w:id="187"/>
      <w:r>
        <w:t>г) документа, подтверждающего признание гражданина нуждающимся в улучшении жилищных условий;</w:t>
      </w:r>
    </w:p>
    <w:p w:rsidR="00D738B6" w:rsidRDefault="00D738B6">
      <w:bookmarkStart w:id="189" w:name="sub_14195"/>
      <w:bookmarkEnd w:id="188"/>
      <w: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D738B6" w:rsidRDefault="00D738B6">
      <w:bookmarkStart w:id="190" w:name="sub_14196"/>
      <w:bookmarkEnd w:id="189"/>
      <w:r>
        <w:lastRenderedPageBreak/>
        <w:t>е) иных документов, предусматривающих разрешение на строительство жилья и подтверждающих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D738B6" w:rsidRDefault="00D738B6">
      <w:bookmarkStart w:id="191" w:name="sub_1420"/>
      <w:bookmarkEnd w:id="190"/>
      <w:r>
        <w:t xml:space="preserve">20. Копии документов, указанных в </w:t>
      </w:r>
      <w:hyperlink w:anchor="sub_1419" w:history="1">
        <w:r>
          <w:rPr>
            <w:rStyle w:val="a4"/>
            <w:rFonts w:cs="Arial"/>
          </w:rPr>
          <w:t>пункте 19</w:t>
        </w:r>
      </w:hyperlink>
      <w: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D738B6" w:rsidRDefault="00D738B6">
      <w:bookmarkStart w:id="192" w:name="sub_1421"/>
      <w:bookmarkEnd w:id="191"/>
      <w:r>
        <w:t xml:space="preserve">21. Органы местного самоуправления проверяют правильность оформления документов, указанных в </w:t>
      </w:r>
      <w:hyperlink w:anchor="sub_1419" w:history="1">
        <w:r>
          <w:rPr>
            <w:rStyle w:val="a4"/>
            <w:rFonts w:cs="Arial"/>
          </w:rPr>
          <w:t>пункте 19</w:t>
        </w:r>
      </w:hyperlink>
      <w:r>
        <w:t xml:space="preserve"> настоящего Типового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 орган исполнительной власти.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D738B6" w:rsidRDefault="00D738B6">
      <w:bookmarkStart w:id="193" w:name="sub_1422"/>
      <w:bookmarkEnd w:id="192"/>
      <w:r>
        <w:t xml:space="preserve">22. Орган исполнительной власти на основании представленных органами местного самоуправления списков, указанных в </w:t>
      </w:r>
      <w:hyperlink w:anchor="sub_1421" w:history="1">
        <w:r>
          <w:rPr>
            <w:rStyle w:val="a4"/>
            <w:rFonts w:cs="Arial"/>
          </w:rPr>
          <w:t>пункте 21</w:t>
        </w:r>
      </w:hyperlink>
      <w:r>
        <w:t xml:space="preserve"> настоящего Типового положения,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
    <w:bookmarkEnd w:id="193"/>
    <w:p w:rsidR="00D738B6" w:rsidRDefault="00D738B6">
      <w:r>
        <w:t xml:space="preserve">Орган исполнительный власти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w:t>
      </w:r>
      <w:hyperlink w:anchor="sub_1302" w:history="1">
        <w:r>
          <w:rPr>
            <w:rStyle w:val="a4"/>
            <w:rFonts w:cs="Arial"/>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3 к Программе.</w:t>
      </w:r>
    </w:p>
    <w:p w:rsidR="00D738B6" w:rsidRDefault="00D738B6">
      <w:r>
        <w:t>Порядок формирования и утверждения списков участников мероприятий и порядок выдачи свидетельств устанавливаются нормативными правовыми актами субъектов Российской Федерации.</w:t>
      </w:r>
    </w:p>
    <w:p w:rsidR="00D738B6" w:rsidRDefault="00D738B6">
      <w:bookmarkStart w:id="194" w:name="sub_1423"/>
      <w:r>
        <w:t>23.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D738B6" w:rsidRDefault="00D738B6">
      <w:bookmarkStart w:id="195" w:name="sub_1424"/>
      <w:bookmarkEnd w:id="194"/>
      <w:r>
        <w:t>24.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738B6" w:rsidRDefault="00D738B6">
      <w:bookmarkStart w:id="196" w:name="sub_1425"/>
      <w:bookmarkEnd w:id="195"/>
      <w:r>
        <w:t xml:space="preserve">25. Орган исполнительной власти в срок не более 30 календарных дней с момента зачисления субсидии, предоставленной из федерального бюджета бюджету субъекта Российской Федерации на мероприятия, указанные в </w:t>
      </w:r>
      <w:hyperlink w:anchor="sub_1302" w:history="1">
        <w:r>
          <w:rPr>
            <w:rStyle w:val="a4"/>
            <w:rFonts w:cs="Arial"/>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3 к Программе,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 перечисляет средства социальных выплат на банковские счета получателей социальных выплат.</w:t>
      </w:r>
    </w:p>
    <w:p w:rsidR="00D738B6" w:rsidRDefault="00D738B6">
      <w:bookmarkStart w:id="197" w:name="sub_1426"/>
      <w:bookmarkEnd w:id="196"/>
      <w:r>
        <w:t>26. Орган исполнительной власти обязан уведомить получателей социальных выплат о поступлении денежных средств на их банковские счета.</w:t>
      </w:r>
    </w:p>
    <w:p w:rsidR="00D738B6" w:rsidRDefault="00D738B6">
      <w:bookmarkStart w:id="198" w:name="sub_1427"/>
      <w:bookmarkEnd w:id="197"/>
      <w:r>
        <w:lastRenderedPageBreak/>
        <w:t>27. Перечисление социальных выплат с банковских счетов получателей социальных выплат производится кредитной организацией:</w:t>
      </w:r>
    </w:p>
    <w:p w:rsidR="00D738B6" w:rsidRDefault="00D738B6">
      <w:bookmarkStart w:id="199" w:name="sub_14271"/>
      <w:bookmarkEnd w:id="198"/>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738B6" w:rsidRDefault="00D738B6">
      <w:bookmarkStart w:id="200" w:name="sub_14272"/>
      <w:bookmarkEnd w:id="199"/>
      <w:r>
        <w:t>б) исполнителю (подрядчику), указанному в договоре подряда на строительство жилого дома для получателя социальной выплаты;</w:t>
      </w:r>
    </w:p>
    <w:p w:rsidR="00D738B6" w:rsidRDefault="00D738B6">
      <w:bookmarkStart w:id="201" w:name="sub_14273"/>
      <w:bookmarkEnd w:id="200"/>
      <w: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w:t>
      </w:r>
      <w:hyperlink r:id="rId70" w:history="1">
        <w:r>
          <w:rPr>
            <w:rStyle w:val="a4"/>
            <w:rFonts w:cs="Arial"/>
          </w:rPr>
          <w:t>Федерального 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38B6" w:rsidRDefault="00D738B6">
      <w:bookmarkStart w:id="202" w:name="sub_14274"/>
      <w:bookmarkEnd w:id="201"/>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738B6" w:rsidRDefault="00D738B6">
      <w:bookmarkStart w:id="203" w:name="sub_14275"/>
      <w:bookmarkEnd w:id="202"/>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D738B6" w:rsidRDefault="00D738B6">
      <w:bookmarkStart w:id="204" w:name="sub_1428"/>
      <w:bookmarkEnd w:id="203"/>
      <w:r>
        <w:t xml:space="preserve">28. Указанные в </w:t>
      </w:r>
      <w:hyperlink w:anchor="sub_1427" w:history="1">
        <w:r>
          <w:rPr>
            <w:rStyle w:val="a4"/>
            <w:rFonts w:cs="Arial"/>
          </w:rPr>
          <w:t>пункте 27</w:t>
        </w:r>
      </w:hyperlink>
      <w:r>
        <w:t xml:space="preserve">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D738B6" w:rsidRDefault="00D738B6">
      <w:bookmarkStart w:id="205" w:name="sub_1429"/>
      <w:bookmarkEnd w:id="204"/>
      <w:r>
        <w:t xml:space="preserve">29. После перечисления социальной выплаты с банковского счета получателя социальной выплаты лицам, указанным в </w:t>
      </w:r>
      <w:hyperlink w:anchor="sub_1427" w:history="1">
        <w:r>
          <w:rPr>
            <w:rStyle w:val="a4"/>
            <w:rFonts w:cs="Arial"/>
          </w:rPr>
          <w:t>пункте 27</w:t>
        </w:r>
      </w:hyperlink>
      <w:r>
        <w:t xml:space="preserve"> настоящего Типового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w:t>
      </w:r>
    </w:p>
    <w:bookmarkEnd w:id="205"/>
    <w:p w:rsidR="00D738B6" w:rsidRDefault="00D738B6">
      <w:r>
        <w:t>Свидетельство подлежит хранению в течение 5 лет.</w:t>
      </w:r>
    </w:p>
    <w:p w:rsidR="00D738B6" w:rsidRDefault="00D738B6">
      <w:bookmarkStart w:id="206" w:name="sub_1430"/>
      <w:r>
        <w:t>30.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bookmarkEnd w:id="206"/>
    <w:p w:rsidR="00D738B6" w:rsidRDefault="00D738B6">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D738B6" w:rsidRDefault="00D738B6">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1" w:history="1">
        <w:r>
          <w:rPr>
            <w:rStyle w:val="a4"/>
            <w:rFonts w:cs="Arial"/>
          </w:rPr>
          <w:t>Правилами</w:t>
        </w:r>
      </w:hyperlink>
      <w:r>
        <w:t xml:space="preserve"> направления средств (части средств) материнского (семейного) капитала на улучшение жилищных условий, утвержденными </w:t>
      </w:r>
      <w:hyperlink r:id="rId72" w:history="1">
        <w:r>
          <w:rPr>
            <w:rStyle w:val="a4"/>
            <w:rFonts w:cs="Arial"/>
          </w:rPr>
          <w:t>постановлением</w:t>
        </w:r>
      </w:hyperlink>
      <w:r>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D738B6" w:rsidRDefault="00D738B6">
      <w: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D738B6" w:rsidRDefault="00D738B6">
      <w:bookmarkStart w:id="207" w:name="sub_1431"/>
      <w:r>
        <w:t>31. Орган исполнительной власти ведет реестры выданных свидетельств по форме, установленной правовым актом субъекта Российской Федерации.</w:t>
      </w:r>
    </w:p>
    <w:p w:rsidR="00D738B6" w:rsidRDefault="00D738B6">
      <w:bookmarkStart w:id="208" w:name="sub_1432"/>
      <w:bookmarkEnd w:id="207"/>
      <w:r>
        <w:t>32.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D738B6" w:rsidRDefault="00D738B6">
      <w:bookmarkStart w:id="209" w:name="sub_14321"/>
      <w:bookmarkEnd w:id="208"/>
      <w:r>
        <w:lastRenderedPageBreak/>
        <w:t>а) вручение получателям социальных выплат свидетельств, оформленных в установленном порядке органами исполнительной власти;</w:t>
      </w:r>
    </w:p>
    <w:p w:rsidR="00D738B6" w:rsidRDefault="00D738B6">
      <w:bookmarkStart w:id="210" w:name="sub_14322"/>
      <w:bookmarkEnd w:id="209"/>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738B6" w:rsidRDefault="00D738B6">
      <w:bookmarkStart w:id="211" w:name="sub_14323"/>
      <w:bookmarkEnd w:id="210"/>
      <w:r>
        <w:t xml:space="preserve">в) заключение с кредитными организациями соглашений, предусмотренных </w:t>
      </w:r>
      <w:hyperlink w:anchor="sub_1423" w:history="1">
        <w:r>
          <w:rPr>
            <w:rStyle w:val="a4"/>
            <w:rFonts w:cs="Arial"/>
          </w:rPr>
          <w:t>пунктом 23</w:t>
        </w:r>
      </w:hyperlink>
      <w:r>
        <w:t xml:space="preserve"> 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D738B6" w:rsidRDefault="00D738B6">
      <w:bookmarkStart w:id="212" w:name="sub_14324"/>
      <w:bookmarkEnd w:id="211"/>
      <w:r>
        <w:t xml:space="preserve">г) проверка указанных в </w:t>
      </w:r>
      <w:hyperlink w:anchor="sub_1427" w:history="1">
        <w:r>
          <w:rPr>
            <w:rStyle w:val="a4"/>
            <w:rFonts w:cs="Arial"/>
          </w:rPr>
          <w:t>пункте 27</w:t>
        </w:r>
      </w:hyperlink>
      <w:r>
        <w:t xml:space="preserve">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738B6" w:rsidRDefault="00D738B6">
      <w:bookmarkStart w:id="213" w:name="sub_14325"/>
      <w:bookmarkEnd w:id="212"/>
      <w:r>
        <w:t>д) ведение реестров выданных свидетельств;</w:t>
      </w:r>
    </w:p>
    <w:p w:rsidR="00D738B6" w:rsidRDefault="00D738B6">
      <w:bookmarkStart w:id="214" w:name="sub_14326"/>
      <w:bookmarkEnd w:id="213"/>
      <w: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D738B6" w:rsidRDefault="00D738B6">
      <w:pPr>
        <w:pStyle w:val="1"/>
      </w:pPr>
      <w:bookmarkStart w:id="215" w:name="sub_10430"/>
      <w:bookmarkEnd w:id="214"/>
      <w:r>
        <w:t>III. Порядок предоставления социальных выплат молодым семьям и молодым специалистам</w:t>
      </w:r>
    </w:p>
    <w:p w:rsidR="00D738B6" w:rsidRDefault="00D738B6">
      <w:bookmarkStart w:id="216" w:name="sub_1433"/>
      <w:bookmarkEnd w:id="215"/>
      <w:r>
        <w:t>33. Право на получение социальных выплат на условиях, предусмотренных настоящим разделом, имеют:</w:t>
      </w:r>
    </w:p>
    <w:p w:rsidR="00D738B6" w:rsidRDefault="00D738B6">
      <w:bookmarkStart w:id="217" w:name="sub_14331"/>
      <w:bookmarkEnd w:id="216"/>
      <w: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w:anchor="sub_1439" w:history="1">
        <w:r>
          <w:rPr>
            <w:rStyle w:val="a4"/>
            <w:rFonts w:cs="Arial"/>
          </w:rPr>
          <w:t>пунктом 39</w:t>
        </w:r>
      </w:hyperlink>
      <w:r>
        <w:t xml:space="preserve"> настоящего Типового положения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bookmarkEnd w:id="217"/>
    <w:p w:rsidR="00D738B6" w:rsidRDefault="00D738B6">
      <w: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D738B6" w:rsidRDefault="00D738B6">
      <w: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D738B6" w:rsidRDefault="00D738B6">
      <w:r>
        <w:t xml:space="preserve">признание молодой семьи нуждающейся в улучшении жилищных условий в соответствии с </w:t>
      </w:r>
      <w:hyperlink w:anchor="sub_1404" w:history="1">
        <w:r>
          <w:rPr>
            <w:rStyle w:val="a4"/>
            <w:rFonts w:cs="Arial"/>
          </w:rPr>
          <w:t>пунктом 4</w:t>
        </w:r>
      </w:hyperlink>
      <w:r>
        <w:t xml:space="preserve"> настоящего Типового положения;</w:t>
      </w:r>
    </w:p>
    <w:p w:rsidR="00D738B6" w:rsidRDefault="00D738B6">
      <w:r>
        <w:t xml:space="preserve">наличие у молодой семьи собственных и (или) заемных средств в соответствии с </w:t>
      </w:r>
      <w:hyperlink w:anchor="sub_1404" w:history="1">
        <w:r>
          <w:rPr>
            <w:rStyle w:val="a4"/>
            <w:rFonts w:cs="Arial"/>
          </w:rPr>
          <w:t>пунктом 4</w:t>
        </w:r>
      </w:hyperlink>
      <w:r>
        <w:t xml:space="preserve"> настоящего Типового положения;</w:t>
      </w:r>
    </w:p>
    <w:p w:rsidR="00D738B6" w:rsidRDefault="00D738B6">
      <w:bookmarkStart w:id="218" w:name="sub_14332"/>
      <w: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bookmarkEnd w:id="218"/>
    <w:p w:rsidR="00D738B6" w:rsidRDefault="00D738B6">
      <w: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D738B6" w:rsidRDefault="00D738B6">
      <w: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D738B6" w:rsidRDefault="00D738B6">
      <w:r>
        <w:t xml:space="preserve">признание молодого специалиста (и членов его семьи) нуждающимся в улучшении жилищных условий в соответствии с </w:t>
      </w:r>
      <w:hyperlink w:anchor="sub_1404" w:history="1">
        <w:r>
          <w:rPr>
            <w:rStyle w:val="a4"/>
            <w:rFonts w:cs="Arial"/>
          </w:rPr>
          <w:t>пунктом 4</w:t>
        </w:r>
      </w:hyperlink>
      <w:r>
        <w:t xml:space="preserve"> настоящего Типового положения;</w:t>
      </w:r>
    </w:p>
    <w:p w:rsidR="00D738B6" w:rsidRDefault="00D738B6">
      <w:r>
        <w:t xml:space="preserve">наличие у молодого специалиста (и членов его семьи) собственных и (или) заемных средств в соответствии с </w:t>
      </w:r>
      <w:hyperlink w:anchor="sub_14043" w:history="1">
        <w:r>
          <w:rPr>
            <w:rStyle w:val="a4"/>
            <w:rFonts w:cs="Arial"/>
          </w:rPr>
          <w:t>подпунктом "в" пункта 4</w:t>
        </w:r>
      </w:hyperlink>
      <w:r>
        <w:t xml:space="preserve"> настоящего Типового положения.</w:t>
      </w:r>
    </w:p>
    <w:p w:rsidR="00D738B6" w:rsidRDefault="00D738B6">
      <w:bookmarkStart w:id="219" w:name="sub_1434"/>
      <w:r>
        <w:lastRenderedPageBreak/>
        <w:t>34.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D738B6" w:rsidRDefault="00D738B6">
      <w:bookmarkStart w:id="220" w:name="sub_1435"/>
      <w:bookmarkEnd w:id="219"/>
      <w:r>
        <w:t xml:space="preserve">35. Под молодыми семьями и молодыми специалистами, указанными в </w:t>
      </w:r>
      <w:hyperlink w:anchor="sub_1434" w:history="1">
        <w:r>
          <w:rPr>
            <w:rStyle w:val="a4"/>
            <w:rFonts w:cs="Arial"/>
          </w:rPr>
          <w:t>пункте 34</w:t>
        </w:r>
      </w:hyperlink>
      <w:r>
        <w:t xml:space="preserve"> настоящего Типового положения, понимаются:</w:t>
      </w:r>
    </w:p>
    <w:p w:rsidR="00D738B6" w:rsidRDefault="00D738B6">
      <w:bookmarkStart w:id="221" w:name="sub_14351"/>
      <w:bookmarkEnd w:id="220"/>
      <w:r>
        <w:t>а) молодые семьи и молодые специалисты (и члены их семей), соответствующие в совокупности следующим условиям:</w:t>
      </w:r>
    </w:p>
    <w:bookmarkEnd w:id="221"/>
    <w:p w:rsidR="00D738B6" w:rsidRDefault="00D738B6">
      <w: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D738B6" w:rsidRDefault="00D738B6">
      <w: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D738B6" w:rsidRDefault="00D738B6">
      <w:r>
        <w:t>зарегистрированы по месту пребывания в соответствии с законодательством Российской Федерации;</w:t>
      </w:r>
    </w:p>
    <w:p w:rsidR="00D738B6" w:rsidRDefault="00D738B6">
      <w:r>
        <w:t>не имеют в собственности жилого помещения (жилого дома) в сельской местности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D738B6" w:rsidRDefault="00D738B6">
      <w:bookmarkStart w:id="222" w:name="sub_14352"/>
      <w: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D738B6" w:rsidRDefault="00D738B6">
      <w:bookmarkStart w:id="223" w:name="sub_1436"/>
      <w:bookmarkEnd w:id="222"/>
      <w:r>
        <w:t>36. В настоящем Типовом положении:</w:t>
      </w:r>
    </w:p>
    <w:p w:rsidR="00D738B6" w:rsidRDefault="00D738B6">
      <w:bookmarkStart w:id="224" w:name="sub_14361"/>
      <w:bookmarkEnd w:id="223"/>
      <w:r>
        <w:t xml:space="preserve">а) под агропромышленным комплексом понимаются сельскохозяйственные товаропроизводители, признанные таковыми в соответствии со </w:t>
      </w:r>
      <w:hyperlink r:id="rId73" w:history="1">
        <w:r>
          <w:rPr>
            <w:rStyle w:val="a4"/>
            <w:rFonts w:cs="Arial"/>
          </w:rPr>
          <w:t>статьей 3</w:t>
        </w:r>
      </w:hyperlink>
      <w:r>
        <w:t xml:space="preserve"> Федерального закона "О развитии сельского хозяйства";</w:t>
      </w:r>
    </w:p>
    <w:p w:rsidR="00D738B6" w:rsidRDefault="00D738B6">
      <w:bookmarkStart w:id="225" w:name="sub_14362"/>
      <w:bookmarkEnd w:id="224"/>
      <w: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D738B6" w:rsidRDefault="00D738B6">
      <w:bookmarkStart w:id="226" w:name="sub_1437"/>
      <w:bookmarkEnd w:id="225"/>
      <w:r>
        <w:t>37. Предоставление молодым семьям и молодым специалистам социальных выплат осуществляется согласно следующей очередности:</w:t>
      </w:r>
    </w:p>
    <w:p w:rsidR="00D738B6" w:rsidRDefault="00D738B6">
      <w:bookmarkStart w:id="227" w:name="sub_14371"/>
      <w:bookmarkEnd w:id="226"/>
      <w:r>
        <w:t xml:space="preserve">а) молодым семьям и молодым специалистам, указанным в </w:t>
      </w:r>
      <w:hyperlink w:anchor="sub_1434" w:history="1">
        <w:r>
          <w:rPr>
            <w:rStyle w:val="a4"/>
            <w:rFonts w:cs="Arial"/>
          </w:rPr>
          <w:t>пункте 34</w:t>
        </w:r>
      </w:hyperlink>
      <w:r>
        <w:t xml:space="preserve">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D738B6" w:rsidRDefault="00D738B6">
      <w:bookmarkStart w:id="228" w:name="sub_14372"/>
      <w:bookmarkEnd w:id="227"/>
      <w:r>
        <w:t xml:space="preserve">б) молодым семьям и молодым специалистам, указанным в </w:t>
      </w:r>
      <w:hyperlink w:anchor="sub_1434" w:history="1">
        <w:r>
          <w:rPr>
            <w:rStyle w:val="a4"/>
            <w:rFonts w:cs="Arial"/>
          </w:rPr>
          <w:t>пункте 34</w:t>
        </w:r>
      </w:hyperlink>
      <w:r>
        <w:t xml:space="preserve">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D738B6" w:rsidRDefault="00D738B6">
      <w:bookmarkStart w:id="229" w:name="sub_14373"/>
      <w:bookmarkEnd w:id="228"/>
      <w:r>
        <w:t xml:space="preserve">в) молодым семьям и молодым специалистам, указанным в </w:t>
      </w:r>
      <w:hyperlink w:anchor="sub_1433" w:history="1">
        <w:r>
          <w:rPr>
            <w:rStyle w:val="a4"/>
            <w:rFonts w:cs="Arial"/>
          </w:rPr>
          <w:t>пункте 33</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w:t>
      </w:r>
      <w:r>
        <w:lastRenderedPageBreak/>
        <w:t>изъявившим желание улучшить жилищные условия путем строительства жилого дома или участия в долевом строительстве жилых домов (квартир);</w:t>
      </w:r>
    </w:p>
    <w:p w:rsidR="00D738B6" w:rsidRDefault="00D738B6">
      <w:bookmarkStart w:id="230" w:name="sub_14374"/>
      <w:bookmarkEnd w:id="229"/>
      <w:r>
        <w:t xml:space="preserve">г) молодым семьям и молодым специалистам, указанным в </w:t>
      </w:r>
      <w:hyperlink w:anchor="sub_1433" w:history="1">
        <w:r>
          <w:rPr>
            <w:rStyle w:val="a4"/>
            <w:rFonts w:cs="Arial"/>
          </w:rPr>
          <w:t>пункте 33</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D738B6" w:rsidRDefault="00D738B6">
      <w:bookmarkStart w:id="231" w:name="sub_14375"/>
      <w:bookmarkEnd w:id="230"/>
      <w:r>
        <w:t xml:space="preserve">д) молодым семьям и молодым специалистам, указанным в </w:t>
      </w:r>
      <w:hyperlink w:anchor="sub_1434" w:history="1">
        <w:r>
          <w:rPr>
            <w:rStyle w:val="a4"/>
            <w:rFonts w:cs="Arial"/>
          </w:rPr>
          <w:t>пункте 34</w:t>
        </w:r>
      </w:hyperlink>
      <w: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D738B6" w:rsidRDefault="00D738B6">
      <w:bookmarkStart w:id="232" w:name="sub_14376"/>
      <w:bookmarkEnd w:id="231"/>
      <w:r>
        <w:t xml:space="preserve">е) молодым семьям и молодым специалистам, указанным в </w:t>
      </w:r>
      <w:hyperlink w:anchor="sub_1434" w:history="1">
        <w:r>
          <w:rPr>
            <w:rStyle w:val="a4"/>
            <w:rFonts w:cs="Arial"/>
          </w:rPr>
          <w:t>пункте 34</w:t>
        </w:r>
      </w:hyperlink>
      <w:r>
        <w:t xml:space="preserve">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D738B6" w:rsidRDefault="00D738B6">
      <w:bookmarkStart w:id="233" w:name="sub_14377"/>
      <w:bookmarkEnd w:id="232"/>
      <w:r>
        <w:t xml:space="preserve">ж) молодым семьям и молодым специалистам, указанным в </w:t>
      </w:r>
      <w:hyperlink w:anchor="sub_1433" w:history="1">
        <w:r>
          <w:rPr>
            <w:rStyle w:val="a4"/>
            <w:rFonts w:cs="Arial"/>
          </w:rPr>
          <w:t>пункте 33</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D738B6" w:rsidRDefault="00D738B6">
      <w:bookmarkStart w:id="234" w:name="sub_14378"/>
      <w:bookmarkEnd w:id="233"/>
      <w:r>
        <w:t xml:space="preserve">з) молодым семьям и молодым специалистам, указанным в </w:t>
      </w:r>
      <w:hyperlink w:anchor="sub_1433" w:history="1">
        <w:r>
          <w:rPr>
            <w:rStyle w:val="a4"/>
            <w:rFonts w:cs="Arial"/>
          </w:rPr>
          <w:t>пункте 33</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D738B6" w:rsidRDefault="00D738B6">
      <w:bookmarkStart w:id="235" w:name="sub_1438"/>
      <w:bookmarkEnd w:id="234"/>
      <w:r>
        <w:t xml:space="preserve">38. В каждой из указанных в </w:t>
      </w:r>
      <w:hyperlink w:anchor="sub_1437" w:history="1">
        <w:r>
          <w:rPr>
            <w:rStyle w:val="a4"/>
            <w:rFonts w:cs="Arial"/>
          </w:rPr>
          <w:t>пункте 37</w:t>
        </w:r>
      </w:hyperlink>
      <w:r>
        <w:t xml:space="preserve"> настоящего Типового положения групп очередность определяется в хронологической последовательности по дате подачи заявления в соответствии с </w:t>
      </w:r>
      <w:hyperlink w:anchor="sub_1439" w:history="1">
        <w:r>
          <w:rPr>
            <w:rStyle w:val="a4"/>
            <w:rFonts w:cs="Arial"/>
          </w:rPr>
          <w:t>пунктом 39</w:t>
        </w:r>
      </w:hyperlink>
      <w:r>
        <w:t xml:space="preserve"> настоящего Типового положения с учетом первоочередного предоставления социальных выплат молодым семьям и молодым специалистам:</w:t>
      </w:r>
    </w:p>
    <w:p w:rsidR="00D738B6" w:rsidRDefault="00D738B6">
      <w:bookmarkStart w:id="236" w:name="sub_14381"/>
      <w:bookmarkEnd w:id="235"/>
      <w:r>
        <w:t>а) имеющим трех и более детей;</w:t>
      </w:r>
    </w:p>
    <w:p w:rsidR="00D738B6" w:rsidRDefault="00D738B6">
      <w:bookmarkStart w:id="237" w:name="sub_14382"/>
      <w:bookmarkEnd w:id="236"/>
      <w:r>
        <w:t xml:space="preserve">б) включенным в списки молодых семей и молодых специалистов, изъявивших желание улучшить жилищные условия с использованием социальных выплат в рамках </w:t>
      </w:r>
      <w:hyperlink r:id="rId74" w:history="1">
        <w:r>
          <w:rPr>
            <w:rStyle w:val="a4"/>
            <w:rFonts w:cs="Arial"/>
          </w:rPr>
          <w:t>федеральной целевой программы</w:t>
        </w:r>
      </w:hyperlink>
      <w:r>
        <w:t xml:space="preserve"> "Социальное развитие села до 2013 года", утвержденной </w:t>
      </w:r>
      <w:hyperlink r:id="rId75" w:history="1">
        <w:r>
          <w:rPr>
            <w:rStyle w:val="a4"/>
            <w:rFonts w:cs="Arial"/>
          </w:rPr>
          <w:t>постановлением</w:t>
        </w:r>
      </w:hyperlink>
      <w:r>
        <w:t xml:space="preserve"> Правительства Российской Федерации от 3 декабря 2002 г. N 858 "О федеральной целевой программе "Социальное развитие села до 2013 года".</w:t>
      </w:r>
    </w:p>
    <w:p w:rsidR="00D738B6" w:rsidRDefault="00D738B6">
      <w:bookmarkStart w:id="238" w:name="sub_1439"/>
      <w:bookmarkEnd w:id="237"/>
      <w:r>
        <w:t>39. Молодые семьи и молодые специалисты представляют в органы местного самоуправления заявление с приложением:</w:t>
      </w:r>
    </w:p>
    <w:p w:rsidR="00D738B6" w:rsidRDefault="00D738B6">
      <w:bookmarkStart w:id="239" w:name="sub_14391"/>
      <w:bookmarkEnd w:id="238"/>
      <w:r>
        <w:t>а) копий документов, удостоверяющих личность заявителя и членов его семьи;</w:t>
      </w:r>
    </w:p>
    <w:p w:rsidR="00D738B6" w:rsidRDefault="00D738B6">
      <w:bookmarkStart w:id="240" w:name="sub_14392"/>
      <w:bookmarkEnd w:id="239"/>
      <w:r>
        <w:t>б) копии документа об образовании молодого специалиста либо справки из образовательной организации о его обучении на последнем курсе этой образовательной организации;</w:t>
      </w:r>
    </w:p>
    <w:p w:rsidR="00D738B6" w:rsidRDefault="00D738B6">
      <w:bookmarkStart w:id="241" w:name="sub_14393"/>
      <w:bookmarkEnd w:id="240"/>
      <w:r>
        <w:t>в) копии свидетельства о браке (для лиц, состоящих в браке);</w:t>
      </w:r>
    </w:p>
    <w:p w:rsidR="00D738B6" w:rsidRDefault="00D738B6">
      <w:bookmarkStart w:id="242" w:name="sub_14394"/>
      <w:bookmarkEnd w:id="241"/>
      <w:r>
        <w:t>г) копии свидетельства о рождении (или об усыновлении) ребенка (детей);</w:t>
      </w:r>
    </w:p>
    <w:p w:rsidR="00D738B6" w:rsidRDefault="00D738B6">
      <w:bookmarkStart w:id="243" w:name="sub_14395"/>
      <w:bookmarkEnd w:id="242"/>
      <w:r>
        <w:t>д)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D738B6" w:rsidRDefault="00D738B6">
      <w:bookmarkStart w:id="244" w:name="sub_14396"/>
      <w:bookmarkEnd w:id="243"/>
      <w: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D738B6" w:rsidRDefault="00D738B6">
      <w:bookmarkStart w:id="245" w:name="sub_14397"/>
      <w:bookmarkEnd w:id="244"/>
      <w:r>
        <w:t xml:space="preserve">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w:anchor="sub_1434" w:history="1">
        <w:r>
          <w:rPr>
            <w:rStyle w:val="a4"/>
            <w:rFonts w:cs="Arial"/>
          </w:rPr>
          <w:t>пунктом 34</w:t>
        </w:r>
      </w:hyperlink>
      <w:r>
        <w:t xml:space="preserve"> настоящего Типового положения (для лиц, изъявивших желание постоянно проживать в сельской местности);</w:t>
      </w:r>
    </w:p>
    <w:p w:rsidR="00D738B6" w:rsidRDefault="00D738B6">
      <w:bookmarkStart w:id="246" w:name="sub_14398"/>
      <w:bookmarkEnd w:id="245"/>
      <w:r>
        <w:t xml:space="preserve">з) копий документов, подтверждающих наличие у заявителя собственных и (или) </w:t>
      </w:r>
      <w:r>
        <w:lastRenderedPageBreak/>
        <w:t xml:space="preserve">заемных средств в соответствии с </w:t>
      </w:r>
      <w:hyperlink w:anchor="sub_1404" w:history="1">
        <w:r>
          <w:rPr>
            <w:rStyle w:val="a4"/>
            <w:rFonts w:cs="Arial"/>
          </w:rPr>
          <w:t>пунктом 4</w:t>
        </w:r>
      </w:hyperlink>
      <w:r>
        <w:t xml:space="preserve"> настоящего Типового положения. Перечень таких документов, сроки и порядок их представления устанавливаются нормативным правовым актом субъекта Российской Федерации;</w:t>
      </w:r>
    </w:p>
    <w:p w:rsidR="00D738B6" w:rsidRDefault="00D738B6">
      <w:bookmarkStart w:id="247" w:name="sub_14399"/>
      <w:bookmarkEnd w:id="246"/>
      <w: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D738B6" w:rsidRDefault="00D738B6">
      <w:bookmarkStart w:id="248" w:name="sub_1440"/>
      <w:bookmarkEnd w:id="247"/>
      <w:r>
        <w:t xml:space="preserve">40. Копии документов согласно </w:t>
      </w:r>
      <w:hyperlink w:anchor="sub_1439" w:history="1">
        <w:r>
          <w:rPr>
            <w:rStyle w:val="a4"/>
            <w:rFonts w:cs="Arial"/>
          </w:rPr>
          <w:t>пункту 39</w:t>
        </w:r>
      </w:hyperlink>
      <w: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738B6" w:rsidRDefault="00D738B6">
      <w:bookmarkStart w:id="249" w:name="sub_1441"/>
      <w:bookmarkEnd w:id="248"/>
      <w:r>
        <w:t xml:space="preserve">41. Предоставление и использование социальных выплат молодым семьям и молодым специалистам осуществляются в порядке, предусмотренном </w:t>
      </w:r>
      <w:hyperlink w:anchor="sub_1408" w:history="1">
        <w:r>
          <w:rPr>
            <w:rStyle w:val="a4"/>
            <w:rFonts w:cs="Arial"/>
          </w:rPr>
          <w:t>пунктами 8 - 18</w:t>
        </w:r>
      </w:hyperlink>
      <w:r>
        <w:t xml:space="preserve"> и </w:t>
      </w:r>
      <w:hyperlink w:anchor="sub_1421" w:history="1">
        <w:r>
          <w:rPr>
            <w:rStyle w:val="a4"/>
            <w:rFonts w:cs="Arial"/>
          </w:rPr>
          <w:t>21 - 32</w:t>
        </w:r>
      </w:hyperlink>
      <w:r>
        <w:t xml:space="preserve"> настоящего Типового положения.</w:t>
      </w:r>
    </w:p>
    <w:p w:rsidR="00D738B6" w:rsidRDefault="00D738B6">
      <w:bookmarkStart w:id="250" w:name="sub_1442"/>
      <w:bookmarkEnd w:id="249"/>
      <w:r>
        <w:t>42.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bookmarkEnd w:id="250"/>
    <w:p w:rsidR="00D738B6" w:rsidRDefault="00D738B6">
      <w: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либо трехсторонний договор (с участием органа местного самоуправления) либо двухсторонний договор (в случае перечисления субсидий в бюджет соответствующего муниципального образования).</w:t>
      </w:r>
    </w:p>
    <w:p w:rsidR="00D738B6" w:rsidRDefault="00D738B6">
      <w:bookmarkStart w:id="251" w:name="sub_1443"/>
      <w:r>
        <w:t xml:space="preserve">43. Существенными условиями договора, указанного в </w:t>
      </w:r>
      <w:hyperlink w:anchor="sub_1442" w:history="1">
        <w:r>
          <w:rPr>
            <w:rStyle w:val="a4"/>
            <w:rFonts w:cs="Arial"/>
          </w:rPr>
          <w:t>пункте 42</w:t>
        </w:r>
      </w:hyperlink>
      <w:r>
        <w:t xml:space="preserve"> настоящего Типового положения, являются:</w:t>
      </w:r>
    </w:p>
    <w:p w:rsidR="00D738B6" w:rsidRDefault="00D738B6">
      <w:bookmarkStart w:id="252" w:name="sub_14431"/>
      <w:bookmarkEnd w:id="251"/>
      <w: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D738B6" w:rsidRDefault="00D738B6">
      <w:bookmarkStart w:id="253" w:name="sub_14432"/>
      <w:bookmarkEnd w:id="252"/>
      <w:r>
        <w:t xml:space="preserve">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w:t>
      </w:r>
      <w:hyperlink w:anchor="sub_14431" w:history="1">
        <w:r>
          <w:rPr>
            <w:rStyle w:val="a4"/>
            <w:rFonts w:cs="Arial"/>
          </w:rPr>
          <w:t>подпунктом "а"</w:t>
        </w:r>
      </w:hyperlink>
      <w:r>
        <w:t xml:space="preserve"> настоящего пункта.</w:t>
      </w:r>
    </w:p>
    <w:p w:rsidR="00D738B6" w:rsidRDefault="00D738B6">
      <w:bookmarkStart w:id="254" w:name="sub_1444"/>
      <w:bookmarkEnd w:id="253"/>
      <w:r>
        <w:t xml:space="preserve">44. Одним из условий договора, указанного в </w:t>
      </w:r>
      <w:hyperlink w:anchor="sub_1442" w:history="1">
        <w:r>
          <w:rPr>
            <w:rStyle w:val="a4"/>
            <w:rFonts w:cs="Arial"/>
          </w:rPr>
          <w:t>пункте 42</w:t>
        </w:r>
      </w:hyperlink>
      <w:r>
        <w:t xml:space="preserve">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D738B6" w:rsidRDefault="00D738B6">
      <w:bookmarkStart w:id="255" w:name="sub_1445"/>
      <w:bookmarkEnd w:id="254"/>
      <w:r>
        <w:t>45. 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bookmarkEnd w:id="255"/>
    <w:p w:rsidR="00D738B6" w:rsidRDefault="00D738B6">
      <w: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w:anchor="sub_1442" w:history="1">
        <w:r>
          <w:rPr>
            <w:rStyle w:val="a4"/>
            <w:rFonts w:cs="Arial"/>
          </w:rPr>
          <w:t>пункте 42</w:t>
        </w:r>
      </w:hyperlink>
      <w:r>
        <w:t xml:space="preserve"> настоящего Типового положения.</w:t>
      </w:r>
    </w:p>
    <w:p w:rsidR="00D738B6" w:rsidRDefault="00D738B6">
      <w:r>
        <w:t xml:space="preserve">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договоре, указанном в </w:t>
      </w:r>
      <w:hyperlink w:anchor="sub_1442" w:history="1">
        <w:r>
          <w:rPr>
            <w:rStyle w:val="a4"/>
            <w:rFonts w:cs="Arial"/>
          </w:rPr>
          <w:t>пункте 42</w:t>
        </w:r>
      </w:hyperlink>
      <w:r>
        <w:t xml:space="preserve"> </w:t>
      </w:r>
      <w:r>
        <w:lastRenderedPageBreak/>
        <w:t>настоящего Типового положения.</w:t>
      </w:r>
    </w:p>
    <w:p w:rsidR="00D738B6" w:rsidRDefault="00D738B6">
      <w:bookmarkStart w:id="256" w:name="sub_1446"/>
      <w:r>
        <w:t xml:space="preserve">46. В случае представления документов в соответствии с </w:t>
      </w:r>
      <w:hyperlink w:anchor="sub_1439" w:history="1">
        <w:r>
          <w:rPr>
            <w:rStyle w:val="a4"/>
            <w:rFonts w:cs="Arial"/>
          </w:rPr>
          <w:t>пунктом 39</w:t>
        </w:r>
      </w:hyperlink>
      <w:r>
        <w:t xml:space="preserve">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 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
    <w:p w:rsidR="00D738B6" w:rsidRDefault="00D738B6">
      <w:bookmarkStart w:id="257" w:name="sub_1447"/>
      <w:bookmarkEnd w:id="256"/>
      <w:r>
        <w:t>47. 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муниципальных образований.</w:t>
      </w:r>
    </w:p>
    <w:bookmarkEnd w:id="257"/>
    <w:p w:rsidR="00D738B6" w:rsidRDefault="00D738B6"/>
    <w:p w:rsidR="00D738B6" w:rsidRDefault="00D738B6">
      <w:pPr>
        <w:ind w:firstLine="698"/>
        <w:jc w:val="right"/>
      </w:pPr>
      <w:bookmarkStart w:id="258" w:name="sub_10500"/>
      <w:r>
        <w:rPr>
          <w:rStyle w:val="a3"/>
          <w:bCs/>
        </w:rPr>
        <w:t>Приложение N 5</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p>
    <w:bookmarkEnd w:id="258"/>
    <w:p w:rsidR="00D738B6" w:rsidRDefault="00D738B6"/>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(наименование органа исполнительной власти субъекта Российской Федерации)</w:t>
      </w:r>
    </w:p>
    <w:p w:rsidR="00D738B6" w:rsidRDefault="00D738B6"/>
    <w:p w:rsidR="00D738B6" w:rsidRDefault="00D738B6">
      <w:pPr>
        <w:pStyle w:val="aff8"/>
        <w:rPr>
          <w:sz w:val="22"/>
          <w:szCs w:val="22"/>
        </w:rPr>
      </w:pPr>
      <w:r>
        <w:rPr>
          <w:rStyle w:val="a3"/>
          <w:bCs/>
          <w:sz w:val="22"/>
          <w:szCs w:val="22"/>
        </w:rPr>
        <w:t xml:space="preserve">                              СВИДЕТЕЛЬСТВО                              </w:t>
      </w:r>
    </w:p>
    <w:p w:rsidR="00D738B6" w:rsidRDefault="00D738B6">
      <w:pPr>
        <w:pStyle w:val="aff8"/>
        <w:rPr>
          <w:sz w:val="22"/>
          <w:szCs w:val="22"/>
        </w:rPr>
      </w:pPr>
      <w:r>
        <w:rPr>
          <w:rStyle w:val="a3"/>
          <w:bCs/>
          <w:sz w:val="22"/>
          <w:szCs w:val="22"/>
        </w:rPr>
        <w:t>о предоставлении социальной выплаты на строительство (приобретение) жилья</w:t>
      </w:r>
    </w:p>
    <w:p w:rsidR="00D738B6" w:rsidRDefault="00D738B6">
      <w:pPr>
        <w:pStyle w:val="aff8"/>
        <w:rPr>
          <w:sz w:val="22"/>
          <w:szCs w:val="22"/>
        </w:rPr>
      </w:pPr>
      <w:r>
        <w:rPr>
          <w:rStyle w:val="a3"/>
          <w:bCs/>
          <w:sz w:val="22"/>
          <w:szCs w:val="22"/>
        </w:rPr>
        <w:t xml:space="preserve">                           в сельской местности                          </w:t>
      </w:r>
    </w:p>
    <w:p w:rsidR="00D738B6" w:rsidRDefault="00D738B6"/>
    <w:p w:rsidR="00D738B6" w:rsidRDefault="00D738B6">
      <w:pPr>
        <w:pStyle w:val="aff8"/>
        <w:rPr>
          <w:sz w:val="22"/>
          <w:szCs w:val="22"/>
        </w:rPr>
      </w:pPr>
      <w:r>
        <w:rPr>
          <w:sz w:val="22"/>
          <w:szCs w:val="22"/>
        </w:rPr>
        <w:t xml:space="preserve">                                                         N ______________</w:t>
      </w:r>
    </w:p>
    <w:p w:rsidR="00D738B6" w:rsidRDefault="00D738B6"/>
    <w:p w:rsidR="00D738B6" w:rsidRDefault="00D738B6">
      <w:pPr>
        <w:pStyle w:val="aff8"/>
        <w:rPr>
          <w:sz w:val="22"/>
          <w:szCs w:val="22"/>
        </w:rPr>
      </w:pPr>
      <w:r>
        <w:rPr>
          <w:sz w:val="22"/>
          <w:szCs w:val="22"/>
        </w:rPr>
        <w:t xml:space="preserve">     Настоящим свидетельством удостоверяется, что _______________________</w:t>
      </w:r>
    </w:p>
    <w:p w:rsidR="00D738B6" w:rsidRDefault="00D738B6">
      <w:pPr>
        <w:pStyle w:val="aff8"/>
        <w:rPr>
          <w:sz w:val="22"/>
          <w:szCs w:val="22"/>
        </w:rPr>
      </w:pPr>
      <w:r>
        <w:rPr>
          <w:sz w:val="22"/>
          <w:szCs w:val="22"/>
        </w:rPr>
        <w:t xml:space="preserve">                                                  (фамилия, имя, отчество</w:t>
      </w:r>
    </w:p>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 xml:space="preserve">    гражданина - владельца свидетельства, наименование, серия и номер</w:t>
      </w:r>
    </w:p>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 xml:space="preserve">        документа, удостоверяющего личность, кем и когда выдан)</w:t>
      </w:r>
    </w:p>
    <w:p w:rsidR="00D738B6" w:rsidRDefault="00D738B6">
      <w:pPr>
        <w:pStyle w:val="aff8"/>
        <w:rPr>
          <w:sz w:val="22"/>
          <w:szCs w:val="22"/>
        </w:rPr>
      </w:pPr>
      <w:r>
        <w:rPr>
          <w:sz w:val="22"/>
          <w:szCs w:val="22"/>
        </w:rPr>
        <w:t>является  участником  мероприятий  по улучшению жилищных условий в рамках</w:t>
      </w:r>
    </w:p>
    <w:p w:rsidR="00D738B6" w:rsidRDefault="00D738B6">
      <w:pPr>
        <w:pStyle w:val="aff8"/>
        <w:rPr>
          <w:sz w:val="22"/>
          <w:szCs w:val="22"/>
        </w:rPr>
      </w:pPr>
      <w:hyperlink w:anchor="sub_10000" w:history="1">
        <w:r>
          <w:rPr>
            <w:rStyle w:val="a4"/>
            <w:rFonts w:cs="Courier New"/>
            <w:sz w:val="22"/>
            <w:szCs w:val="22"/>
          </w:rPr>
          <w:t>федеральной целевой программы</w:t>
        </w:r>
      </w:hyperlink>
      <w:r>
        <w:rPr>
          <w:sz w:val="22"/>
          <w:szCs w:val="22"/>
        </w:rPr>
        <w:t xml:space="preserve"> "Устойчивое развитие сельских территорий на</w:t>
      </w:r>
    </w:p>
    <w:p w:rsidR="00D738B6" w:rsidRDefault="00D738B6">
      <w:pPr>
        <w:pStyle w:val="aff8"/>
        <w:rPr>
          <w:sz w:val="22"/>
          <w:szCs w:val="22"/>
        </w:rPr>
      </w:pPr>
      <w:r>
        <w:rPr>
          <w:sz w:val="22"/>
          <w:szCs w:val="22"/>
        </w:rPr>
        <w:t>2014 - 2017 годы и на период до 2020 года".</w:t>
      </w:r>
    </w:p>
    <w:p w:rsidR="00D738B6" w:rsidRDefault="00D738B6">
      <w:pPr>
        <w:pStyle w:val="aff8"/>
        <w:rPr>
          <w:sz w:val="22"/>
          <w:szCs w:val="22"/>
        </w:rPr>
      </w:pPr>
      <w:r>
        <w:rPr>
          <w:sz w:val="22"/>
          <w:szCs w:val="22"/>
        </w:rPr>
        <w:t xml:space="preserve">     В  соответствии   с  условиями  Программы  ему (ей)  предоставляется</w:t>
      </w:r>
    </w:p>
    <w:p w:rsidR="00D738B6" w:rsidRDefault="00D738B6">
      <w:pPr>
        <w:pStyle w:val="aff8"/>
        <w:rPr>
          <w:sz w:val="22"/>
          <w:szCs w:val="22"/>
        </w:rPr>
      </w:pPr>
      <w:r>
        <w:rPr>
          <w:sz w:val="22"/>
          <w:szCs w:val="22"/>
        </w:rPr>
        <w:t>социальная выплата в размере _____________________________________ рублей</w:t>
      </w:r>
    </w:p>
    <w:p w:rsidR="00D738B6" w:rsidRDefault="00D738B6">
      <w:pPr>
        <w:pStyle w:val="aff8"/>
        <w:rPr>
          <w:sz w:val="22"/>
          <w:szCs w:val="22"/>
        </w:rPr>
      </w:pPr>
      <w:r>
        <w:rPr>
          <w:sz w:val="22"/>
          <w:szCs w:val="22"/>
        </w:rPr>
        <w:t xml:space="preserve">                                    (цифрами и прописью)</w:t>
      </w:r>
    </w:p>
    <w:p w:rsidR="00D738B6" w:rsidRDefault="00D738B6">
      <w:pPr>
        <w:pStyle w:val="aff8"/>
        <w:rPr>
          <w:sz w:val="22"/>
          <w:szCs w:val="22"/>
        </w:rPr>
      </w:pPr>
      <w:r>
        <w:rPr>
          <w:sz w:val="22"/>
          <w:szCs w:val="22"/>
        </w:rPr>
        <w:t>на ______________________________________________________________________</w:t>
      </w:r>
    </w:p>
    <w:p w:rsidR="00D738B6" w:rsidRDefault="00D738B6">
      <w:pPr>
        <w:pStyle w:val="aff8"/>
        <w:rPr>
          <w:sz w:val="22"/>
          <w:szCs w:val="22"/>
        </w:rPr>
      </w:pPr>
      <w:r>
        <w:rPr>
          <w:sz w:val="22"/>
          <w:szCs w:val="22"/>
        </w:rPr>
        <w:t xml:space="preserve">          (приобретение жилого помещения, строительство жилого дома,</w:t>
      </w:r>
    </w:p>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 xml:space="preserve"> участие в долевом строительстве жилых домов (квартир) - нужное указать)</w:t>
      </w:r>
    </w:p>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 xml:space="preserve">               (наименование муниципального образования)</w:t>
      </w:r>
    </w:p>
    <w:p w:rsidR="00D738B6" w:rsidRDefault="00D738B6"/>
    <w:p w:rsidR="00D738B6" w:rsidRDefault="00D738B6">
      <w:pPr>
        <w:pStyle w:val="aff8"/>
        <w:rPr>
          <w:sz w:val="22"/>
          <w:szCs w:val="22"/>
        </w:rPr>
      </w:pPr>
      <w:r>
        <w:rPr>
          <w:sz w:val="22"/>
          <w:szCs w:val="22"/>
        </w:rPr>
        <w:t>___________________________    __________________    ____________________</w:t>
      </w:r>
    </w:p>
    <w:p w:rsidR="00D738B6" w:rsidRDefault="00D738B6">
      <w:pPr>
        <w:pStyle w:val="aff8"/>
        <w:rPr>
          <w:sz w:val="22"/>
          <w:szCs w:val="22"/>
        </w:rPr>
      </w:pPr>
      <w:r>
        <w:rPr>
          <w:sz w:val="22"/>
          <w:szCs w:val="22"/>
        </w:rPr>
        <w:t xml:space="preserve">        (должность)                  (подпись)              (ф.и.о.)</w:t>
      </w:r>
    </w:p>
    <w:p w:rsidR="00D738B6" w:rsidRDefault="00D738B6"/>
    <w:p w:rsidR="00D738B6" w:rsidRDefault="00D738B6">
      <w:pPr>
        <w:pStyle w:val="aff8"/>
        <w:rPr>
          <w:sz w:val="22"/>
          <w:szCs w:val="22"/>
        </w:rPr>
      </w:pPr>
      <w:r>
        <w:rPr>
          <w:sz w:val="22"/>
          <w:szCs w:val="22"/>
        </w:rPr>
        <w:t>М.П.</w:t>
      </w:r>
    </w:p>
    <w:p w:rsidR="00D738B6" w:rsidRDefault="00D738B6"/>
    <w:p w:rsidR="00D738B6" w:rsidRDefault="00D738B6">
      <w:pPr>
        <w:pStyle w:val="aff8"/>
        <w:rPr>
          <w:sz w:val="22"/>
          <w:szCs w:val="22"/>
        </w:rPr>
      </w:pPr>
      <w:r>
        <w:rPr>
          <w:sz w:val="22"/>
          <w:szCs w:val="22"/>
        </w:rPr>
        <w:lastRenderedPageBreak/>
        <w:t>*************************************************************************</w:t>
      </w:r>
    </w:p>
    <w:p w:rsidR="00D738B6" w:rsidRDefault="00D738B6">
      <w:pPr>
        <w:pStyle w:val="aff8"/>
        <w:rPr>
          <w:sz w:val="22"/>
          <w:szCs w:val="22"/>
        </w:rPr>
      </w:pPr>
      <w:r>
        <w:rPr>
          <w:sz w:val="22"/>
          <w:szCs w:val="22"/>
        </w:rPr>
        <w:t xml:space="preserve">                               линия отреза</w:t>
      </w:r>
    </w:p>
    <w:p w:rsidR="00D738B6" w:rsidRDefault="00D738B6"/>
    <w:p w:rsidR="00D738B6" w:rsidRDefault="00D738B6">
      <w:pPr>
        <w:pStyle w:val="aff8"/>
        <w:rPr>
          <w:sz w:val="22"/>
          <w:szCs w:val="22"/>
        </w:rPr>
      </w:pPr>
      <w:r>
        <w:rPr>
          <w:rStyle w:val="a3"/>
          <w:bCs/>
          <w:sz w:val="22"/>
          <w:szCs w:val="22"/>
        </w:rPr>
        <w:t xml:space="preserve">                        КОРЕШОК СВИДЕТЕЛЬСТВА</w:t>
      </w:r>
    </w:p>
    <w:p w:rsidR="00D738B6" w:rsidRDefault="00D738B6">
      <w:pPr>
        <w:pStyle w:val="aff8"/>
        <w:rPr>
          <w:sz w:val="22"/>
          <w:szCs w:val="22"/>
        </w:rPr>
      </w:pPr>
      <w:r>
        <w:rPr>
          <w:rStyle w:val="a3"/>
          <w:bCs/>
          <w:sz w:val="22"/>
          <w:szCs w:val="22"/>
        </w:rPr>
        <w:t xml:space="preserve"> о предоставлении социальной выплаты на строительство(приобретение) жилья</w:t>
      </w:r>
    </w:p>
    <w:p w:rsidR="00D738B6" w:rsidRDefault="00D738B6">
      <w:pPr>
        <w:pStyle w:val="aff8"/>
        <w:rPr>
          <w:sz w:val="22"/>
          <w:szCs w:val="22"/>
        </w:rPr>
      </w:pPr>
      <w:r>
        <w:rPr>
          <w:rStyle w:val="a3"/>
          <w:bCs/>
          <w:sz w:val="22"/>
          <w:szCs w:val="22"/>
        </w:rPr>
        <w:t xml:space="preserve">                        в сельской местности</w:t>
      </w:r>
      <w:hyperlink w:anchor="sub_111" w:history="1">
        <w:r>
          <w:rPr>
            <w:rStyle w:val="a4"/>
            <w:rFonts w:cs="Courier New"/>
            <w:sz w:val="22"/>
            <w:szCs w:val="22"/>
          </w:rPr>
          <w:t>*</w:t>
        </w:r>
      </w:hyperlink>
    </w:p>
    <w:p w:rsidR="00D738B6" w:rsidRDefault="00D738B6"/>
    <w:p w:rsidR="00D738B6" w:rsidRDefault="00D738B6">
      <w:pPr>
        <w:pStyle w:val="aff8"/>
        <w:rPr>
          <w:sz w:val="22"/>
          <w:szCs w:val="22"/>
        </w:rPr>
      </w:pPr>
      <w:r>
        <w:rPr>
          <w:sz w:val="22"/>
          <w:szCs w:val="22"/>
        </w:rPr>
        <w:t xml:space="preserve">                                                       N_________________</w:t>
      </w:r>
    </w:p>
    <w:p w:rsidR="00D738B6" w:rsidRDefault="00D738B6"/>
    <w:p w:rsidR="00D738B6" w:rsidRDefault="00D738B6">
      <w:pPr>
        <w:pStyle w:val="aff8"/>
        <w:rPr>
          <w:sz w:val="22"/>
          <w:szCs w:val="22"/>
        </w:rPr>
      </w:pPr>
      <w:r>
        <w:rPr>
          <w:sz w:val="22"/>
          <w:szCs w:val="22"/>
        </w:rPr>
        <w:t xml:space="preserve">     Настоящим свидетельством удостоверяется, что _______________________</w:t>
      </w:r>
    </w:p>
    <w:p w:rsidR="00D738B6" w:rsidRDefault="00D738B6">
      <w:pPr>
        <w:pStyle w:val="aff8"/>
        <w:rPr>
          <w:sz w:val="22"/>
          <w:szCs w:val="22"/>
        </w:rPr>
      </w:pPr>
      <w:r>
        <w:rPr>
          <w:sz w:val="22"/>
          <w:szCs w:val="22"/>
        </w:rPr>
        <w:t xml:space="preserve">                                                  (фамилия, имя, отчество</w:t>
      </w:r>
    </w:p>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 xml:space="preserve">    гражданина - владельца свидетельства, наименование, серия и номер</w:t>
      </w:r>
    </w:p>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 xml:space="preserve">         документа, удостоверяющего личность, кем и когда выдан)</w:t>
      </w:r>
    </w:p>
    <w:p w:rsidR="00D738B6" w:rsidRDefault="00D738B6">
      <w:pPr>
        <w:pStyle w:val="aff8"/>
        <w:rPr>
          <w:sz w:val="22"/>
          <w:szCs w:val="22"/>
        </w:rPr>
      </w:pPr>
      <w:r>
        <w:rPr>
          <w:sz w:val="22"/>
          <w:szCs w:val="22"/>
        </w:rPr>
        <w:t>является  участником  мероприятий  по улучшению жилищных условий в рамках</w:t>
      </w:r>
    </w:p>
    <w:p w:rsidR="00D738B6" w:rsidRDefault="00D738B6">
      <w:pPr>
        <w:pStyle w:val="aff8"/>
        <w:rPr>
          <w:sz w:val="22"/>
          <w:szCs w:val="22"/>
        </w:rPr>
      </w:pPr>
      <w:hyperlink w:anchor="sub_10000" w:history="1">
        <w:r>
          <w:rPr>
            <w:rStyle w:val="a4"/>
            <w:rFonts w:cs="Courier New"/>
            <w:sz w:val="22"/>
            <w:szCs w:val="22"/>
          </w:rPr>
          <w:t>федеральной целевой программы</w:t>
        </w:r>
      </w:hyperlink>
      <w:r>
        <w:rPr>
          <w:sz w:val="22"/>
          <w:szCs w:val="22"/>
        </w:rPr>
        <w:t xml:space="preserve"> "Устойчивое развитие сельских территорий на</w:t>
      </w:r>
    </w:p>
    <w:p w:rsidR="00D738B6" w:rsidRDefault="00D738B6">
      <w:pPr>
        <w:pStyle w:val="aff8"/>
        <w:rPr>
          <w:sz w:val="22"/>
          <w:szCs w:val="22"/>
        </w:rPr>
      </w:pPr>
      <w:r>
        <w:rPr>
          <w:sz w:val="22"/>
          <w:szCs w:val="22"/>
        </w:rPr>
        <w:t>2014 - 2017 годы и на период до 2020 года".</w:t>
      </w:r>
    </w:p>
    <w:p w:rsidR="00D738B6" w:rsidRDefault="00D738B6">
      <w:pPr>
        <w:pStyle w:val="aff8"/>
        <w:rPr>
          <w:sz w:val="22"/>
          <w:szCs w:val="22"/>
        </w:rPr>
      </w:pPr>
      <w:r>
        <w:rPr>
          <w:sz w:val="22"/>
          <w:szCs w:val="22"/>
        </w:rPr>
        <w:t xml:space="preserve">     В   соответствии  с  условиями  Программы   ему (ей)   предоставлена</w:t>
      </w:r>
    </w:p>
    <w:p w:rsidR="00D738B6" w:rsidRDefault="00D738B6">
      <w:pPr>
        <w:pStyle w:val="aff8"/>
        <w:rPr>
          <w:sz w:val="22"/>
          <w:szCs w:val="22"/>
        </w:rPr>
      </w:pPr>
      <w:r>
        <w:rPr>
          <w:sz w:val="22"/>
          <w:szCs w:val="22"/>
        </w:rPr>
        <w:t>социальная выплата в размере ____________________________________ рублей,</w:t>
      </w:r>
    </w:p>
    <w:p w:rsidR="00D738B6" w:rsidRDefault="00D738B6">
      <w:pPr>
        <w:pStyle w:val="aff8"/>
        <w:rPr>
          <w:sz w:val="22"/>
          <w:szCs w:val="22"/>
        </w:rPr>
      </w:pPr>
      <w:r>
        <w:rPr>
          <w:sz w:val="22"/>
          <w:szCs w:val="22"/>
        </w:rPr>
        <w:t xml:space="preserve">                                     (цифрами и прописью)</w:t>
      </w:r>
    </w:p>
    <w:p w:rsidR="00D738B6" w:rsidRDefault="00D738B6">
      <w:pPr>
        <w:pStyle w:val="aff8"/>
        <w:rPr>
          <w:sz w:val="22"/>
          <w:szCs w:val="22"/>
        </w:rPr>
      </w:pPr>
      <w:r>
        <w:rPr>
          <w:sz w:val="22"/>
          <w:szCs w:val="22"/>
        </w:rPr>
        <w:t>в том числе за счет:</w:t>
      </w:r>
    </w:p>
    <w:p w:rsidR="00D738B6" w:rsidRDefault="00D738B6">
      <w:pPr>
        <w:pStyle w:val="aff8"/>
        <w:rPr>
          <w:sz w:val="22"/>
          <w:szCs w:val="22"/>
        </w:rPr>
      </w:pPr>
      <w:r>
        <w:rPr>
          <w:sz w:val="22"/>
          <w:szCs w:val="22"/>
        </w:rPr>
        <w:t>средств федерального бюджета в размере __________________________________</w:t>
      </w:r>
    </w:p>
    <w:p w:rsidR="00D738B6" w:rsidRDefault="00D738B6">
      <w:pPr>
        <w:pStyle w:val="aff8"/>
        <w:rPr>
          <w:sz w:val="22"/>
          <w:szCs w:val="22"/>
        </w:rPr>
      </w:pPr>
      <w:r>
        <w:rPr>
          <w:sz w:val="22"/>
          <w:szCs w:val="22"/>
        </w:rPr>
        <w:t xml:space="preserve">                                               (цифрами и прописью)</w:t>
      </w:r>
    </w:p>
    <w:p w:rsidR="00D738B6" w:rsidRDefault="00D738B6">
      <w:pPr>
        <w:pStyle w:val="aff8"/>
        <w:rPr>
          <w:sz w:val="22"/>
          <w:szCs w:val="22"/>
        </w:rPr>
      </w:pPr>
      <w:r>
        <w:rPr>
          <w:sz w:val="22"/>
          <w:szCs w:val="22"/>
        </w:rPr>
        <w:t>_________________________________________________________________ рублей;</w:t>
      </w:r>
    </w:p>
    <w:p w:rsidR="00D738B6" w:rsidRDefault="00D738B6">
      <w:pPr>
        <w:pStyle w:val="aff8"/>
        <w:rPr>
          <w:sz w:val="22"/>
          <w:szCs w:val="22"/>
        </w:rPr>
      </w:pPr>
      <w:r>
        <w:rPr>
          <w:sz w:val="22"/>
          <w:szCs w:val="22"/>
        </w:rPr>
        <w:t>средств бюджета субъекта Российской Федерации в размере _________________</w:t>
      </w:r>
    </w:p>
    <w:p w:rsidR="00D738B6" w:rsidRDefault="00D738B6">
      <w:pPr>
        <w:pStyle w:val="aff8"/>
        <w:rPr>
          <w:sz w:val="22"/>
          <w:szCs w:val="22"/>
        </w:rPr>
      </w:pPr>
      <w:r>
        <w:rPr>
          <w:sz w:val="22"/>
          <w:szCs w:val="22"/>
        </w:rPr>
        <w:t xml:space="preserve">                                                            (цифрами</w:t>
      </w:r>
    </w:p>
    <w:p w:rsidR="00D738B6" w:rsidRDefault="00D738B6">
      <w:pPr>
        <w:pStyle w:val="aff8"/>
        <w:rPr>
          <w:sz w:val="22"/>
          <w:szCs w:val="22"/>
        </w:rPr>
      </w:pPr>
      <w:r>
        <w:rPr>
          <w:sz w:val="22"/>
          <w:szCs w:val="22"/>
        </w:rPr>
        <w:t>_________________________________________________________________ рублей;</w:t>
      </w:r>
    </w:p>
    <w:p w:rsidR="00D738B6" w:rsidRDefault="00D738B6">
      <w:pPr>
        <w:pStyle w:val="aff8"/>
        <w:rPr>
          <w:sz w:val="22"/>
          <w:szCs w:val="22"/>
        </w:rPr>
      </w:pPr>
      <w:r>
        <w:rPr>
          <w:sz w:val="22"/>
          <w:szCs w:val="22"/>
        </w:rPr>
        <w:t xml:space="preserve">                              и прописью)</w:t>
      </w:r>
    </w:p>
    <w:p w:rsidR="00D738B6" w:rsidRDefault="00D738B6">
      <w:pPr>
        <w:pStyle w:val="aff8"/>
        <w:rPr>
          <w:sz w:val="22"/>
          <w:szCs w:val="22"/>
        </w:rPr>
      </w:pPr>
      <w:r>
        <w:rPr>
          <w:sz w:val="22"/>
          <w:szCs w:val="22"/>
        </w:rPr>
        <w:t>средств местного бюджета в размере ______________________________________</w:t>
      </w:r>
    </w:p>
    <w:p w:rsidR="00D738B6" w:rsidRDefault="00D738B6">
      <w:pPr>
        <w:pStyle w:val="aff8"/>
        <w:rPr>
          <w:sz w:val="22"/>
          <w:szCs w:val="22"/>
        </w:rPr>
      </w:pPr>
      <w:r>
        <w:rPr>
          <w:sz w:val="22"/>
          <w:szCs w:val="22"/>
        </w:rPr>
        <w:t xml:space="preserve">                                             (цифрами и прописью)</w:t>
      </w:r>
    </w:p>
    <w:p w:rsidR="00D738B6" w:rsidRDefault="00D738B6">
      <w:pPr>
        <w:pStyle w:val="aff8"/>
        <w:rPr>
          <w:sz w:val="22"/>
          <w:szCs w:val="22"/>
        </w:rPr>
      </w:pPr>
      <w:r>
        <w:rPr>
          <w:sz w:val="22"/>
          <w:szCs w:val="22"/>
        </w:rPr>
        <w:t>_________________________________________________________________ рублей.</w:t>
      </w:r>
    </w:p>
    <w:p w:rsidR="00D738B6" w:rsidRDefault="00D738B6">
      <w:pPr>
        <w:pStyle w:val="aff8"/>
        <w:rPr>
          <w:sz w:val="22"/>
          <w:szCs w:val="22"/>
        </w:rPr>
      </w:pPr>
      <w:r>
        <w:rPr>
          <w:sz w:val="22"/>
          <w:szCs w:val="22"/>
        </w:rPr>
        <w:t>Свидетельство выдано ____________________________________________________</w:t>
      </w:r>
    </w:p>
    <w:p w:rsidR="00D738B6" w:rsidRDefault="00D738B6">
      <w:pPr>
        <w:pStyle w:val="aff8"/>
        <w:rPr>
          <w:sz w:val="22"/>
          <w:szCs w:val="22"/>
        </w:rPr>
      </w:pPr>
      <w:r>
        <w:rPr>
          <w:sz w:val="22"/>
          <w:szCs w:val="22"/>
        </w:rPr>
        <w:t xml:space="preserve">                     (наименование органа исполнительной власти субъекта</w:t>
      </w:r>
    </w:p>
    <w:p w:rsidR="00D738B6" w:rsidRDefault="00D738B6">
      <w:pPr>
        <w:pStyle w:val="aff8"/>
        <w:rPr>
          <w:sz w:val="22"/>
          <w:szCs w:val="22"/>
        </w:rPr>
      </w:pPr>
      <w:r>
        <w:rPr>
          <w:sz w:val="22"/>
          <w:szCs w:val="22"/>
        </w:rPr>
        <w:t xml:space="preserve">                        Российской Федерации, выдавшего свидетельство)</w:t>
      </w:r>
    </w:p>
    <w:p w:rsidR="00D738B6" w:rsidRDefault="00D738B6"/>
    <w:p w:rsidR="00D738B6" w:rsidRDefault="00D738B6">
      <w:pPr>
        <w:pStyle w:val="aff8"/>
        <w:rPr>
          <w:sz w:val="22"/>
          <w:szCs w:val="22"/>
        </w:rPr>
      </w:pPr>
      <w:r>
        <w:rPr>
          <w:sz w:val="22"/>
          <w:szCs w:val="22"/>
        </w:rPr>
        <w:t>___________________________    __________________    ____________________</w:t>
      </w:r>
    </w:p>
    <w:p w:rsidR="00D738B6" w:rsidRDefault="00D738B6">
      <w:pPr>
        <w:pStyle w:val="aff8"/>
        <w:rPr>
          <w:sz w:val="22"/>
          <w:szCs w:val="22"/>
        </w:rPr>
      </w:pPr>
      <w:r>
        <w:rPr>
          <w:sz w:val="22"/>
          <w:szCs w:val="22"/>
        </w:rPr>
        <w:t xml:space="preserve">        (должность)                  (подпись)              (ф.и.о.)</w:t>
      </w:r>
    </w:p>
    <w:p w:rsidR="00D738B6" w:rsidRDefault="00D738B6"/>
    <w:p w:rsidR="00D738B6" w:rsidRDefault="00D738B6">
      <w:pPr>
        <w:pStyle w:val="aff8"/>
        <w:rPr>
          <w:sz w:val="22"/>
          <w:szCs w:val="22"/>
        </w:rPr>
      </w:pPr>
      <w:r>
        <w:rPr>
          <w:sz w:val="22"/>
          <w:szCs w:val="22"/>
        </w:rPr>
        <w:t>М.П.</w:t>
      </w:r>
    </w:p>
    <w:p w:rsidR="00D738B6" w:rsidRDefault="00D738B6"/>
    <w:p w:rsidR="00D738B6" w:rsidRDefault="00D738B6">
      <w:pPr>
        <w:pStyle w:val="afff0"/>
      </w:pPr>
      <w:r>
        <w:t>_____________________________</w:t>
      </w:r>
    </w:p>
    <w:p w:rsidR="00D738B6" w:rsidRDefault="00D738B6">
      <w:bookmarkStart w:id="259" w:name="sub_111"/>
      <w:r>
        <w:t>* Корешок хранится в органе исполнительной власти субъекта Российской Федерации, выдавшем свидетельство.</w:t>
      </w:r>
    </w:p>
    <w:bookmarkEnd w:id="259"/>
    <w:p w:rsidR="00D738B6" w:rsidRDefault="00D738B6"/>
    <w:p w:rsidR="00D738B6" w:rsidRDefault="00D738B6">
      <w:pPr>
        <w:pStyle w:val="1"/>
      </w:pPr>
      <w:bookmarkStart w:id="260" w:name="sub_10502"/>
      <w:r>
        <w:t>Оборотная сторона свидетельства</w:t>
      </w:r>
    </w:p>
    <w:bookmarkEnd w:id="260"/>
    <w:p w:rsidR="00D738B6" w:rsidRDefault="00D738B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5040"/>
      </w:tblGrid>
      <w:tr w:rsidR="00D738B6">
        <w:tblPrEx>
          <w:tblCellMar>
            <w:top w:w="0" w:type="dxa"/>
            <w:bottom w:w="0" w:type="dxa"/>
          </w:tblCellMar>
        </w:tblPrEx>
        <w:tc>
          <w:tcPr>
            <w:tcW w:w="5180" w:type="dxa"/>
            <w:tcBorders>
              <w:top w:val="single" w:sz="4" w:space="0" w:color="auto"/>
              <w:bottom w:val="single" w:sz="4" w:space="0" w:color="auto"/>
              <w:right w:val="single" w:sz="4" w:space="0" w:color="auto"/>
            </w:tcBorders>
          </w:tcPr>
          <w:p w:rsidR="00D738B6" w:rsidRDefault="00D738B6">
            <w:pPr>
              <w:pStyle w:val="afff0"/>
            </w:pPr>
            <w:r>
              <w:t>Свидетельство дает право гражданину</w:t>
            </w:r>
          </w:p>
          <w:p w:rsidR="00D738B6" w:rsidRDefault="00D738B6">
            <w:pPr>
              <w:pStyle w:val="afff0"/>
            </w:pPr>
            <w:r>
              <w:t>на открытие банковского счета в кредитной организации на территории</w:t>
            </w:r>
          </w:p>
          <w:p w:rsidR="00D738B6" w:rsidRDefault="00D738B6">
            <w:pPr>
              <w:pStyle w:val="afff0"/>
            </w:pPr>
            <w:r>
              <w:t>субъекта Российской Федерации по</w:t>
            </w:r>
          </w:p>
          <w:p w:rsidR="00D738B6" w:rsidRDefault="00D738B6">
            <w:pPr>
              <w:pStyle w:val="afff0"/>
            </w:pPr>
            <w:r>
              <w:t>месту выдачи свидетельства и действует не более 1 года с даты выдачи.</w:t>
            </w:r>
          </w:p>
          <w:p w:rsidR="00D738B6" w:rsidRDefault="00D738B6">
            <w:pPr>
              <w:pStyle w:val="afff0"/>
            </w:pPr>
            <w:r>
              <w:t>Численный состав семьи гражданина __________________________человек. Члены семьи:</w:t>
            </w:r>
          </w:p>
          <w:p w:rsidR="00D738B6" w:rsidRDefault="00D738B6">
            <w:pPr>
              <w:pStyle w:val="afff0"/>
            </w:pPr>
            <w:r>
              <w:t>________________________________;</w:t>
            </w:r>
          </w:p>
          <w:p w:rsidR="00D738B6" w:rsidRDefault="00D738B6">
            <w:pPr>
              <w:pStyle w:val="aff7"/>
              <w:jc w:val="center"/>
            </w:pPr>
            <w:r>
              <w:t>(ф.и.о., степень родства)</w:t>
            </w:r>
          </w:p>
          <w:p w:rsidR="00D738B6" w:rsidRDefault="00D738B6">
            <w:pPr>
              <w:pStyle w:val="afff0"/>
            </w:pPr>
            <w:r>
              <w:t>________________________________;</w:t>
            </w:r>
          </w:p>
          <w:p w:rsidR="00D738B6" w:rsidRDefault="00D738B6">
            <w:pPr>
              <w:pStyle w:val="aff7"/>
              <w:jc w:val="center"/>
            </w:pPr>
            <w:r>
              <w:lastRenderedPageBreak/>
              <w:t>(ф.и.о., степень родства)</w:t>
            </w:r>
          </w:p>
          <w:p w:rsidR="00D738B6" w:rsidRDefault="00D738B6">
            <w:pPr>
              <w:pStyle w:val="afff0"/>
            </w:pPr>
            <w:r>
              <w:t>_________________________________.</w:t>
            </w:r>
          </w:p>
          <w:p w:rsidR="00D738B6" w:rsidRDefault="00D738B6">
            <w:pPr>
              <w:pStyle w:val="aff7"/>
              <w:jc w:val="center"/>
            </w:pPr>
            <w:r>
              <w:t>(ф.и.о., степень родства)</w:t>
            </w:r>
          </w:p>
          <w:p w:rsidR="00D738B6" w:rsidRDefault="00D738B6">
            <w:pPr>
              <w:pStyle w:val="aff7"/>
            </w:pPr>
          </w:p>
          <w:p w:rsidR="00D738B6" w:rsidRDefault="00D738B6">
            <w:pPr>
              <w:pStyle w:val="afff0"/>
            </w:pPr>
            <w:r>
              <w:t>Расчетная стоимость строительства</w:t>
            </w:r>
          </w:p>
          <w:p w:rsidR="00D738B6" w:rsidRDefault="00D738B6">
            <w:pPr>
              <w:pStyle w:val="afff0"/>
            </w:pPr>
            <w:r>
              <w:t>(приобретения) жилья ______________</w:t>
            </w:r>
          </w:p>
          <w:p w:rsidR="00D738B6" w:rsidRDefault="00D738B6">
            <w:pPr>
              <w:pStyle w:val="afff0"/>
            </w:pPr>
            <w:r>
              <w:t>__________________________ рублей. Дата выдачи свидетельства _________</w:t>
            </w:r>
          </w:p>
          <w:p w:rsidR="00D738B6" w:rsidRDefault="00D738B6">
            <w:pPr>
              <w:pStyle w:val="aff7"/>
            </w:pPr>
          </w:p>
          <w:p w:rsidR="00D738B6" w:rsidRDefault="00D738B6">
            <w:pPr>
              <w:pStyle w:val="afff0"/>
            </w:pPr>
            <w:r>
              <w:t>_____________ ___________________</w:t>
            </w:r>
          </w:p>
          <w:p w:rsidR="00D738B6" w:rsidRDefault="00D738B6">
            <w:pPr>
              <w:pStyle w:val="afff0"/>
            </w:pPr>
            <w:r>
              <w:t>(должность) (ф.и.о.)</w:t>
            </w:r>
          </w:p>
          <w:p w:rsidR="00D738B6" w:rsidRDefault="00D738B6">
            <w:pPr>
              <w:pStyle w:val="aff7"/>
            </w:pPr>
          </w:p>
          <w:p w:rsidR="00D738B6" w:rsidRDefault="00D738B6">
            <w:pPr>
              <w:pStyle w:val="afff0"/>
            </w:pPr>
            <w:r>
              <w:t>_____________ М.П.</w:t>
            </w:r>
          </w:p>
          <w:p w:rsidR="00D738B6" w:rsidRDefault="00D738B6">
            <w:pPr>
              <w:pStyle w:val="afff0"/>
            </w:pPr>
            <w:r>
              <w:t>(подпись)</w:t>
            </w:r>
          </w:p>
          <w:p w:rsidR="00D738B6" w:rsidRDefault="00D738B6">
            <w:pPr>
              <w:pStyle w:val="aff7"/>
            </w:pPr>
          </w:p>
        </w:tc>
        <w:tc>
          <w:tcPr>
            <w:tcW w:w="5040" w:type="dxa"/>
            <w:tcBorders>
              <w:top w:val="single" w:sz="4" w:space="0" w:color="auto"/>
              <w:left w:val="single" w:sz="4" w:space="0" w:color="auto"/>
              <w:bottom w:val="single" w:sz="4" w:space="0" w:color="auto"/>
            </w:tcBorders>
          </w:tcPr>
          <w:p w:rsidR="00D738B6" w:rsidRDefault="00D738B6">
            <w:pPr>
              <w:pStyle w:val="afff0"/>
            </w:pPr>
            <w:r>
              <w:lastRenderedPageBreak/>
              <w:t>ОТМЕТКА ОБ ОПЛАТЕ</w:t>
            </w:r>
          </w:p>
          <w:p w:rsidR="00D738B6" w:rsidRDefault="00D738B6">
            <w:pPr>
              <w:pStyle w:val="afff0"/>
            </w:pPr>
            <w:r>
              <w:t>(заполняется кредитной организацией)</w:t>
            </w:r>
          </w:p>
          <w:p w:rsidR="00D738B6" w:rsidRDefault="00D738B6">
            <w:pPr>
              <w:pStyle w:val="afff0"/>
            </w:pPr>
            <w:r>
              <w:t>Дата оплаты ___________________</w:t>
            </w:r>
          </w:p>
          <w:p w:rsidR="00D738B6" w:rsidRDefault="00D738B6">
            <w:pPr>
              <w:pStyle w:val="afff0"/>
            </w:pPr>
            <w:r>
              <w:t>Реквизиты договора, на основании которого произведена оплата ______________________________________________________________</w:t>
            </w:r>
          </w:p>
          <w:p w:rsidR="00D738B6" w:rsidRDefault="00D738B6">
            <w:pPr>
              <w:pStyle w:val="afff0"/>
            </w:pPr>
            <w:r>
              <w:t>Сумма по договору _____________</w:t>
            </w:r>
          </w:p>
          <w:p w:rsidR="00D738B6" w:rsidRDefault="00D738B6">
            <w:pPr>
              <w:pStyle w:val="afff0"/>
            </w:pPr>
            <w:r>
              <w:t>_______________________________</w:t>
            </w:r>
          </w:p>
          <w:p w:rsidR="00D738B6" w:rsidRDefault="00D738B6">
            <w:pPr>
              <w:pStyle w:val="afff0"/>
            </w:pPr>
            <w:r>
              <w:t>Получатель социальной выплаты________________________</w:t>
            </w:r>
          </w:p>
          <w:p w:rsidR="00D738B6" w:rsidRDefault="00D738B6">
            <w:pPr>
              <w:pStyle w:val="aff7"/>
              <w:jc w:val="center"/>
            </w:pPr>
            <w:r>
              <w:t>(ф.и.о.)</w:t>
            </w:r>
          </w:p>
          <w:p w:rsidR="00D738B6" w:rsidRDefault="00D738B6">
            <w:pPr>
              <w:pStyle w:val="afff0"/>
            </w:pPr>
            <w:r>
              <w:lastRenderedPageBreak/>
              <w:t>Сумма перечислений _______________________________</w:t>
            </w:r>
          </w:p>
          <w:p w:rsidR="00D738B6" w:rsidRDefault="00D738B6">
            <w:pPr>
              <w:pStyle w:val="aff7"/>
              <w:jc w:val="center"/>
            </w:pPr>
            <w:r>
              <w:t>(подпись ответственного работника кредитной организации)</w:t>
            </w:r>
          </w:p>
          <w:p w:rsidR="00D738B6" w:rsidRDefault="00D738B6">
            <w:pPr>
              <w:pStyle w:val="aff7"/>
            </w:pPr>
          </w:p>
          <w:p w:rsidR="00D738B6" w:rsidRDefault="00D738B6">
            <w:pPr>
              <w:pStyle w:val="afff0"/>
            </w:pPr>
            <w:r>
              <w:t>М.П.</w:t>
            </w:r>
          </w:p>
        </w:tc>
      </w:tr>
    </w:tbl>
    <w:p w:rsidR="00D738B6" w:rsidRDefault="00D738B6"/>
    <w:p w:rsidR="00D738B6" w:rsidRDefault="00D738B6">
      <w:pPr>
        <w:pStyle w:val="aff8"/>
        <w:rPr>
          <w:sz w:val="22"/>
          <w:szCs w:val="22"/>
        </w:rPr>
      </w:pPr>
      <w:r>
        <w:rPr>
          <w:sz w:val="22"/>
          <w:szCs w:val="22"/>
        </w:rPr>
        <w:t>*************************************************************************</w:t>
      </w:r>
    </w:p>
    <w:p w:rsidR="00D738B6" w:rsidRDefault="00D738B6">
      <w:pPr>
        <w:pStyle w:val="aff8"/>
        <w:rPr>
          <w:sz w:val="22"/>
          <w:szCs w:val="22"/>
        </w:rPr>
      </w:pPr>
      <w:r>
        <w:rPr>
          <w:sz w:val="22"/>
          <w:szCs w:val="22"/>
        </w:rPr>
        <w:t xml:space="preserve">                                 линия отреза</w:t>
      </w:r>
    </w:p>
    <w:p w:rsidR="00D738B6" w:rsidRDefault="00D738B6"/>
    <w:p w:rsidR="00D738B6" w:rsidRDefault="00D738B6">
      <w:pPr>
        <w:pStyle w:val="aff8"/>
        <w:rPr>
          <w:sz w:val="22"/>
          <w:szCs w:val="22"/>
        </w:rPr>
      </w:pPr>
      <w:r>
        <w:rPr>
          <w:sz w:val="22"/>
          <w:szCs w:val="22"/>
        </w:rPr>
        <w:t>Предоставленная социальная выплата направляется на ______________________</w:t>
      </w:r>
    </w:p>
    <w:p w:rsidR="00D738B6" w:rsidRDefault="00D738B6">
      <w:pPr>
        <w:pStyle w:val="aff8"/>
        <w:rPr>
          <w:sz w:val="22"/>
          <w:szCs w:val="22"/>
        </w:rPr>
      </w:pPr>
      <w:r>
        <w:rPr>
          <w:sz w:val="22"/>
          <w:szCs w:val="22"/>
        </w:rPr>
        <w:t xml:space="preserve">                                                    (приобретение жилого</w:t>
      </w:r>
    </w:p>
    <w:p w:rsidR="00D738B6" w:rsidRDefault="00D738B6">
      <w:pPr>
        <w:pStyle w:val="aff8"/>
        <w:rPr>
          <w:sz w:val="22"/>
          <w:szCs w:val="22"/>
        </w:rPr>
      </w:pPr>
      <w:r>
        <w:rPr>
          <w:sz w:val="22"/>
          <w:szCs w:val="22"/>
        </w:rPr>
        <w:t>________________________________________________________________________.</w:t>
      </w:r>
    </w:p>
    <w:p w:rsidR="00D738B6" w:rsidRDefault="00D738B6">
      <w:pPr>
        <w:pStyle w:val="aff8"/>
        <w:rPr>
          <w:sz w:val="22"/>
          <w:szCs w:val="22"/>
        </w:rPr>
      </w:pPr>
      <w:r>
        <w:rPr>
          <w:sz w:val="22"/>
          <w:szCs w:val="22"/>
        </w:rPr>
        <w:t xml:space="preserve">  помещения, строительство жилого дома, участие в долевом строительстве</w:t>
      </w:r>
    </w:p>
    <w:p w:rsidR="00D738B6" w:rsidRDefault="00D738B6">
      <w:pPr>
        <w:pStyle w:val="aff8"/>
        <w:rPr>
          <w:sz w:val="22"/>
          <w:szCs w:val="22"/>
        </w:rPr>
      </w:pPr>
      <w:r>
        <w:rPr>
          <w:sz w:val="22"/>
          <w:szCs w:val="22"/>
        </w:rPr>
        <w:t xml:space="preserve">                   жилых домов (квартир) - нужное указать)</w:t>
      </w:r>
    </w:p>
    <w:p w:rsidR="00D738B6" w:rsidRDefault="00D738B6">
      <w:pPr>
        <w:pStyle w:val="aff8"/>
        <w:rPr>
          <w:sz w:val="22"/>
          <w:szCs w:val="22"/>
        </w:rPr>
      </w:pPr>
      <w:r>
        <w:rPr>
          <w:sz w:val="22"/>
          <w:szCs w:val="22"/>
        </w:rPr>
        <w:t>Численный состав семьи гражданина ______________________________ человек.</w:t>
      </w:r>
    </w:p>
    <w:p w:rsidR="00D738B6" w:rsidRDefault="00D738B6">
      <w:pPr>
        <w:pStyle w:val="aff8"/>
        <w:rPr>
          <w:sz w:val="22"/>
          <w:szCs w:val="22"/>
        </w:rPr>
      </w:pPr>
      <w:r>
        <w:rPr>
          <w:sz w:val="22"/>
          <w:szCs w:val="22"/>
        </w:rPr>
        <w:t>Члены семьи: ___________________________________________________________;</w:t>
      </w:r>
    </w:p>
    <w:p w:rsidR="00D738B6" w:rsidRDefault="00D738B6">
      <w:pPr>
        <w:pStyle w:val="aff8"/>
        <w:rPr>
          <w:sz w:val="22"/>
          <w:szCs w:val="22"/>
        </w:rPr>
      </w:pPr>
      <w:r>
        <w:rPr>
          <w:sz w:val="22"/>
          <w:szCs w:val="22"/>
        </w:rPr>
        <w:t xml:space="preserve">                          (ф.и.о., степень родства)</w:t>
      </w:r>
    </w:p>
    <w:p w:rsidR="00D738B6" w:rsidRDefault="00D738B6">
      <w:pPr>
        <w:pStyle w:val="aff8"/>
        <w:rPr>
          <w:sz w:val="22"/>
          <w:szCs w:val="22"/>
        </w:rPr>
      </w:pPr>
      <w:r>
        <w:rPr>
          <w:sz w:val="22"/>
          <w:szCs w:val="22"/>
        </w:rPr>
        <w:t xml:space="preserve">             ___________________________________________________________;</w:t>
      </w:r>
    </w:p>
    <w:p w:rsidR="00D738B6" w:rsidRDefault="00D738B6">
      <w:pPr>
        <w:pStyle w:val="aff8"/>
        <w:rPr>
          <w:sz w:val="22"/>
          <w:szCs w:val="22"/>
        </w:rPr>
      </w:pPr>
      <w:r>
        <w:rPr>
          <w:sz w:val="22"/>
          <w:szCs w:val="22"/>
        </w:rPr>
        <w:t xml:space="preserve">                          (ф.и.о., степень родства)</w:t>
      </w:r>
    </w:p>
    <w:p w:rsidR="00D738B6" w:rsidRDefault="00D738B6">
      <w:pPr>
        <w:pStyle w:val="aff8"/>
        <w:rPr>
          <w:sz w:val="22"/>
          <w:szCs w:val="22"/>
        </w:rPr>
      </w:pPr>
      <w:r>
        <w:rPr>
          <w:sz w:val="22"/>
          <w:szCs w:val="22"/>
        </w:rPr>
        <w:t xml:space="preserve">             ___________________________________________________________.</w:t>
      </w:r>
    </w:p>
    <w:p w:rsidR="00D738B6" w:rsidRDefault="00D738B6">
      <w:pPr>
        <w:pStyle w:val="aff8"/>
        <w:rPr>
          <w:sz w:val="22"/>
          <w:szCs w:val="22"/>
        </w:rPr>
      </w:pPr>
      <w:r>
        <w:rPr>
          <w:sz w:val="22"/>
          <w:szCs w:val="22"/>
        </w:rPr>
        <w:t xml:space="preserve">                          (ф.и.о., степень родства)</w:t>
      </w:r>
    </w:p>
    <w:p w:rsidR="00D738B6" w:rsidRDefault="00D738B6"/>
    <w:p w:rsidR="00D738B6" w:rsidRDefault="00D738B6">
      <w:pPr>
        <w:pStyle w:val="aff8"/>
        <w:rPr>
          <w:sz w:val="22"/>
          <w:szCs w:val="22"/>
        </w:rPr>
      </w:pPr>
      <w:r>
        <w:rPr>
          <w:sz w:val="22"/>
          <w:szCs w:val="22"/>
        </w:rPr>
        <w:t>Дата выдачи свидетельства _______________________________________________</w:t>
      </w:r>
    </w:p>
    <w:p w:rsidR="00D738B6" w:rsidRDefault="00D738B6">
      <w:pPr>
        <w:pStyle w:val="aff8"/>
        <w:rPr>
          <w:sz w:val="22"/>
          <w:szCs w:val="22"/>
        </w:rPr>
      </w:pPr>
      <w:r>
        <w:rPr>
          <w:sz w:val="22"/>
          <w:szCs w:val="22"/>
        </w:rPr>
        <w:t>Подпись владельца свидетельства _________________________________________</w:t>
      </w:r>
    </w:p>
    <w:p w:rsidR="00D738B6" w:rsidRDefault="00D738B6">
      <w:pPr>
        <w:pStyle w:val="aff8"/>
        <w:rPr>
          <w:sz w:val="22"/>
          <w:szCs w:val="22"/>
        </w:rPr>
      </w:pPr>
      <w:r>
        <w:rPr>
          <w:sz w:val="22"/>
          <w:szCs w:val="22"/>
        </w:rPr>
        <w:t>Свидетельство выдано ____________________________________________________</w:t>
      </w:r>
    </w:p>
    <w:p w:rsidR="00D738B6" w:rsidRDefault="00D738B6">
      <w:pPr>
        <w:pStyle w:val="aff8"/>
        <w:rPr>
          <w:sz w:val="22"/>
          <w:szCs w:val="22"/>
        </w:rPr>
      </w:pPr>
      <w:r>
        <w:rPr>
          <w:sz w:val="22"/>
          <w:szCs w:val="22"/>
        </w:rPr>
        <w:t xml:space="preserve">                     (наименование органа исполнительной власти субъекта</w:t>
      </w:r>
    </w:p>
    <w:p w:rsidR="00D738B6" w:rsidRDefault="00D738B6">
      <w:pPr>
        <w:pStyle w:val="aff8"/>
        <w:rPr>
          <w:sz w:val="22"/>
          <w:szCs w:val="22"/>
        </w:rPr>
      </w:pPr>
      <w:r>
        <w:rPr>
          <w:sz w:val="22"/>
          <w:szCs w:val="22"/>
        </w:rPr>
        <w:t xml:space="preserve">                       Российской Федерации, выдавшего свидетельство)</w:t>
      </w:r>
    </w:p>
    <w:p w:rsidR="00D738B6" w:rsidRDefault="00D738B6"/>
    <w:p w:rsidR="00D738B6" w:rsidRDefault="00D738B6">
      <w:pPr>
        <w:pStyle w:val="aff8"/>
        <w:rPr>
          <w:sz w:val="22"/>
          <w:szCs w:val="22"/>
        </w:rPr>
      </w:pPr>
      <w:r>
        <w:rPr>
          <w:sz w:val="22"/>
          <w:szCs w:val="22"/>
        </w:rPr>
        <w:t>___________________________    __________________    ____________________</w:t>
      </w:r>
    </w:p>
    <w:p w:rsidR="00D738B6" w:rsidRDefault="00D738B6">
      <w:pPr>
        <w:pStyle w:val="aff8"/>
        <w:rPr>
          <w:sz w:val="22"/>
          <w:szCs w:val="22"/>
        </w:rPr>
      </w:pPr>
      <w:r>
        <w:rPr>
          <w:sz w:val="22"/>
          <w:szCs w:val="22"/>
        </w:rPr>
        <w:t xml:space="preserve">        (должность)                  (подпись)              (ф.и.о.)</w:t>
      </w:r>
    </w:p>
    <w:p w:rsidR="00D738B6" w:rsidRDefault="00D738B6"/>
    <w:p w:rsidR="00D738B6" w:rsidRDefault="00D738B6">
      <w:pPr>
        <w:pStyle w:val="aff8"/>
        <w:rPr>
          <w:sz w:val="22"/>
          <w:szCs w:val="22"/>
        </w:rPr>
      </w:pPr>
      <w:r>
        <w:rPr>
          <w:sz w:val="22"/>
          <w:szCs w:val="22"/>
        </w:rPr>
        <w:t>М.П.</w:t>
      </w:r>
    </w:p>
    <w:p w:rsidR="00D738B6" w:rsidRDefault="00D738B6"/>
    <w:p w:rsidR="00D738B6" w:rsidRDefault="00D738B6">
      <w:pPr>
        <w:pStyle w:val="aff8"/>
        <w:rPr>
          <w:sz w:val="22"/>
          <w:szCs w:val="22"/>
        </w:rPr>
      </w:pPr>
      <w:r>
        <w:rPr>
          <w:sz w:val="22"/>
          <w:szCs w:val="22"/>
        </w:rPr>
        <w:t>Отметка о построенном (приобретенном) жилье:</w:t>
      </w:r>
    </w:p>
    <w:p w:rsidR="00D738B6" w:rsidRDefault="00D738B6">
      <w:pPr>
        <w:pStyle w:val="aff8"/>
        <w:rPr>
          <w:sz w:val="22"/>
          <w:szCs w:val="22"/>
        </w:rPr>
      </w:pPr>
      <w:r>
        <w:rPr>
          <w:sz w:val="22"/>
          <w:szCs w:val="22"/>
        </w:rPr>
        <w:t>размер построенного (приобретенного) жилья _____________________________;</w:t>
      </w:r>
    </w:p>
    <w:p w:rsidR="00D738B6" w:rsidRDefault="00D738B6">
      <w:pPr>
        <w:pStyle w:val="aff8"/>
        <w:rPr>
          <w:sz w:val="22"/>
          <w:szCs w:val="22"/>
        </w:rPr>
      </w:pPr>
      <w:r>
        <w:rPr>
          <w:sz w:val="22"/>
          <w:szCs w:val="22"/>
        </w:rPr>
        <w:t>адрес построенного (приобретенного) жилья ______________________________.</w:t>
      </w:r>
    </w:p>
    <w:p w:rsidR="00D738B6" w:rsidRDefault="00D738B6"/>
    <w:p w:rsidR="00D738B6" w:rsidRDefault="00D738B6">
      <w:pPr>
        <w:ind w:firstLine="698"/>
        <w:jc w:val="right"/>
      </w:pPr>
      <w:bookmarkStart w:id="261" w:name="sub_10600"/>
      <w:r>
        <w:rPr>
          <w:rStyle w:val="a3"/>
          <w:bCs/>
        </w:rPr>
        <w:t>Приложение N 6</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p>
    <w:bookmarkEnd w:id="261"/>
    <w:p w:rsidR="00D738B6" w:rsidRDefault="00D738B6"/>
    <w:p w:rsidR="00D738B6" w:rsidRDefault="00D738B6">
      <w:pPr>
        <w:pStyle w:val="aff8"/>
        <w:rPr>
          <w:sz w:val="22"/>
          <w:szCs w:val="22"/>
        </w:rPr>
      </w:pPr>
      <w:r>
        <w:rPr>
          <w:sz w:val="22"/>
          <w:szCs w:val="22"/>
        </w:rPr>
        <w:t xml:space="preserve">                                        _________________________________</w:t>
      </w:r>
    </w:p>
    <w:p w:rsidR="00D738B6" w:rsidRDefault="00D738B6">
      <w:pPr>
        <w:pStyle w:val="aff8"/>
        <w:rPr>
          <w:sz w:val="22"/>
          <w:szCs w:val="22"/>
        </w:rPr>
      </w:pPr>
      <w:r>
        <w:rPr>
          <w:sz w:val="22"/>
          <w:szCs w:val="22"/>
        </w:rPr>
        <w:t xml:space="preserve">                                          (наименование органа местного</w:t>
      </w:r>
    </w:p>
    <w:p w:rsidR="00D738B6" w:rsidRDefault="00D738B6">
      <w:pPr>
        <w:pStyle w:val="aff8"/>
        <w:rPr>
          <w:sz w:val="22"/>
          <w:szCs w:val="22"/>
        </w:rPr>
      </w:pPr>
      <w:r>
        <w:rPr>
          <w:sz w:val="22"/>
          <w:szCs w:val="22"/>
        </w:rPr>
        <w:t xml:space="preserve">                                                 самоуправления)</w:t>
      </w:r>
    </w:p>
    <w:p w:rsidR="00D738B6" w:rsidRDefault="00D738B6">
      <w:pPr>
        <w:pStyle w:val="aff8"/>
        <w:rPr>
          <w:sz w:val="22"/>
          <w:szCs w:val="22"/>
        </w:rPr>
      </w:pPr>
      <w:r>
        <w:rPr>
          <w:sz w:val="22"/>
          <w:szCs w:val="22"/>
        </w:rPr>
        <w:t xml:space="preserve">                                        от гражданина(ки) _______________</w:t>
      </w:r>
    </w:p>
    <w:p w:rsidR="00D738B6" w:rsidRDefault="00D738B6">
      <w:pPr>
        <w:pStyle w:val="aff8"/>
        <w:rPr>
          <w:sz w:val="22"/>
          <w:szCs w:val="22"/>
        </w:rPr>
      </w:pPr>
      <w:r>
        <w:rPr>
          <w:sz w:val="22"/>
          <w:szCs w:val="22"/>
        </w:rPr>
        <w:t xml:space="preserve">                                                              (ф.и.о.)</w:t>
      </w:r>
    </w:p>
    <w:p w:rsidR="00D738B6" w:rsidRDefault="00D738B6">
      <w:pPr>
        <w:pStyle w:val="aff8"/>
        <w:rPr>
          <w:sz w:val="22"/>
          <w:szCs w:val="22"/>
        </w:rPr>
      </w:pPr>
      <w:r>
        <w:rPr>
          <w:sz w:val="22"/>
          <w:szCs w:val="22"/>
        </w:rPr>
        <w:t xml:space="preserve">                                        ________________________________,</w:t>
      </w:r>
    </w:p>
    <w:p w:rsidR="00D738B6" w:rsidRDefault="00D738B6">
      <w:pPr>
        <w:pStyle w:val="aff8"/>
        <w:rPr>
          <w:sz w:val="22"/>
          <w:szCs w:val="22"/>
        </w:rPr>
      </w:pPr>
      <w:r>
        <w:rPr>
          <w:sz w:val="22"/>
          <w:szCs w:val="22"/>
        </w:rPr>
        <w:t xml:space="preserve">                                        проживающего(ей) по адресу: _____</w:t>
      </w:r>
    </w:p>
    <w:p w:rsidR="00D738B6" w:rsidRDefault="00D738B6">
      <w:pPr>
        <w:pStyle w:val="aff8"/>
        <w:rPr>
          <w:sz w:val="22"/>
          <w:szCs w:val="22"/>
        </w:rPr>
      </w:pPr>
      <w:r>
        <w:rPr>
          <w:sz w:val="22"/>
          <w:szCs w:val="22"/>
        </w:rPr>
        <w:t xml:space="preserve">                                        _________________________________</w:t>
      </w:r>
    </w:p>
    <w:p w:rsidR="00D738B6" w:rsidRDefault="00D738B6"/>
    <w:p w:rsidR="00D738B6" w:rsidRDefault="00D738B6">
      <w:pPr>
        <w:pStyle w:val="aff8"/>
        <w:rPr>
          <w:sz w:val="22"/>
          <w:szCs w:val="22"/>
        </w:rPr>
      </w:pPr>
      <w:r>
        <w:rPr>
          <w:rStyle w:val="a3"/>
          <w:bCs/>
          <w:sz w:val="22"/>
          <w:szCs w:val="22"/>
        </w:rPr>
        <w:t xml:space="preserve">                                ЗАЯВЛЕНИЕ                                </w:t>
      </w:r>
    </w:p>
    <w:p w:rsidR="00D738B6" w:rsidRDefault="00D738B6"/>
    <w:p w:rsidR="00D738B6" w:rsidRDefault="00D738B6">
      <w:pPr>
        <w:pStyle w:val="aff8"/>
        <w:rPr>
          <w:sz w:val="22"/>
          <w:szCs w:val="22"/>
        </w:rPr>
      </w:pPr>
      <w:r>
        <w:rPr>
          <w:sz w:val="22"/>
          <w:szCs w:val="22"/>
        </w:rPr>
        <w:t xml:space="preserve">     Прошу включить меня, ______________________________________________,</w:t>
      </w:r>
    </w:p>
    <w:p w:rsidR="00D738B6" w:rsidRDefault="00D738B6">
      <w:pPr>
        <w:pStyle w:val="aff8"/>
        <w:rPr>
          <w:sz w:val="22"/>
          <w:szCs w:val="22"/>
        </w:rPr>
      </w:pPr>
      <w:r>
        <w:rPr>
          <w:sz w:val="22"/>
          <w:szCs w:val="22"/>
        </w:rPr>
        <w:t xml:space="preserve">                                            (ф.и.о.)</w:t>
      </w:r>
    </w:p>
    <w:p w:rsidR="00D738B6" w:rsidRDefault="00D738B6">
      <w:pPr>
        <w:pStyle w:val="aff8"/>
        <w:rPr>
          <w:sz w:val="22"/>
          <w:szCs w:val="22"/>
        </w:rPr>
      </w:pPr>
      <w:r>
        <w:rPr>
          <w:sz w:val="22"/>
          <w:szCs w:val="22"/>
        </w:rPr>
        <w:t>паспорт ________________, выданный ______________________________________</w:t>
      </w:r>
    </w:p>
    <w:p w:rsidR="00D738B6" w:rsidRDefault="00D738B6">
      <w:pPr>
        <w:pStyle w:val="aff8"/>
        <w:rPr>
          <w:sz w:val="22"/>
          <w:szCs w:val="22"/>
        </w:rPr>
      </w:pPr>
      <w:r>
        <w:rPr>
          <w:sz w:val="22"/>
          <w:szCs w:val="22"/>
        </w:rPr>
        <w:t xml:space="preserve">         (серия, номер)                         (кем, когда)</w:t>
      </w:r>
    </w:p>
    <w:p w:rsidR="00D738B6" w:rsidRDefault="00D738B6">
      <w:pPr>
        <w:pStyle w:val="aff8"/>
        <w:rPr>
          <w:sz w:val="22"/>
          <w:szCs w:val="22"/>
        </w:rPr>
      </w:pPr>
      <w:r>
        <w:rPr>
          <w:sz w:val="22"/>
          <w:szCs w:val="22"/>
        </w:rPr>
        <w:t>________________________________________________ "__" __________ ____ г.,</w:t>
      </w:r>
    </w:p>
    <w:p w:rsidR="00D738B6" w:rsidRDefault="00D738B6">
      <w:pPr>
        <w:pStyle w:val="aff8"/>
        <w:rPr>
          <w:sz w:val="22"/>
          <w:szCs w:val="22"/>
        </w:rPr>
      </w:pPr>
      <w:r>
        <w:rPr>
          <w:sz w:val="22"/>
          <w:szCs w:val="22"/>
        </w:rPr>
        <w:t>в  состав  участников мероприятий  по улучшению жилищных условий граждан,</w:t>
      </w:r>
    </w:p>
    <w:p w:rsidR="00D738B6" w:rsidRDefault="00D738B6">
      <w:pPr>
        <w:pStyle w:val="aff8"/>
        <w:rPr>
          <w:sz w:val="22"/>
          <w:szCs w:val="22"/>
        </w:rPr>
      </w:pPr>
      <w:r>
        <w:rPr>
          <w:sz w:val="22"/>
          <w:szCs w:val="22"/>
        </w:rPr>
        <w:t>проживающих  в  сельской местности,  в  том числе молодых семей и молодых</w:t>
      </w:r>
    </w:p>
    <w:p w:rsidR="00D738B6" w:rsidRDefault="00D738B6">
      <w:pPr>
        <w:pStyle w:val="aff8"/>
        <w:rPr>
          <w:sz w:val="22"/>
          <w:szCs w:val="22"/>
        </w:rPr>
      </w:pPr>
      <w:r>
        <w:rPr>
          <w:sz w:val="22"/>
          <w:szCs w:val="22"/>
        </w:rPr>
        <w:t xml:space="preserve">специалистов, в рамках </w:t>
      </w:r>
      <w:hyperlink w:anchor="sub_10000" w:history="1">
        <w:r>
          <w:rPr>
            <w:rStyle w:val="a4"/>
            <w:rFonts w:cs="Courier New"/>
            <w:sz w:val="22"/>
            <w:szCs w:val="22"/>
          </w:rPr>
          <w:t>федеральной целевой программы</w:t>
        </w:r>
      </w:hyperlink>
      <w:r>
        <w:rPr>
          <w:sz w:val="22"/>
          <w:szCs w:val="22"/>
        </w:rPr>
        <w:t xml:space="preserve"> "Устойчивое развитие</w:t>
      </w:r>
    </w:p>
    <w:p w:rsidR="00D738B6" w:rsidRDefault="00D738B6">
      <w:pPr>
        <w:pStyle w:val="aff8"/>
        <w:rPr>
          <w:sz w:val="22"/>
          <w:szCs w:val="22"/>
        </w:rPr>
      </w:pPr>
      <w:r>
        <w:rPr>
          <w:sz w:val="22"/>
          <w:szCs w:val="22"/>
        </w:rPr>
        <w:t>сельских  территорий  на 2014 - 2017 годы  и  на  период до 2020 года" по</w:t>
      </w:r>
    </w:p>
    <w:p w:rsidR="00D738B6" w:rsidRDefault="00D738B6">
      <w:pPr>
        <w:pStyle w:val="aff8"/>
        <w:rPr>
          <w:sz w:val="22"/>
          <w:szCs w:val="22"/>
        </w:rPr>
      </w:pPr>
      <w:r>
        <w:rPr>
          <w:sz w:val="22"/>
          <w:szCs w:val="22"/>
        </w:rPr>
        <w:t>категории "_____________________________________________________________"</w:t>
      </w:r>
    </w:p>
    <w:p w:rsidR="00D738B6" w:rsidRDefault="00D738B6">
      <w:pPr>
        <w:pStyle w:val="aff8"/>
        <w:rPr>
          <w:sz w:val="22"/>
          <w:szCs w:val="22"/>
        </w:rPr>
      </w:pPr>
      <w:r>
        <w:rPr>
          <w:sz w:val="22"/>
          <w:szCs w:val="22"/>
        </w:rPr>
        <w:t xml:space="preserve">          (гражданин, молодая семья, молодой специалист - нужное указать)</w:t>
      </w:r>
    </w:p>
    <w:p w:rsidR="00D738B6" w:rsidRDefault="00D738B6">
      <w:pPr>
        <w:pStyle w:val="aff8"/>
        <w:rPr>
          <w:sz w:val="22"/>
          <w:szCs w:val="22"/>
        </w:rPr>
      </w:pPr>
      <w:r>
        <w:rPr>
          <w:sz w:val="22"/>
          <w:szCs w:val="22"/>
        </w:rPr>
        <w:t xml:space="preserve">     Жилищные условия планирую улучшить путем ___________________________</w:t>
      </w:r>
    </w:p>
    <w:p w:rsidR="00D738B6" w:rsidRDefault="00D738B6">
      <w:pPr>
        <w:pStyle w:val="aff8"/>
        <w:rPr>
          <w:sz w:val="22"/>
          <w:szCs w:val="22"/>
        </w:rPr>
      </w:pPr>
      <w:r>
        <w:rPr>
          <w:sz w:val="22"/>
          <w:szCs w:val="22"/>
        </w:rPr>
        <w:t>_________________________________________________________________________</w:t>
      </w:r>
    </w:p>
    <w:p w:rsidR="00D738B6" w:rsidRDefault="00D738B6">
      <w:pPr>
        <w:pStyle w:val="aff8"/>
        <w:rPr>
          <w:sz w:val="22"/>
          <w:szCs w:val="22"/>
        </w:rPr>
      </w:pPr>
      <w:r>
        <w:rPr>
          <w:sz w:val="22"/>
          <w:szCs w:val="22"/>
        </w:rPr>
        <w:t xml:space="preserve">   (строительство жилого дома, приобретение жилого помещения, участие в</w:t>
      </w:r>
    </w:p>
    <w:p w:rsidR="00D738B6" w:rsidRDefault="00D738B6">
      <w:pPr>
        <w:pStyle w:val="aff8"/>
        <w:rPr>
          <w:sz w:val="22"/>
          <w:szCs w:val="22"/>
        </w:rPr>
      </w:pPr>
      <w:r>
        <w:rPr>
          <w:sz w:val="22"/>
          <w:szCs w:val="22"/>
        </w:rPr>
        <w:t xml:space="preserve">       долевом строительстве жилых домов (квартир) - нужное указать)</w:t>
      </w:r>
    </w:p>
    <w:p w:rsidR="00D738B6" w:rsidRDefault="00D738B6">
      <w:pPr>
        <w:pStyle w:val="aff8"/>
        <w:rPr>
          <w:sz w:val="22"/>
          <w:szCs w:val="22"/>
        </w:rPr>
      </w:pPr>
      <w:r>
        <w:rPr>
          <w:sz w:val="22"/>
          <w:szCs w:val="22"/>
        </w:rPr>
        <w:t>в ______________________________________________________________________.</w:t>
      </w:r>
    </w:p>
    <w:p w:rsidR="00D738B6" w:rsidRDefault="00D738B6">
      <w:pPr>
        <w:pStyle w:val="aff8"/>
        <w:rPr>
          <w:sz w:val="22"/>
          <w:szCs w:val="22"/>
        </w:rPr>
      </w:pPr>
      <w:r>
        <w:rPr>
          <w:sz w:val="22"/>
          <w:szCs w:val="22"/>
        </w:rPr>
        <w:t xml:space="preserve">   (наименование муниципального образования, в котором гражданин желает</w:t>
      </w:r>
    </w:p>
    <w:p w:rsidR="00D738B6" w:rsidRDefault="00D738B6">
      <w:pPr>
        <w:pStyle w:val="aff8"/>
        <w:rPr>
          <w:sz w:val="22"/>
          <w:szCs w:val="22"/>
        </w:rPr>
      </w:pPr>
      <w:r>
        <w:rPr>
          <w:sz w:val="22"/>
          <w:szCs w:val="22"/>
        </w:rPr>
        <w:t xml:space="preserve">              приобрести (построить) жилое помещение)</w:t>
      </w:r>
    </w:p>
    <w:p w:rsidR="00D738B6" w:rsidRDefault="00D738B6"/>
    <w:p w:rsidR="00D738B6" w:rsidRDefault="00D738B6">
      <w:pPr>
        <w:pStyle w:val="aff8"/>
        <w:rPr>
          <w:sz w:val="22"/>
          <w:szCs w:val="22"/>
        </w:rPr>
      </w:pPr>
      <w:r>
        <w:rPr>
          <w:sz w:val="22"/>
          <w:szCs w:val="22"/>
        </w:rPr>
        <w:t>Состав семьи:</w:t>
      </w:r>
    </w:p>
    <w:p w:rsidR="00D738B6" w:rsidRDefault="00D738B6">
      <w:pPr>
        <w:pStyle w:val="aff8"/>
        <w:rPr>
          <w:sz w:val="22"/>
          <w:szCs w:val="22"/>
        </w:rPr>
      </w:pPr>
      <w:r>
        <w:rPr>
          <w:sz w:val="22"/>
          <w:szCs w:val="22"/>
        </w:rPr>
        <w:t>жена (муж) __________________________________________ ___________________</w:t>
      </w:r>
    </w:p>
    <w:p w:rsidR="00D738B6" w:rsidRDefault="00D738B6">
      <w:pPr>
        <w:pStyle w:val="aff8"/>
        <w:rPr>
          <w:sz w:val="22"/>
          <w:szCs w:val="22"/>
        </w:rPr>
      </w:pPr>
      <w:r>
        <w:rPr>
          <w:sz w:val="22"/>
          <w:szCs w:val="22"/>
        </w:rPr>
        <w:t xml:space="preserve">                             (ф.и.о.)                   (дата рождения)</w:t>
      </w:r>
    </w:p>
    <w:p w:rsidR="00D738B6" w:rsidRDefault="00D738B6">
      <w:pPr>
        <w:pStyle w:val="aff8"/>
        <w:rPr>
          <w:sz w:val="22"/>
          <w:szCs w:val="22"/>
        </w:rPr>
      </w:pPr>
      <w:r>
        <w:rPr>
          <w:sz w:val="22"/>
          <w:szCs w:val="22"/>
        </w:rPr>
        <w:t>проживает по адресу: ___________________________________________________;</w:t>
      </w:r>
    </w:p>
    <w:p w:rsidR="00D738B6" w:rsidRDefault="00D738B6">
      <w:pPr>
        <w:pStyle w:val="aff8"/>
        <w:rPr>
          <w:sz w:val="22"/>
          <w:szCs w:val="22"/>
        </w:rPr>
      </w:pPr>
      <w:r>
        <w:rPr>
          <w:sz w:val="22"/>
          <w:szCs w:val="22"/>
        </w:rPr>
        <w:t>дети:</w:t>
      </w:r>
    </w:p>
    <w:p w:rsidR="00D738B6" w:rsidRDefault="00D738B6">
      <w:pPr>
        <w:pStyle w:val="aff8"/>
        <w:rPr>
          <w:sz w:val="22"/>
          <w:szCs w:val="22"/>
        </w:rPr>
      </w:pPr>
      <w:r>
        <w:rPr>
          <w:sz w:val="22"/>
          <w:szCs w:val="22"/>
        </w:rPr>
        <w:t>______________________________________________________ __________________</w:t>
      </w:r>
    </w:p>
    <w:p w:rsidR="00D738B6" w:rsidRDefault="00D738B6">
      <w:pPr>
        <w:pStyle w:val="aff8"/>
        <w:rPr>
          <w:sz w:val="22"/>
          <w:szCs w:val="22"/>
        </w:rPr>
      </w:pPr>
      <w:r>
        <w:rPr>
          <w:sz w:val="22"/>
          <w:szCs w:val="22"/>
        </w:rPr>
        <w:t xml:space="preserve">                             (ф.и.о.)                   (дата рождения)</w:t>
      </w:r>
    </w:p>
    <w:p w:rsidR="00D738B6" w:rsidRDefault="00D738B6">
      <w:pPr>
        <w:pStyle w:val="aff8"/>
        <w:rPr>
          <w:sz w:val="22"/>
          <w:szCs w:val="22"/>
        </w:rPr>
      </w:pPr>
      <w:r>
        <w:rPr>
          <w:sz w:val="22"/>
          <w:szCs w:val="22"/>
        </w:rPr>
        <w:t>проживает по адресу: ___________________________________________________;</w:t>
      </w:r>
    </w:p>
    <w:p w:rsidR="00D738B6" w:rsidRDefault="00D738B6">
      <w:pPr>
        <w:pStyle w:val="aff8"/>
        <w:rPr>
          <w:sz w:val="22"/>
          <w:szCs w:val="22"/>
        </w:rPr>
      </w:pPr>
      <w:r>
        <w:rPr>
          <w:sz w:val="22"/>
          <w:szCs w:val="22"/>
        </w:rPr>
        <w:t>______________________________________________________ __________________</w:t>
      </w:r>
    </w:p>
    <w:p w:rsidR="00D738B6" w:rsidRDefault="00D738B6">
      <w:pPr>
        <w:pStyle w:val="aff8"/>
        <w:rPr>
          <w:sz w:val="22"/>
          <w:szCs w:val="22"/>
        </w:rPr>
      </w:pPr>
      <w:r>
        <w:rPr>
          <w:sz w:val="22"/>
          <w:szCs w:val="22"/>
        </w:rPr>
        <w:t xml:space="preserve">                             (ф.и.о.)                   (дата рождения)</w:t>
      </w:r>
    </w:p>
    <w:p w:rsidR="00D738B6" w:rsidRDefault="00D738B6">
      <w:pPr>
        <w:pStyle w:val="aff8"/>
        <w:rPr>
          <w:sz w:val="22"/>
          <w:szCs w:val="22"/>
        </w:rPr>
      </w:pPr>
      <w:r>
        <w:rPr>
          <w:sz w:val="22"/>
          <w:szCs w:val="22"/>
        </w:rPr>
        <w:t>проживает по адресу: ___________________________________________________.</w:t>
      </w:r>
    </w:p>
    <w:p w:rsidR="00D738B6" w:rsidRDefault="00D738B6">
      <w:pPr>
        <w:pStyle w:val="aff8"/>
        <w:rPr>
          <w:sz w:val="22"/>
          <w:szCs w:val="22"/>
        </w:rPr>
      </w:pPr>
      <w:r>
        <w:rPr>
          <w:sz w:val="22"/>
          <w:szCs w:val="22"/>
        </w:rPr>
        <w:t>Кроме того, со мной постоянно проживают в качестве членов семьи:</w:t>
      </w:r>
    </w:p>
    <w:p w:rsidR="00D738B6" w:rsidRDefault="00D738B6">
      <w:pPr>
        <w:pStyle w:val="aff8"/>
        <w:rPr>
          <w:sz w:val="22"/>
          <w:szCs w:val="22"/>
        </w:rPr>
      </w:pPr>
      <w:r>
        <w:rPr>
          <w:sz w:val="22"/>
          <w:szCs w:val="22"/>
        </w:rPr>
        <w:t>______________________________________________________ _________________;</w:t>
      </w:r>
    </w:p>
    <w:p w:rsidR="00D738B6" w:rsidRDefault="00D738B6">
      <w:pPr>
        <w:pStyle w:val="aff8"/>
        <w:rPr>
          <w:sz w:val="22"/>
          <w:szCs w:val="22"/>
        </w:rPr>
      </w:pPr>
      <w:r>
        <w:rPr>
          <w:sz w:val="22"/>
          <w:szCs w:val="22"/>
        </w:rPr>
        <w:t xml:space="preserve">               (ф.и.о., степень родства)                (дата рождения)</w:t>
      </w:r>
    </w:p>
    <w:p w:rsidR="00D738B6" w:rsidRDefault="00D738B6">
      <w:pPr>
        <w:pStyle w:val="aff8"/>
        <w:rPr>
          <w:sz w:val="22"/>
          <w:szCs w:val="22"/>
        </w:rPr>
      </w:pPr>
      <w:r>
        <w:rPr>
          <w:sz w:val="22"/>
          <w:szCs w:val="22"/>
        </w:rPr>
        <w:t>______________________________________________________ _________________.</w:t>
      </w:r>
    </w:p>
    <w:p w:rsidR="00D738B6" w:rsidRDefault="00D738B6">
      <w:pPr>
        <w:pStyle w:val="aff8"/>
        <w:rPr>
          <w:sz w:val="22"/>
          <w:szCs w:val="22"/>
        </w:rPr>
      </w:pPr>
      <w:r>
        <w:rPr>
          <w:sz w:val="22"/>
          <w:szCs w:val="22"/>
        </w:rPr>
        <w:t xml:space="preserve">               (ф.и.о., степень родства)                (дата рождения)</w:t>
      </w:r>
    </w:p>
    <w:p w:rsidR="00D738B6" w:rsidRDefault="00D738B6"/>
    <w:p w:rsidR="00D738B6" w:rsidRDefault="00D738B6">
      <w:r>
        <w:t xml:space="preserve">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рамках </w:t>
      </w:r>
      <w:hyperlink w:anchor="sub_10000" w:history="1">
        <w:r>
          <w:rPr>
            <w:rStyle w:val="a4"/>
            <w:rFonts w:cs="Arial"/>
          </w:rPr>
          <w:t>федеральной целевой программы</w:t>
        </w:r>
      </w:hyperlink>
      <w:r>
        <w:t xml:space="preserve"> "Устойчивое развитие сельских территорий на 2014 - 2017 годы и на период до 2020 года" ознакомлен и обязуюсь их выполнять.</w:t>
      </w:r>
    </w:p>
    <w:p w:rsidR="00D738B6" w:rsidRDefault="00D738B6"/>
    <w:p w:rsidR="00D738B6" w:rsidRDefault="00D738B6">
      <w:pPr>
        <w:pStyle w:val="aff8"/>
        <w:rPr>
          <w:sz w:val="22"/>
          <w:szCs w:val="22"/>
        </w:rPr>
      </w:pPr>
      <w:r>
        <w:rPr>
          <w:sz w:val="22"/>
          <w:szCs w:val="22"/>
        </w:rPr>
        <w:t>____________________________    ____________________________    _________</w:t>
      </w:r>
    </w:p>
    <w:p w:rsidR="00D738B6" w:rsidRDefault="00D738B6">
      <w:pPr>
        <w:pStyle w:val="aff8"/>
        <w:rPr>
          <w:sz w:val="22"/>
          <w:szCs w:val="22"/>
        </w:rPr>
      </w:pPr>
      <w:r>
        <w:rPr>
          <w:sz w:val="22"/>
          <w:szCs w:val="22"/>
        </w:rPr>
        <w:t xml:space="preserve">       (ф.и.о. заявителя)            (подпись заявителя)          (дата)</w:t>
      </w:r>
    </w:p>
    <w:p w:rsidR="00D738B6" w:rsidRDefault="00D738B6"/>
    <w:p w:rsidR="00D738B6" w:rsidRDefault="00D738B6">
      <w:pPr>
        <w:pStyle w:val="aff8"/>
        <w:rPr>
          <w:sz w:val="22"/>
          <w:szCs w:val="22"/>
        </w:rPr>
      </w:pPr>
      <w:r>
        <w:rPr>
          <w:sz w:val="22"/>
          <w:szCs w:val="22"/>
        </w:rPr>
        <w:t>Совершеннолетние члены семьи:</w:t>
      </w:r>
    </w:p>
    <w:p w:rsidR="00D738B6" w:rsidRDefault="00D738B6">
      <w:pPr>
        <w:pStyle w:val="aff8"/>
        <w:rPr>
          <w:sz w:val="22"/>
          <w:szCs w:val="22"/>
        </w:rPr>
      </w:pPr>
      <w:r>
        <w:rPr>
          <w:sz w:val="22"/>
          <w:szCs w:val="22"/>
        </w:rPr>
        <w:t>1) ____________________________________________________ ________________;</w:t>
      </w:r>
    </w:p>
    <w:p w:rsidR="00D738B6" w:rsidRDefault="00D738B6">
      <w:pPr>
        <w:pStyle w:val="aff8"/>
        <w:rPr>
          <w:sz w:val="22"/>
          <w:szCs w:val="22"/>
        </w:rPr>
      </w:pPr>
      <w:r>
        <w:rPr>
          <w:sz w:val="22"/>
          <w:szCs w:val="22"/>
        </w:rPr>
        <w:t xml:space="preserve">                    (ф.и.о., подпись)                         (дата)</w:t>
      </w:r>
    </w:p>
    <w:p w:rsidR="00D738B6" w:rsidRDefault="00D738B6">
      <w:pPr>
        <w:pStyle w:val="aff8"/>
        <w:rPr>
          <w:sz w:val="22"/>
          <w:szCs w:val="22"/>
        </w:rPr>
      </w:pPr>
      <w:r>
        <w:rPr>
          <w:sz w:val="22"/>
          <w:szCs w:val="22"/>
        </w:rPr>
        <w:t>2) ____________________________________________________ ________________;</w:t>
      </w:r>
    </w:p>
    <w:p w:rsidR="00D738B6" w:rsidRDefault="00D738B6">
      <w:pPr>
        <w:pStyle w:val="aff8"/>
        <w:rPr>
          <w:sz w:val="22"/>
          <w:szCs w:val="22"/>
        </w:rPr>
      </w:pPr>
      <w:r>
        <w:rPr>
          <w:sz w:val="22"/>
          <w:szCs w:val="22"/>
        </w:rPr>
        <w:t xml:space="preserve">                    (ф.и.о., подпись)                         (дата)</w:t>
      </w:r>
    </w:p>
    <w:p w:rsidR="00D738B6" w:rsidRDefault="00D738B6">
      <w:pPr>
        <w:pStyle w:val="aff8"/>
        <w:rPr>
          <w:sz w:val="22"/>
          <w:szCs w:val="22"/>
        </w:rPr>
      </w:pPr>
      <w:r>
        <w:rPr>
          <w:sz w:val="22"/>
          <w:szCs w:val="22"/>
        </w:rPr>
        <w:t>3) ____________________________________________________ ________________;</w:t>
      </w:r>
    </w:p>
    <w:p w:rsidR="00D738B6" w:rsidRDefault="00D738B6">
      <w:pPr>
        <w:pStyle w:val="aff8"/>
        <w:rPr>
          <w:sz w:val="22"/>
          <w:szCs w:val="22"/>
        </w:rPr>
      </w:pPr>
      <w:r>
        <w:rPr>
          <w:sz w:val="22"/>
          <w:szCs w:val="22"/>
        </w:rPr>
        <w:t xml:space="preserve">                    (ф.и.о., подпись)                         (дата)</w:t>
      </w:r>
    </w:p>
    <w:p w:rsidR="00D738B6" w:rsidRDefault="00D738B6">
      <w:pPr>
        <w:pStyle w:val="aff8"/>
        <w:rPr>
          <w:sz w:val="22"/>
          <w:szCs w:val="22"/>
        </w:rPr>
      </w:pPr>
      <w:r>
        <w:rPr>
          <w:sz w:val="22"/>
          <w:szCs w:val="22"/>
        </w:rPr>
        <w:t>4) ____________________________________________________ ________________.</w:t>
      </w:r>
    </w:p>
    <w:p w:rsidR="00D738B6" w:rsidRDefault="00D738B6">
      <w:pPr>
        <w:pStyle w:val="aff8"/>
        <w:rPr>
          <w:sz w:val="22"/>
          <w:szCs w:val="22"/>
        </w:rPr>
      </w:pPr>
      <w:r>
        <w:rPr>
          <w:sz w:val="22"/>
          <w:szCs w:val="22"/>
        </w:rPr>
        <w:t xml:space="preserve">                    (ф.и.о., подпись)                         (дата)</w:t>
      </w:r>
    </w:p>
    <w:p w:rsidR="00D738B6" w:rsidRDefault="00D738B6">
      <w:pPr>
        <w:pStyle w:val="aff8"/>
        <w:rPr>
          <w:sz w:val="22"/>
          <w:szCs w:val="22"/>
        </w:rPr>
      </w:pPr>
      <w:r>
        <w:rPr>
          <w:sz w:val="22"/>
          <w:szCs w:val="22"/>
        </w:rPr>
        <w:t>К заявлению прилагаются следующие документы:</w:t>
      </w:r>
    </w:p>
    <w:p w:rsidR="00D738B6" w:rsidRDefault="00D738B6">
      <w:pPr>
        <w:pStyle w:val="aff8"/>
        <w:rPr>
          <w:sz w:val="22"/>
          <w:szCs w:val="22"/>
        </w:rPr>
      </w:pPr>
      <w:r>
        <w:rPr>
          <w:sz w:val="22"/>
          <w:szCs w:val="22"/>
        </w:rPr>
        <w:t>1) _____________________________________________________________________;</w:t>
      </w:r>
    </w:p>
    <w:p w:rsidR="00D738B6" w:rsidRDefault="00D738B6">
      <w:pPr>
        <w:pStyle w:val="aff8"/>
        <w:rPr>
          <w:sz w:val="22"/>
          <w:szCs w:val="22"/>
        </w:rPr>
      </w:pPr>
      <w:r>
        <w:rPr>
          <w:sz w:val="22"/>
          <w:szCs w:val="22"/>
        </w:rPr>
        <w:t xml:space="preserve">                 (наименование документа и его реквизиты)</w:t>
      </w:r>
    </w:p>
    <w:p w:rsidR="00D738B6" w:rsidRDefault="00D738B6">
      <w:pPr>
        <w:pStyle w:val="aff8"/>
        <w:rPr>
          <w:sz w:val="22"/>
          <w:szCs w:val="22"/>
        </w:rPr>
      </w:pPr>
      <w:r>
        <w:rPr>
          <w:sz w:val="22"/>
          <w:szCs w:val="22"/>
        </w:rPr>
        <w:t>2) _____________________________________________________________________;</w:t>
      </w:r>
    </w:p>
    <w:p w:rsidR="00D738B6" w:rsidRDefault="00D738B6">
      <w:pPr>
        <w:pStyle w:val="aff8"/>
        <w:rPr>
          <w:sz w:val="22"/>
          <w:szCs w:val="22"/>
        </w:rPr>
      </w:pPr>
      <w:r>
        <w:rPr>
          <w:sz w:val="22"/>
          <w:szCs w:val="22"/>
        </w:rPr>
        <w:t xml:space="preserve">                 (наименование документа и его реквизиты)</w:t>
      </w:r>
    </w:p>
    <w:p w:rsidR="00D738B6" w:rsidRDefault="00D738B6">
      <w:pPr>
        <w:pStyle w:val="aff8"/>
        <w:rPr>
          <w:sz w:val="22"/>
          <w:szCs w:val="22"/>
        </w:rPr>
      </w:pPr>
      <w:r>
        <w:rPr>
          <w:sz w:val="22"/>
          <w:szCs w:val="22"/>
        </w:rPr>
        <w:lastRenderedPageBreak/>
        <w:t>3) _____________________________________________________________________;</w:t>
      </w:r>
    </w:p>
    <w:p w:rsidR="00D738B6" w:rsidRDefault="00D738B6">
      <w:pPr>
        <w:pStyle w:val="aff8"/>
        <w:rPr>
          <w:sz w:val="22"/>
          <w:szCs w:val="22"/>
        </w:rPr>
      </w:pPr>
      <w:r>
        <w:rPr>
          <w:sz w:val="22"/>
          <w:szCs w:val="22"/>
        </w:rPr>
        <w:t xml:space="preserve">                 (наименование документа и его реквизиты)</w:t>
      </w:r>
    </w:p>
    <w:p w:rsidR="00D738B6" w:rsidRDefault="00D738B6">
      <w:pPr>
        <w:pStyle w:val="aff8"/>
        <w:rPr>
          <w:sz w:val="22"/>
          <w:szCs w:val="22"/>
        </w:rPr>
      </w:pPr>
      <w:r>
        <w:rPr>
          <w:sz w:val="22"/>
          <w:szCs w:val="22"/>
        </w:rPr>
        <w:t>4) _____________________________________________________________________;</w:t>
      </w:r>
    </w:p>
    <w:p w:rsidR="00D738B6" w:rsidRDefault="00D738B6">
      <w:pPr>
        <w:pStyle w:val="aff8"/>
        <w:rPr>
          <w:sz w:val="22"/>
          <w:szCs w:val="22"/>
        </w:rPr>
      </w:pPr>
      <w:r>
        <w:rPr>
          <w:sz w:val="22"/>
          <w:szCs w:val="22"/>
        </w:rPr>
        <w:t xml:space="preserve">                 (наименование документа и его реквизиты)</w:t>
      </w:r>
    </w:p>
    <w:p w:rsidR="00D738B6" w:rsidRDefault="00D738B6">
      <w:pPr>
        <w:pStyle w:val="aff8"/>
        <w:rPr>
          <w:sz w:val="22"/>
          <w:szCs w:val="22"/>
        </w:rPr>
      </w:pPr>
      <w:r>
        <w:rPr>
          <w:sz w:val="22"/>
          <w:szCs w:val="22"/>
        </w:rPr>
        <w:t>5) _____________________________________________________________________.</w:t>
      </w:r>
    </w:p>
    <w:p w:rsidR="00D738B6" w:rsidRDefault="00D738B6">
      <w:pPr>
        <w:pStyle w:val="aff8"/>
        <w:rPr>
          <w:sz w:val="22"/>
          <w:szCs w:val="22"/>
        </w:rPr>
      </w:pPr>
      <w:r>
        <w:rPr>
          <w:sz w:val="22"/>
          <w:szCs w:val="22"/>
        </w:rPr>
        <w:t xml:space="preserve">                 (наименование документа и его реквизиты)</w:t>
      </w:r>
    </w:p>
    <w:p w:rsidR="00D738B6" w:rsidRDefault="00D738B6"/>
    <w:p w:rsidR="00D738B6" w:rsidRDefault="00D738B6">
      <w:pPr>
        <w:ind w:firstLine="698"/>
        <w:jc w:val="right"/>
      </w:pPr>
      <w:bookmarkStart w:id="262" w:name="sub_10700"/>
      <w:r>
        <w:rPr>
          <w:rStyle w:val="a3"/>
          <w:bCs/>
        </w:rPr>
        <w:t>Приложение N 7</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p>
    <w:bookmarkEnd w:id="262"/>
    <w:p w:rsidR="00D738B6" w:rsidRDefault="00D738B6">
      <w:pPr>
        <w:pStyle w:val="1"/>
      </w:pPr>
      <w:r>
        <w:t>Положение</w:t>
      </w:r>
      <w:r>
        <w:br/>
        <w:t>о предоставлении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D738B6" w:rsidRDefault="00D738B6">
      <w:bookmarkStart w:id="263" w:name="sub_1701"/>
      <w:r>
        <w:t>1. Настоящее Положение устанавливает порядок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D738B6" w:rsidRDefault="00D738B6">
      <w:bookmarkStart w:id="264" w:name="sub_1702"/>
      <w:bookmarkEnd w:id="263"/>
      <w:r>
        <w:t xml:space="preserve">2. Молодые семьи и молодые специалисты, которые являются получателями социальных выплат при соблюдении условий и требований, установленных в </w:t>
      </w:r>
      <w:hyperlink w:anchor="sub_10430" w:history="1">
        <w:r>
          <w:rPr>
            <w:rStyle w:val="a4"/>
            <w:rFonts w:cs="Arial"/>
          </w:rPr>
          <w:t>разделе III</w:t>
        </w:r>
      </w:hyperlink>
      <w:r>
        <w:t xml:space="preserve">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предусмотренного приложением N 4 к федеральной целевой программе "Устойчивое развитие сельских территорий на 2014 - 2017 годы и на период до 2020 года", утвержденной </w:t>
      </w:r>
      <w:hyperlink w:anchor="sub_0" w:history="1">
        <w:r>
          <w:rPr>
            <w:rStyle w:val="a4"/>
            <w:rFonts w:cs="Arial"/>
          </w:rPr>
          <w:t>постановлением</w:t>
        </w:r>
      </w:hyperlink>
      <w:r>
        <w:t xml:space="preserve"> Правительства Российской Федерации от 15 июля 2013 г. N 598 (далее соответственно - Типовое положение, Программа), но не имеют собственных (заемных) средств в размере, установленном в соответствии с </w:t>
      </w:r>
      <w:hyperlink w:anchor="sub_1432" w:history="1">
        <w:r>
          <w:rPr>
            <w:rStyle w:val="a4"/>
            <w:rFonts w:cs="Arial"/>
          </w:rPr>
          <w:t>пунктом 32</w:t>
        </w:r>
      </w:hyperlink>
      <w:r>
        <w:t xml:space="preserve"> Типового положения (далее соответственно - молодые семьи, молодые специалисты), имеют право на обеспечение жильем по договорам найма путем предоставления субсидий на софинансирование расходных обязательств муниципальных образований на строительство (приобретение) жилья с привлечением средств работодателей (далее - субсидии).</w:t>
      </w:r>
    </w:p>
    <w:p w:rsidR="00D738B6" w:rsidRDefault="00D738B6">
      <w:bookmarkStart w:id="265" w:name="sub_1703"/>
      <w:bookmarkEnd w:id="264"/>
      <w:r>
        <w:t>3. Органы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p>
    <w:bookmarkEnd w:id="265"/>
    <w:p w:rsidR="00D738B6" w:rsidRDefault="00D738B6">
      <w:r>
        <w:t xml:space="preserve">4. Молодые семьи и молодые специалисты представляют в органы местного самоуправления заявление по форме согласно </w:t>
      </w:r>
      <w:hyperlink w:anchor="sub_10600" w:history="1">
        <w:r>
          <w:rPr>
            <w:rStyle w:val="a4"/>
            <w:rFonts w:cs="Arial"/>
          </w:rPr>
          <w:t>приложению N 6</w:t>
        </w:r>
      </w:hyperlink>
      <w:r>
        <w:t xml:space="preserve"> к Программе, документы согласно </w:t>
      </w:r>
      <w:hyperlink w:anchor="sub_14381" w:history="1">
        <w:r>
          <w:rPr>
            <w:rStyle w:val="a4"/>
            <w:rFonts w:cs="Arial"/>
          </w:rPr>
          <w:t>подпунктам "а" - "ж" пункта 38</w:t>
        </w:r>
      </w:hyperlink>
      <w:r>
        <w:t xml:space="preserve"> Типового положения и документ, подтверждающий участие работодателя в софинансировании строительства (приобретения) жилья для этого заявителя.</w:t>
      </w:r>
    </w:p>
    <w:p w:rsidR="00D738B6" w:rsidRDefault="00D738B6">
      <w:r>
        <w:t>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D738B6" w:rsidRDefault="00D738B6">
      <w:bookmarkStart w:id="266" w:name="sub_17043"/>
      <w:r>
        <w:t>При этом стоимость объекта незавершенного строительства, определенная в порядке, установленном нормативным правовым актом субъекта Российской Федерации, учитывается в качестве средств работодателя (муниципального образования) в софинансировании строительства жилого дома.</w:t>
      </w:r>
    </w:p>
    <w:p w:rsidR="00D738B6" w:rsidRDefault="00D738B6">
      <w:bookmarkStart w:id="267" w:name="sub_1705"/>
      <w:bookmarkEnd w:id="266"/>
      <w:r>
        <w:t xml:space="preserve">5. Копии документов, указанных в </w:t>
      </w:r>
      <w:hyperlink w:anchor="sub_1704" w:history="1">
        <w:r>
          <w:rPr>
            <w:rStyle w:val="a4"/>
            <w:rFonts w:cs="Arial"/>
          </w:rPr>
          <w:t>пункте 4</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порядке.</w:t>
      </w:r>
    </w:p>
    <w:bookmarkEnd w:id="267"/>
    <w:p w:rsidR="00D738B6" w:rsidRDefault="00D738B6">
      <w:r>
        <w:t xml:space="preserve">6. 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w:t>
      </w:r>
      <w:r>
        <w:lastRenderedPageBreak/>
        <w:t>молодых специалистов, подлежащих обеспечению жильем по договорам найма жилых помещений, на очередной финансовый год и плановый период, и направляют указанные документы в орган исполнительной власти, уполномоченный высшим исполнительным органом государственной власти субъекта Российской Федерации (далее - орган исполнительной власти) с приложением сведений о размерах средств местных бюджетов и привлекаемых средств работодателей на указанные цели.</w:t>
      </w:r>
    </w:p>
    <w:p w:rsidR="00D738B6" w:rsidRDefault="00D738B6">
      <w: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p>
    <w:p w:rsidR="00D738B6" w:rsidRDefault="00D738B6">
      <w:r>
        <w:t>7. 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
    <w:p w:rsidR="00D738B6" w:rsidRDefault="00D738B6">
      <w:r>
        <w:t xml:space="preserve">Орган исполнительный власти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w:t>
      </w:r>
      <w:hyperlink w:anchor="sub_1302" w:history="1">
        <w:r>
          <w:rPr>
            <w:rStyle w:val="a4"/>
            <w:rFonts w:cs="Arial"/>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3 к Программе.</w:t>
      </w:r>
    </w:p>
    <w:p w:rsidR="00D738B6" w:rsidRDefault="00D738B6">
      <w:bookmarkStart w:id="268" w:name="sub_1708"/>
      <w:r>
        <w:t xml:space="preserve">8. Расчет размера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w:t>
      </w:r>
      <w:hyperlink w:anchor="sub_1412" w:history="1">
        <w:r>
          <w:rPr>
            <w:rStyle w:val="a4"/>
            <w:rFonts w:cs="Arial"/>
          </w:rPr>
          <w:t>пунктами 12</w:t>
        </w:r>
      </w:hyperlink>
      <w:r>
        <w:t> и </w:t>
      </w:r>
      <w:hyperlink w:anchor="sub_1414" w:history="1">
        <w:r>
          <w:rPr>
            <w:rStyle w:val="a4"/>
            <w:rFonts w:cs="Arial"/>
          </w:rPr>
          <w:t>14</w:t>
        </w:r>
      </w:hyperlink>
      <w:r>
        <w:t xml:space="preserve"> Типового положения и </w:t>
      </w:r>
      <w:hyperlink w:anchor="sub_1704" w:history="1">
        <w:r>
          <w:rPr>
            <w:rStyle w:val="a4"/>
            <w:rFonts w:cs="Arial"/>
          </w:rPr>
          <w:t>пунктом 4</w:t>
        </w:r>
      </w:hyperlink>
      <w:r>
        <w:t xml:space="preserve"> настоящего Положения.</w:t>
      </w:r>
    </w:p>
    <w:p w:rsidR="00D738B6" w:rsidRDefault="00D738B6">
      <w:bookmarkStart w:id="269" w:name="sub_1709"/>
      <w:bookmarkEnd w:id="268"/>
      <w:r>
        <w:t>9. 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находящегося в эксплуатации не более 5 лет с момента его ввода, договор подряда на строительство жилого дома либо договор участия в долевом строительстве жилых домов (квартир) в сельской местности.</w:t>
      </w:r>
    </w:p>
    <w:bookmarkEnd w:id="269"/>
    <w:p w:rsidR="00D738B6" w:rsidRDefault="00D738B6">
      <w:r>
        <w:t xml:space="preserve">При этом приобретенное (построенное) жилое помещение должно соответствовать требованиям, установленным </w:t>
      </w:r>
      <w:hyperlink w:anchor="sub_1428" w:history="1">
        <w:r>
          <w:rPr>
            <w:rStyle w:val="a4"/>
            <w:rFonts w:cs="Arial"/>
          </w:rPr>
          <w:t>пунктом 28</w:t>
        </w:r>
      </w:hyperlink>
      <w:r>
        <w:t xml:space="preserve"> Типового положения.</w:t>
      </w:r>
    </w:p>
    <w:p w:rsidR="00D738B6" w:rsidRDefault="00D738B6">
      <w:bookmarkStart w:id="270" w:name="sub_1710"/>
      <w:r>
        <w:t>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 по изменению и расторжению такого договора.</w:t>
      </w:r>
    </w:p>
    <w:p w:rsidR="00D738B6" w:rsidRDefault="00D738B6">
      <w:bookmarkStart w:id="271" w:name="sub_1711"/>
      <w:bookmarkEnd w:id="270"/>
      <w:r>
        <w:t xml:space="preserve">11. Жилые помещения, приобретенные (построенные) в соответствии с </w:t>
      </w:r>
      <w:hyperlink w:anchor="sub_1710" w:history="1">
        <w:r>
          <w:rPr>
            <w:rStyle w:val="a4"/>
            <w:rFonts w:cs="Arial"/>
          </w:rPr>
          <w:t>пунктом 10</w:t>
        </w:r>
      </w:hyperlink>
      <w:r>
        <w:t xml:space="preserve">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w:t>
      </w:r>
      <w:hyperlink r:id="rId76" w:history="1">
        <w:r>
          <w:rPr>
            <w:rStyle w:val="a4"/>
            <w:rFonts w:cs="Arial"/>
          </w:rPr>
          <w:t>Гражданским кодексом</w:t>
        </w:r>
      </w:hyperlink>
      <w:r>
        <w:t xml:space="preserve"> Российской Федерации. В указанном договоре предусматривается право молодой семьи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w:t>
      </w:r>
      <w:r>
        <w:lastRenderedPageBreak/>
        <w:t>цена жилья).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bookmarkEnd w:id="271"/>
    <w:p w:rsidR="00D738B6" w:rsidRDefault="00D738B6">
      <w: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D738B6" w:rsidRDefault="00D738B6">
      <w: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определяемых органом государственной власти субъекта Российской Федерации.</w:t>
      </w:r>
    </w:p>
    <w:p w:rsidR="00D738B6" w:rsidRDefault="00D738B6">
      <w:bookmarkStart w:id="272" w:name="sub_1712"/>
      <w: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p>
    <w:bookmarkEnd w:id="272"/>
    <w:p w:rsidR="00D738B6" w:rsidRDefault="00D738B6">
      <w: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D738B6" w:rsidRDefault="00D738B6">
      <w:r>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средств в размере выкупной цены жилья.</w:t>
      </w:r>
    </w:p>
    <w:p w:rsidR="00D738B6" w:rsidRDefault="00D738B6">
      <w:bookmarkStart w:id="273" w:name="sub_1713"/>
      <w:r>
        <w:t>13. 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 по месту нахождения жилого помещения, предоставленного ему по договору найма, с просьбой о содействии в трудоустройстве в этой сельской местности.</w:t>
      </w:r>
    </w:p>
    <w:bookmarkEnd w:id="273"/>
    <w:p w:rsidR="00D738B6" w:rsidRDefault="00D738B6">
      <w:r>
        <w:t>В случае отказа нового собственника жилого помещения в заключении трудового договора или органов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p>
    <w:p w:rsidR="00D738B6" w:rsidRDefault="00D738B6">
      <w:bookmarkStart w:id="274" w:name="sub_17133"/>
      <w: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D738B6" w:rsidRDefault="00D738B6">
      <w:bookmarkStart w:id="275" w:name="sub_17134"/>
      <w:bookmarkEnd w:id="274"/>
      <w:r>
        <w:t xml:space="preserve">Возврат средств, внесенных нанимателем жилого помещения в счет уплаты средств в размере выкупной цены жилья, осуществляется в  порядке, установленном </w:t>
      </w:r>
      <w:hyperlink r:id="rId77" w:history="1">
        <w:r>
          <w:rPr>
            <w:rStyle w:val="a4"/>
            <w:rFonts w:cs="Arial"/>
          </w:rPr>
          <w:t>гражданским законодательством</w:t>
        </w:r>
      </w:hyperlink>
      <w:r>
        <w:t xml:space="preserve"> Российской Федерации и (или) договором найма жилого помещения.</w:t>
      </w:r>
    </w:p>
    <w:bookmarkEnd w:id="275"/>
    <w:p w:rsidR="00D738B6" w:rsidRDefault="00D738B6"/>
    <w:p w:rsidR="00D738B6" w:rsidRDefault="00D738B6">
      <w:pPr>
        <w:ind w:firstLine="698"/>
        <w:jc w:val="right"/>
      </w:pPr>
      <w:r>
        <w:rPr>
          <w:rStyle w:val="a3"/>
          <w:bCs/>
        </w:rPr>
        <w:t>Приложение N 8</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w:t>
      </w:r>
      <w:r>
        <w:rPr>
          <w:rStyle w:val="a3"/>
          <w:bCs/>
        </w:rPr>
        <w:br/>
        <w:t>территорий на 2014 - 2017 годы</w:t>
      </w:r>
      <w:r>
        <w:rPr>
          <w:rStyle w:val="a3"/>
          <w:bCs/>
        </w:rPr>
        <w:br/>
        <w:t>и на период до 2020 года"</w:t>
      </w:r>
      <w:r>
        <w:rPr>
          <w:rStyle w:val="a3"/>
          <w:bCs/>
        </w:rPr>
        <w:br/>
        <w:t xml:space="preserve">(в редакции </w:t>
      </w:r>
      <w:hyperlink r:id="rId78" w:history="1">
        <w:r>
          <w:rPr>
            <w:rStyle w:val="a4"/>
            <w:rFonts w:cs="Arial"/>
          </w:rPr>
          <w:t>постановления</w:t>
        </w:r>
      </w:hyperlink>
      <w:r>
        <w:rPr>
          <w:rStyle w:val="a3"/>
          <w:bCs/>
        </w:rPr>
        <w:t xml:space="preserve"> Правительства РФ</w:t>
      </w:r>
      <w:r>
        <w:rPr>
          <w:rStyle w:val="a3"/>
          <w:bCs/>
        </w:rPr>
        <w:br/>
        <w:t>от 16 января 2015 г. N 17)</w:t>
      </w:r>
    </w:p>
    <w:p w:rsidR="00D738B6" w:rsidRDefault="00D738B6">
      <w:pPr>
        <w:pStyle w:val="1"/>
      </w:pPr>
      <w:r>
        <w:t>Правила</w:t>
      </w:r>
      <w:r>
        <w:br/>
        <w:t>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w:t>
      </w:r>
    </w:p>
    <w:p w:rsidR="00D738B6" w:rsidRDefault="00D738B6">
      <w:bookmarkStart w:id="276" w:name="sub_1801"/>
      <w:r>
        <w:lastRenderedPageBreak/>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(далее - сельские населенные пункты),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соответственно - автомобильные дороги, субсидии).</w:t>
      </w:r>
    </w:p>
    <w:bookmarkEnd w:id="276"/>
    <w:p w:rsidR="00D738B6" w:rsidRDefault="00D738B6">
      <w: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D738B6" w:rsidRDefault="00D738B6">
      <w:r>
        <w:t>К понятию сельской местности, используемому в настоящих Правилах, не относятся внутригородские муниципальные образования гг. Москвы и Санкт-Петербурга.</w:t>
      </w:r>
    </w:p>
    <w:p w:rsidR="00D738B6" w:rsidRDefault="00D738B6">
      <w:r>
        <w:t>К общественно значимым объектам сельских населенных пунктов относятся здания обособленного подразделения организации почтовой связи, здания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а также объекты торговли.</w:t>
      </w:r>
    </w:p>
    <w:p w:rsidR="00D738B6" w:rsidRDefault="00D738B6">
      <w:r>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p>
    <w:p w:rsidR="00D738B6" w:rsidRDefault="00D738B6">
      <w:bookmarkStart w:id="277" w:name="sub_1802"/>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(подпрограмм государственных программ) субъектов Российской Федерации по устойчивому развитию сельских территорий (далее - региональные программы), направленных:</w:t>
      </w:r>
    </w:p>
    <w:p w:rsidR="00D738B6" w:rsidRDefault="00D738B6">
      <w:bookmarkStart w:id="278" w:name="sub_18021"/>
      <w:bookmarkEnd w:id="277"/>
      <w:r>
        <w:t>а) на реализацию проектов (строительство и реконструкцию объектов) обустройства объектами социальной и инженерной инфраструктуры сельских населенных пунктов (далее - объекты социального и инженерного обустройства), по следующим мероприятиям:</w:t>
      </w:r>
    </w:p>
    <w:p w:rsidR="00D738B6" w:rsidRDefault="00D738B6">
      <w:bookmarkStart w:id="279" w:name="sub_18212"/>
      <w:bookmarkEnd w:id="278"/>
      <w:r>
        <w:t>развитие сети общеобразовательных организаций;</w:t>
      </w:r>
    </w:p>
    <w:bookmarkEnd w:id="279"/>
    <w:p w:rsidR="00D738B6" w:rsidRDefault="00D738B6">
      <w:r>
        <w:t>развитие сети фельдшерско-акушерских пунктов и (или) офисов врачей общей практики;</w:t>
      </w:r>
    </w:p>
    <w:p w:rsidR="00D738B6" w:rsidRDefault="00D738B6">
      <w:r>
        <w:t>развитие сети плоскостных спортивных сооружений;</w:t>
      </w:r>
    </w:p>
    <w:p w:rsidR="00D738B6" w:rsidRDefault="00D738B6">
      <w:r>
        <w:t>развитие сети учреждений культурно-досугового типа;</w:t>
      </w:r>
    </w:p>
    <w:p w:rsidR="00D738B6" w:rsidRDefault="00D738B6">
      <w:r>
        <w:t>развитие газификации;</w:t>
      </w:r>
    </w:p>
    <w:p w:rsidR="00D738B6" w:rsidRDefault="00D738B6">
      <w:r>
        <w:t>развитие водоснабжения;</w:t>
      </w:r>
    </w:p>
    <w:p w:rsidR="00D738B6" w:rsidRDefault="00D738B6">
      <w:bookmarkStart w:id="280" w:name="sub_18022"/>
      <w:r>
        <w:t>б) на реализацию проектов комплексного обустройства площадок под компактную жилищную застройку (далее - проекты комплексной застройки), предусматривающих:</w:t>
      </w:r>
    </w:p>
    <w:bookmarkEnd w:id="280"/>
    <w:p w:rsidR="00D738B6" w:rsidRDefault="00D738B6">
      <w:r>
        <w:t>инженерную подготовку площадки под компактную жилищную застройку;</w:t>
      </w:r>
    </w:p>
    <w:p w:rsidR="00D738B6" w:rsidRDefault="00D738B6">
      <w:bookmarkStart w:id="281" w:name="sub_18223"/>
      <w:r>
        <w:t xml:space="preserve">строительство и реконструкцию объектов социальной и культурной сферы (дошкольные образовательные и общеобразовательные организации, </w:t>
      </w:r>
      <w:r>
        <w:lastRenderedPageBreak/>
        <w:t>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bookmarkEnd w:id="281"/>
    <w:p w:rsidR="00D738B6" w:rsidRDefault="00D738B6">
      <w:r>
        <w:t>обеспечение уличного освещения, строительство уличных дорог и тротуаров, озеленение;</w:t>
      </w:r>
    </w:p>
    <w:p w:rsidR="00D738B6" w:rsidRDefault="00D738B6">
      <w:bookmarkStart w:id="282" w:name="sub_18023"/>
      <w:r>
        <w:t>в) на строительство и реконструкцию автомобильных дорог.</w:t>
      </w:r>
    </w:p>
    <w:p w:rsidR="00D738B6" w:rsidRDefault="00D738B6">
      <w:bookmarkStart w:id="283" w:name="sub_1803"/>
      <w:bookmarkEnd w:id="282"/>
      <w:r>
        <w:t>3. Субсидия предоставляется бюджету субъекта Российской Федерации и расходуется на следующих условиях:</w:t>
      </w:r>
    </w:p>
    <w:p w:rsidR="00D738B6" w:rsidRDefault="00D738B6">
      <w:bookmarkStart w:id="284" w:name="sub_18031"/>
      <w:bookmarkEnd w:id="283"/>
      <w:r>
        <w:t xml:space="preserve">а) наличие региональной программы, включающей мероприятия, предусмотренные </w:t>
      </w:r>
      <w:hyperlink w:anchor="sub_1802" w:history="1">
        <w:r>
          <w:rPr>
            <w:rStyle w:val="a4"/>
            <w:rFonts w:cs="Arial"/>
          </w:rPr>
          <w:t>пунктом 2</w:t>
        </w:r>
      </w:hyperlink>
      <w:r>
        <w:t xml:space="preserve"> настоящих Правил;</w:t>
      </w:r>
    </w:p>
    <w:p w:rsidR="00D738B6" w:rsidRDefault="00D738B6">
      <w:bookmarkStart w:id="285" w:name="sub_18032"/>
      <w:bookmarkEnd w:id="284"/>
      <w:r>
        <w:t xml:space="preserve">б) наличие в законе субъекта Российской Федерации о бюджете субъекта Российской Федерации бюджетных ассигнований на исполнение в очередном финансовом году и плановом периоде расходных обязательств субъекта Российской Федерации, связанных с реализацией мероприятий, предусмотренных </w:t>
      </w:r>
      <w:hyperlink w:anchor="sub_1802" w:history="1">
        <w:r>
          <w:rPr>
            <w:rStyle w:val="a4"/>
            <w:rFonts w:cs="Arial"/>
          </w:rPr>
          <w:t>пунктом 2</w:t>
        </w:r>
      </w:hyperlink>
      <w:r>
        <w:t xml:space="preserve"> настоящих Правил.</w:t>
      </w:r>
    </w:p>
    <w:bookmarkEnd w:id="285"/>
    <w:p w:rsidR="00D738B6" w:rsidRDefault="00D738B6">
      <w:r>
        <w:t xml:space="preserve">Объем бюджетных ассигнований на исполнение расходного обязательства субъекта Российской Федерации предусматривается в законе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субсидий, установленных соглашением о предоставлении субсидии между органом исполнительной власти и Министерством сельского хозяйства Российской Федерации, или Министерством культуры Российской Федерации, или Федеральным дорожным агентством в соответствии с их сферой деятельности, являющимися государственными заказчиками </w:t>
      </w:r>
      <w:hyperlink w:anchor="sub_10000" w:history="1">
        <w:r>
          <w:rPr>
            <w:rStyle w:val="a4"/>
            <w:rFonts w:cs="Arial"/>
          </w:rPr>
          <w:t>федеральной целевой программы</w:t>
        </w:r>
      </w:hyperlink>
      <w:r>
        <w:t xml:space="preserve"> "Устойчивое развитие сельских территорий на 2014 - 2017 годы и на период до 2020 года", утвержденной </w:t>
      </w:r>
      <w:hyperlink w:anchor="sub_0" w:history="1">
        <w:r>
          <w:rPr>
            <w:rStyle w:val="a4"/>
            <w:rFonts w:cs="Arial"/>
          </w:rPr>
          <w:t>постановлением</w:t>
        </w:r>
      </w:hyperlink>
      <w:r>
        <w:t xml:space="preserve">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 (далее - Программа), и главными распорядителями средств федерального бюджета (далее - соглашение).</w:t>
      </w:r>
    </w:p>
    <w:p w:rsidR="00D738B6" w:rsidRDefault="00D738B6">
      <w:r>
        <w:t xml:space="preserve">Доля расходов бюджета субъекта Российской Федерации в финансировании расходного обязательства субъекта Российской Федерации, софинансирумого за счет субсидии, составляет не менее 30 процентов (за исключением высокодотационных субъектов Российской Федерации), а для высокодотационных субъектов Российской Федерации - не менее 5 процентов. При этом субъект Российской Федерации вправе увеличить долю своих расходов в случае непривлечения средств внебюджетных источников, указанных в </w:t>
      </w:r>
      <w:hyperlink w:anchor="sub_18033" w:history="1">
        <w:r>
          <w:rPr>
            <w:rStyle w:val="a4"/>
            <w:rFonts w:cs="Arial"/>
          </w:rPr>
          <w:t>подпункте "в" пункта 3</w:t>
        </w:r>
      </w:hyperlink>
      <w:r>
        <w:t xml:space="preserve"> настоящих Правил;</w:t>
      </w:r>
    </w:p>
    <w:p w:rsidR="00D738B6" w:rsidRDefault="00D738B6">
      <w:bookmarkStart w:id="286" w:name="sub_18033"/>
      <w:r>
        <w:t>в) привлечение субъектом Российской Федерации в объемах, необходимых для достижения установленных соглашением значений показателей результативности использования субсидии:</w:t>
      </w:r>
    </w:p>
    <w:bookmarkEnd w:id="286"/>
    <w:p w:rsidR="00D738B6" w:rsidRDefault="00D738B6">
      <w:r>
        <w:t xml:space="preserve">средств бюджетов муниципальных образований, в муниципальные программы которых включены мероприятия, предусмотренные </w:t>
      </w:r>
      <w:hyperlink w:anchor="sub_1802" w:history="1">
        <w:r>
          <w:rPr>
            <w:rStyle w:val="a4"/>
            <w:rFonts w:cs="Arial"/>
          </w:rPr>
          <w:t>пунктом 2</w:t>
        </w:r>
      </w:hyperlink>
      <w:r>
        <w:t xml:space="preserve"> настоящих Правил;</w:t>
      </w:r>
    </w:p>
    <w:p w:rsidR="00D738B6" w:rsidRDefault="00D738B6">
      <w:r>
        <w:t>средств внебюджетных источников на реализацию:</w:t>
      </w:r>
    </w:p>
    <w:p w:rsidR="00D738B6" w:rsidRDefault="00D738B6">
      <w:r>
        <w:t xml:space="preserve">мероприятий, предусмотренных </w:t>
      </w:r>
      <w:hyperlink w:anchor="sub_18021" w:history="1">
        <w:r>
          <w:rPr>
            <w:rStyle w:val="a4"/>
            <w:rFonts w:cs="Arial"/>
          </w:rPr>
          <w:t>подпунктом "а" пункта 2</w:t>
        </w:r>
      </w:hyperlink>
      <w:r>
        <w:t xml:space="preserve"> настоящих Правил, в части развития газификации и водоснабжения в сельской местности;</w:t>
      </w:r>
    </w:p>
    <w:p w:rsidR="00D738B6" w:rsidRDefault="00D738B6">
      <w:r>
        <w:t xml:space="preserve">мероприятий, предусмотренных </w:t>
      </w:r>
      <w:hyperlink w:anchor="sub_18022" w:history="1">
        <w:r>
          <w:rPr>
            <w:rStyle w:val="a4"/>
            <w:rFonts w:cs="Arial"/>
          </w:rPr>
          <w:t>подпунктом "б" пункта 2</w:t>
        </w:r>
      </w:hyperlink>
      <w:r>
        <w:t xml:space="preserve"> настоящих Правил;</w:t>
      </w:r>
    </w:p>
    <w:p w:rsidR="00D738B6" w:rsidRDefault="00D738B6">
      <w:r>
        <w:t xml:space="preserve">мероприятий, предусмотренных </w:t>
      </w:r>
      <w:hyperlink w:anchor="sub_18023" w:history="1">
        <w:r>
          <w:rPr>
            <w:rStyle w:val="a4"/>
            <w:rFonts w:cs="Arial"/>
          </w:rPr>
          <w:t>подпунктом "в" пункта 2</w:t>
        </w:r>
      </w:hyperlink>
      <w:r>
        <w:t xml:space="preserve"> настоящих Правил, в части строительства и реконструкции автомобильных дорог, ведущих к объектам производства и переработки сельскохозяйственной продукции;</w:t>
      </w:r>
    </w:p>
    <w:p w:rsidR="00D738B6" w:rsidRDefault="00D738B6">
      <w:bookmarkStart w:id="287" w:name="sub_18034"/>
      <w: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очередной финансовый год и плановый период на исполнение расходных обязательств субъекта Российской Федерации, связанных с реализацией мероприятий, предусмотренных </w:t>
      </w:r>
      <w:hyperlink w:anchor="sub_1802" w:history="1">
        <w:r>
          <w:rPr>
            <w:rStyle w:val="a4"/>
            <w:rFonts w:cs="Arial"/>
          </w:rPr>
          <w:t>пунктом 2</w:t>
        </w:r>
      </w:hyperlink>
      <w: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 по согласованию с государственными заказчиками Программы в соответствии со сферой их деятельности;</w:t>
      </w:r>
    </w:p>
    <w:p w:rsidR="00D738B6" w:rsidRDefault="00D738B6">
      <w:bookmarkStart w:id="288" w:name="sub_18035"/>
      <w:bookmarkEnd w:id="287"/>
      <w:r>
        <w:lastRenderedPageBreak/>
        <w:t>д) наличие реестров объектов социального и инженерного обустройства, строительства и реконструкции автомобильных дорог, проектов комплексной застройки на очередной финансовый год и плановый период по форме, утверждаемой Министерством сельского хозяйства Российской Федерации по согласованию с государственными заказчиками Программы в соответствии со сферой их деятельности.</w:t>
      </w:r>
    </w:p>
    <w:p w:rsidR="00D738B6" w:rsidRDefault="00D738B6">
      <w:bookmarkStart w:id="289" w:name="sub_1804"/>
      <w:bookmarkEnd w:id="288"/>
      <w:r>
        <w:t xml:space="preserve">4. Субсидии предоставляются субъектам Российской Федерации, региональные программы которых прошли отбор в соответствии с критериями отбора региональных программ, указанными в </w:t>
      </w:r>
      <w:hyperlink w:anchor="sub_400" w:history="1">
        <w:r>
          <w:rPr>
            <w:rStyle w:val="a4"/>
            <w:rFonts w:cs="Arial"/>
          </w:rPr>
          <w:t>разделе IV</w:t>
        </w:r>
      </w:hyperlink>
      <w:r>
        <w:t xml:space="preserve"> Программы, в порядке, установленном Министерством сельского хозяйства Российской Федерации по согласованию с государственными заказчиками Программы в соответствии со сферой их деятельности.</w:t>
      </w:r>
    </w:p>
    <w:p w:rsidR="00D738B6" w:rsidRDefault="00D738B6">
      <w:bookmarkStart w:id="290" w:name="sub_1805"/>
      <w:bookmarkEnd w:id="289"/>
      <w:r>
        <w:t xml:space="preserve">5.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главному распорядителю средств федерального бюджета на мероприятия, указанные в </w:t>
      </w:r>
      <w:hyperlink w:anchor="sub_1802" w:history="1">
        <w:r>
          <w:rPr>
            <w:rStyle w:val="a4"/>
            <w:rFonts w:cs="Arial"/>
          </w:rPr>
          <w:t>пункте 2</w:t>
        </w:r>
      </w:hyperlink>
      <w:r>
        <w:t xml:space="preserve"> настоящих Правил.</w:t>
      </w:r>
    </w:p>
    <w:p w:rsidR="00D738B6" w:rsidRDefault="00D738B6">
      <w:bookmarkStart w:id="291" w:name="sub_1806"/>
      <w:bookmarkEnd w:id="290"/>
      <w:r>
        <w:t xml:space="preserve">6. Размер субсидии бюджету i-го субъекта Российской Федерации на реализацию мероприятий, предусмотренных </w:t>
      </w:r>
      <w:hyperlink w:anchor="sub_18021" w:history="1">
        <w:r>
          <w:rPr>
            <w:rStyle w:val="a4"/>
            <w:rFonts w:cs="Arial"/>
          </w:rPr>
          <w:t>подпунктом "а" пункта 2</w:t>
        </w:r>
      </w:hyperlink>
      <w:r>
        <w:t xml:space="preserve"> настоящих Правил (</w:t>
      </w:r>
      <w:r w:rsidR="00FD77E6">
        <w:pict>
          <v:shape id="_x0000_i1031" type="#_x0000_t75" style="width:18.75pt;height:19.5pt">
            <v:imagedata r:id="rId79" o:title=""/>
          </v:shape>
        </w:pict>
      </w:r>
      <w:r>
        <w:t>), определяется по формуле:</w:t>
      </w:r>
    </w:p>
    <w:bookmarkEnd w:id="291"/>
    <w:p w:rsidR="00D738B6" w:rsidRDefault="00FD77E6">
      <w:pPr>
        <w:ind w:firstLine="698"/>
        <w:jc w:val="center"/>
      </w:pPr>
      <w:r>
        <w:pict>
          <v:shape id="_x0000_i1032" type="#_x0000_t75" style="width:68.25pt;height:45.75pt">
            <v:imagedata r:id="rId80" o:title=""/>
          </v:shape>
        </w:pict>
      </w:r>
      <w:r w:rsidR="00D738B6">
        <w:t>,</w:t>
      </w:r>
    </w:p>
    <w:p w:rsidR="00D738B6" w:rsidRDefault="00D738B6">
      <w:r>
        <w:t>где:</w:t>
      </w:r>
    </w:p>
    <w:p w:rsidR="00D738B6" w:rsidRDefault="00D738B6">
      <w:r>
        <w:t>n - количество мероприятий, на софинансирование которых бюджету i-го субъекта Российской Федерации предоставляется субсидия;</w:t>
      </w:r>
    </w:p>
    <w:p w:rsidR="00D738B6" w:rsidRDefault="00FD77E6">
      <w:r>
        <w:pict>
          <v:shape id="_x0000_i1033" type="#_x0000_t75" style="width:16.5pt;height:18pt">
            <v:imagedata r:id="rId81" o:title=""/>
          </v:shape>
        </w:pict>
      </w:r>
      <w:r w:rsidR="00D738B6">
        <w:t xml:space="preserve"> - размер субсидии бюджету i-го субъекта Российской Федерации на реализацию j-го мероприятия.</w:t>
      </w:r>
    </w:p>
    <w:p w:rsidR="00D738B6" w:rsidRDefault="00D738B6"/>
    <w:p w:rsidR="00D738B6" w:rsidRDefault="00D738B6">
      <w:bookmarkStart w:id="292" w:name="sub_1807"/>
      <w:r>
        <w:t xml:space="preserve">7. Размер субсидии бюджету i-го субъекта Российской Федерации на реализацию j-го мероприятия, предусмотренного </w:t>
      </w:r>
      <w:hyperlink w:anchor="sub_18021" w:history="1">
        <w:r>
          <w:rPr>
            <w:rStyle w:val="a4"/>
            <w:rFonts w:cs="Arial"/>
          </w:rPr>
          <w:t>подпунктом "а" пункта 2</w:t>
        </w:r>
      </w:hyperlink>
      <w:r>
        <w:t xml:space="preserve"> настоящих Правил (</w:t>
      </w:r>
      <w:r w:rsidR="00FD77E6">
        <w:pict>
          <v:shape id="_x0000_i1034" type="#_x0000_t75" style="width:16.5pt;height:18pt">
            <v:imagedata r:id="rId82" o:title=""/>
          </v:shape>
        </w:pict>
      </w:r>
      <w:r>
        <w:t>), определяется по формуле:</w:t>
      </w:r>
    </w:p>
    <w:bookmarkEnd w:id="292"/>
    <w:p w:rsidR="00D738B6" w:rsidRDefault="00FD77E6">
      <w:pPr>
        <w:ind w:firstLine="698"/>
        <w:jc w:val="center"/>
      </w:pPr>
      <w:r>
        <w:pict>
          <v:shape id="_x0000_i1035" type="#_x0000_t75" style="width:225.75pt;height:120pt">
            <v:imagedata r:id="rId83" o:title=""/>
          </v:shape>
        </w:pict>
      </w:r>
      <w:r w:rsidR="00D738B6">
        <w:t>,</w:t>
      </w:r>
    </w:p>
    <w:p w:rsidR="00D738B6" w:rsidRDefault="00D738B6">
      <w:r>
        <w:t>где:</w:t>
      </w:r>
    </w:p>
    <w:p w:rsidR="00D738B6" w:rsidRDefault="00FD77E6">
      <w:r>
        <w:pict>
          <v:shape id="_x0000_i1036" type="#_x0000_t75" style="width:23.25pt;height:18pt">
            <v:imagedata r:id="rId84" o:title=""/>
          </v:shape>
        </w:pict>
      </w:r>
      <w:r w:rsidR="00D738B6">
        <w:t xml:space="preserve"> - объем бюджетных ассигнований, предусмотренных в федеральном бюджете на соответствующий финансовый год на софинансирование j-го мероприятия;</w:t>
      </w:r>
    </w:p>
    <w:p w:rsidR="00D738B6" w:rsidRDefault="00FD77E6">
      <w:r>
        <w:pict>
          <v:shape id="_x0000_i1037" type="#_x0000_t75" style="width:30.75pt;height:18pt">
            <v:imagedata r:id="rId85" o:title=""/>
          </v:shape>
        </w:pict>
      </w:r>
      <w:r w:rsidR="00D738B6">
        <w:t xml:space="preserve"> -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Показатель не применяется при расчете размеров субсидий на реализацию проектов (объектов) по развитию газификации и водоснабжения в сельской местности;</w:t>
      </w:r>
    </w:p>
    <w:p w:rsidR="00D738B6" w:rsidRDefault="00FD77E6">
      <w:r>
        <w:pict>
          <v:shape id="_x0000_i1038" type="#_x0000_t75" style="width:25.5pt;height:20.25pt">
            <v:imagedata r:id="rId86" o:title=""/>
          </v:shape>
        </w:pict>
      </w:r>
      <w:r w:rsidR="00D738B6">
        <w:t xml:space="preserve"> - коэффициент отклонения уровня обеспеченности i-го субъекта Российской Федерации объектами социального и инженерного обустройства по j-му мероприятию </w:t>
      </w:r>
      <w:r w:rsidR="00D738B6">
        <w:lastRenderedPageBreak/>
        <w:t>от среднего по сельской местности Российской Федерации уровня;</w:t>
      </w:r>
    </w:p>
    <w:p w:rsidR="00D738B6" w:rsidRDefault="00FD77E6">
      <w:r>
        <w:pict>
          <v:shape id="_x0000_i1039" type="#_x0000_t75" style="width:32.25pt;height:20.25pt">
            <v:imagedata r:id="rId87" o:title=""/>
          </v:shape>
        </w:pict>
      </w:r>
      <w:r w:rsidR="00D738B6">
        <w:t xml:space="preserve"> - коэффициент отклонения уровня аварийности объектов i-го субъекта Российской Федерации по j-му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w:t>
      </w:r>
    </w:p>
    <w:p w:rsidR="00D738B6" w:rsidRDefault="00FD77E6">
      <w:r>
        <w:pict>
          <v:shape id="_x0000_i1040" type="#_x0000_t75" style="width:28.5pt;height:18pt">
            <v:imagedata r:id="rId88" o:title=""/>
          </v:shape>
        </w:pict>
      </w:r>
      <w:r w:rsidR="00D738B6">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89" w:history="1">
        <w:r w:rsidR="00D738B6">
          <w:rPr>
            <w:rStyle w:val="a4"/>
            <w:rFonts w:cs="Arial"/>
          </w:rPr>
          <w:t>методикой</w:t>
        </w:r>
      </w:hyperlink>
      <w:r w:rsidR="00D738B6">
        <w:t xml:space="preserve"> распределения дотаций на выравнивание бюджетной обеспеченности субъектов Российской Федерации, утвержденной </w:t>
      </w:r>
      <w:hyperlink r:id="rId90" w:history="1">
        <w:r w:rsidR="00D738B6">
          <w:rPr>
            <w:rStyle w:val="a4"/>
            <w:rFonts w:cs="Arial"/>
          </w:rPr>
          <w:t>постановлением</w:t>
        </w:r>
      </w:hyperlink>
      <w:r w:rsidR="00D738B6">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D738B6" w:rsidRDefault="00D738B6">
      <w:r>
        <w:t xml:space="preserve">m - количество субъектов Российской Федерации, региональные программы которых прошли отбор в соответствии с </w:t>
      </w:r>
      <w:hyperlink w:anchor="sub_1804" w:history="1">
        <w:r>
          <w:rPr>
            <w:rStyle w:val="a4"/>
            <w:rFonts w:cs="Arial"/>
          </w:rPr>
          <w:t>пунктом 4</w:t>
        </w:r>
      </w:hyperlink>
      <w:r>
        <w:t xml:space="preserve"> настоящих Правил и предусматривают j-е мероприятие.</w:t>
      </w:r>
    </w:p>
    <w:p w:rsidR="00D738B6" w:rsidRDefault="00D738B6"/>
    <w:p w:rsidR="00D738B6" w:rsidRDefault="00D738B6">
      <w:bookmarkStart w:id="293" w:name="sub_1808"/>
      <w:r>
        <w:t>8.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определяется по формуле:</w:t>
      </w:r>
    </w:p>
    <w:bookmarkEnd w:id="293"/>
    <w:p w:rsidR="00D738B6" w:rsidRDefault="00FD77E6">
      <w:pPr>
        <w:ind w:firstLine="698"/>
        <w:jc w:val="center"/>
      </w:pPr>
      <w:r>
        <w:pict>
          <v:shape id="_x0000_i1041" type="#_x0000_t75" style="width:84pt;height:38.25pt">
            <v:imagedata r:id="rId91" o:title=""/>
          </v:shape>
        </w:pict>
      </w:r>
      <w:r w:rsidR="00D738B6">
        <w:t>,</w:t>
      </w:r>
    </w:p>
    <w:p w:rsidR="00D738B6" w:rsidRDefault="00D738B6">
      <w:r>
        <w:t>где:</w:t>
      </w:r>
    </w:p>
    <w:p w:rsidR="00D738B6" w:rsidRDefault="00FD77E6">
      <w:r>
        <w:pict>
          <v:shape id="_x0000_i1042" type="#_x0000_t75" style="width:30pt;height:18pt">
            <v:imagedata r:id="rId92" o:title=""/>
          </v:shape>
        </w:pict>
      </w:r>
      <w:r w:rsidR="00D738B6">
        <w:t xml:space="preserve"> - численность сельского населения (численность учащихся общеобразовательных организаций в сельской местности) i-го субъекта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738B6" w:rsidRDefault="00FD77E6">
      <w:r>
        <w:pict>
          <v:shape id="_x0000_i1043" type="#_x0000_t75" style="width:37.5pt;height:18pt">
            <v:imagedata r:id="rId93" o:title=""/>
          </v:shape>
        </w:pict>
      </w:r>
      <w:r w:rsidR="00D738B6">
        <w:t xml:space="preserve"> - численность сельского населения (численность учащихся общеобразовательных организаций в сельской местности)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738B6" w:rsidRDefault="00D738B6"/>
    <w:p w:rsidR="00D738B6" w:rsidRDefault="00D738B6">
      <w:bookmarkStart w:id="294" w:name="sub_1809"/>
      <w:r>
        <w:t>9. Коэффициент отклонения уровня обеспеченности i-го субъекта Российской Федерации объектами социального и инженерного обустройства по j-му мероприятию от среднего по сельской местности Российской Федерации уровня (</w:t>
      </w:r>
      <w:r w:rsidR="00FD77E6">
        <w:pict>
          <v:shape id="_x0000_i1044" type="#_x0000_t75" style="width:25.5pt;height:20.25pt">
            <v:imagedata r:id="rId94" o:title=""/>
          </v:shape>
        </w:pict>
      </w:r>
      <w:r>
        <w:t>) определяется по формуле:</w:t>
      </w:r>
    </w:p>
    <w:bookmarkEnd w:id="294"/>
    <w:p w:rsidR="00D738B6" w:rsidRDefault="00FD77E6">
      <w:pPr>
        <w:ind w:firstLine="698"/>
        <w:jc w:val="center"/>
      </w:pPr>
      <w:r>
        <w:pict>
          <v:shape id="_x0000_i1045" type="#_x0000_t75" style="width:120.75pt;height:45.75pt">
            <v:imagedata r:id="rId95" o:title=""/>
          </v:shape>
        </w:pict>
      </w:r>
      <w:r w:rsidR="00D738B6">
        <w:t>,</w:t>
      </w:r>
    </w:p>
    <w:p w:rsidR="00D738B6" w:rsidRDefault="00D738B6">
      <w:r>
        <w:t>где:</w:t>
      </w:r>
    </w:p>
    <w:p w:rsidR="00D738B6" w:rsidRDefault="00FD77E6">
      <w:r>
        <w:pict>
          <v:shape id="_x0000_i1046" type="#_x0000_t75" style="width:23.25pt;height:20.25pt">
            <v:imagedata r:id="rId96" o:title=""/>
          </v:shape>
        </w:pict>
      </w:r>
      <w:r w:rsidR="00D738B6">
        <w:t xml:space="preserve"> - уровень обеспеченности i-го субъекта Российской Федерации объектами социального и инженерного обустройства по j-му мероприятию;</w:t>
      </w:r>
    </w:p>
    <w:p w:rsidR="00D738B6" w:rsidRDefault="00FD77E6">
      <w:bookmarkStart w:id="295" w:name="sub_1895"/>
      <w:r>
        <w:pict>
          <v:shape id="_x0000_i1047" type="#_x0000_t75" style="width:30.75pt;height:20.25pt">
            <v:imagedata r:id="rId97" o:title=""/>
          </v:shape>
        </w:pict>
      </w:r>
      <w:r w:rsidR="00D738B6">
        <w:t xml:space="preserve"> - уровень обеспеченности объектами социального и инженерного обустройства по j-му мероприятию в сельской местности в среднем по Российской Федерации.</w:t>
      </w:r>
    </w:p>
    <w:bookmarkEnd w:id="295"/>
    <w:p w:rsidR="00D738B6" w:rsidRDefault="00D738B6"/>
    <w:p w:rsidR="00D738B6" w:rsidRDefault="00D738B6">
      <w:r>
        <w:t xml:space="preserve">При определении уровня обеспеченности объектами социального и инженерного обустройства используются следующие показатели, рассчитанные на основании </w:t>
      </w:r>
      <w:r>
        <w:lastRenderedPageBreak/>
        <w:t xml:space="preserve">данных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по направлениям, предусмотренным </w:t>
      </w:r>
      <w:hyperlink w:anchor="sub_18021" w:history="1">
        <w:r>
          <w:rPr>
            <w:rStyle w:val="a4"/>
            <w:rFonts w:cs="Arial"/>
          </w:rPr>
          <w:t>подпунктом "а" пункта 2</w:t>
        </w:r>
      </w:hyperlink>
      <w:r>
        <w:t xml:space="preserve"> настоящих Правил (далее - ведомственная отчетность), на последнюю отчетную дату:</w:t>
      </w:r>
    </w:p>
    <w:p w:rsidR="00D738B6" w:rsidRDefault="00D738B6">
      <w:r>
        <w:t>удельный вес учащихся, обучающихся в 1-ю смену, в общей численности учащихся общеобразовательных организаций в сельской местности;</w:t>
      </w:r>
    </w:p>
    <w:p w:rsidR="00D738B6" w:rsidRDefault="00D738B6">
      <w:bookmarkStart w:id="296" w:name="sub_1898"/>
      <w:r>
        <w:t>количество фельдшерско-акушерских пунктов и офисов врачей общей практики на 10 тыс. человек, проживающих в сельской местности;</w:t>
      </w:r>
    </w:p>
    <w:bookmarkEnd w:id="296"/>
    <w:p w:rsidR="00D738B6" w:rsidRDefault="00D738B6">
      <w:r>
        <w:t>количество плоскостных спортивных сооружений на 10 тыс. человек, проживающих в сельской местности;</w:t>
      </w:r>
    </w:p>
    <w:p w:rsidR="00D738B6" w:rsidRDefault="00D738B6">
      <w:r>
        <w:t>количество мест в учреждениях культурно-досугового типа на 1 тыс. человек, проживающих в сельской местности;</w:t>
      </w:r>
    </w:p>
    <w:p w:rsidR="00D738B6" w:rsidRDefault="00D738B6">
      <w:r>
        <w:t>уровень газификации домов (квартир) сетевым газом в сельской местности;</w:t>
      </w:r>
    </w:p>
    <w:p w:rsidR="00D738B6" w:rsidRDefault="00D738B6">
      <w:r>
        <w:t>уровень обеспеченности сельского населения питьевой водой.</w:t>
      </w:r>
    </w:p>
    <w:p w:rsidR="00D738B6" w:rsidRDefault="00D738B6">
      <w:r>
        <w:t xml:space="preserve">В случае если уровень обеспеченности i-го субъекта Российской Федерации объектами социального и инженерного обустройства по j-му мероприятию в 2 и более раза больше среднего по сельской местности Российской Федерации уровня обеспеченности объектами социального и инженерного обустройства по j-му мероприятию, то в формуле, указанной в </w:t>
      </w:r>
      <w:hyperlink w:anchor="sub_1807" w:history="1">
        <w:r>
          <w:rPr>
            <w:rStyle w:val="a4"/>
            <w:rFonts w:cs="Arial"/>
          </w:rPr>
          <w:t>пункте 7</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в субъекте Российской Федерации.</w:t>
      </w:r>
    </w:p>
    <w:p w:rsidR="00D738B6" w:rsidRDefault="00D738B6">
      <w:bookmarkStart w:id="297" w:name="sub_1810"/>
      <w:r>
        <w:t>10. Коэффициент отклонения уровня аварийности объектов социального и инженерного обустройства i-го субъекта Российской Федерации для мероприятия по развитию сети общеобразовательных организаций в сельской местности от среднего по сельской местности Российской Федерации уровня (</w:t>
      </w:r>
      <w:r w:rsidR="00FD77E6">
        <w:pict>
          <v:shape id="_x0000_i1048" type="#_x0000_t75" style="width:32.25pt;height:20.25pt">
            <v:imagedata r:id="rId98" o:title=""/>
          </v:shape>
        </w:pict>
      </w:r>
      <w:r>
        <w:t>) определяется по формуле:</w:t>
      </w:r>
    </w:p>
    <w:bookmarkEnd w:id="297"/>
    <w:p w:rsidR="00D738B6" w:rsidRDefault="00FD77E6">
      <w:pPr>
        <w:ind w:firstLine="698"/>
        <w:jc w:val="center"/>
      </w:pPr>
      <w:r>
        <w:pict>
          <v:shape id="_x0000_i1049" type="#_x0000_t75" style="width:137.25pt;height:39.75pt">
            <v:imagedata r:id="rId99" o:title=""/>
          </v:shape>
        </w:pict>
      </w:r>
      <w:r w:rsidR="00D738B6">
        <w:t>,</w:t>
      </w:r>
    </w:p>
    <w:p w:rsidR="00D738B6" w:rsidRDefault="00D738B6">
      <w:r>
        <w:t>где:</w:t>
      </w:r>
    </w:p>
    <w:p w:rsidR="00D738B6" w:rsidRDefault="00FD77E6">
      <w:bookmarkStart w:id="298" w:name="sub_18104"/>
      <w:r>
        <w:pict>
          <v:shape id="_x0000_i1050" type="#_x0000_t75" style="width:30pt;height:20.25pt">
            <v:imagedata r:id="rId100" o:title=""/>
          </v:shape>
        </w:pict>
      </w:r>
      <w:r w:rsidR="00D738B6">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i-го субъекта Российской Федерации (при условии наличия данных Федеральной службы государственной статистики и форм федерального статистического наблюдения на последнюю отчетную дату);</w:t>
      </w:r>
    </w:p>
    <w:bookmarkEnd w:id="298"/>
    <w:p w:rsidR="00D738B6" w:rsidRDefault="00FD77E6">
      <w:r>
        <w:pict>
          <v:shape id="_x0000_i1051" type="#_x0000_t75" style="width:37.5pt;height:20.25pt">
            <v:imagedata r:id="rId101" o:title=""/>
          </v:shape>
        </w:pict>
      </w:r>
      <w:r w:rsidR="00D738B6">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Российской Федерации (при условии наличия данных Федеральной службы государственной статистики и форм федерального статистического наблюдения на последнюю отчетную дату).</w:t>
      </w:r>
    </w:p>
    <w:p w:rsidR="00D738B6" w:rsidRDefault="00D738B6">
      <w:bookmarkStart w:id="299" w:name="sub_1811"/>
      <w:r>
        <w:t xml:space="preserve">11. Размер субсидии бюджету i-го субъекта Российской Федерации на реализацию мероприятий, предусмотренных </w:t>
      </w:r>
      <w:hyperlink w:anchor="sub_18022" w:history="1">
        <w:r>
          <w:rPr>
            <w:rStyle w:val="a4"/>
            <w:rFonts w:cs="Arial"/>
          </w:rPr>
          <w:t>подпунктом "б" пункта 2</w:t>
        </w:r>
      </w:hyperlink>
      <w:r>
        <w:t xml:space="preserve"> настоящих Правил (</w:t>
      </w:r>
      <w:r w:rsidR="00FD77E6">
        <w:pict>
          <v:shape id="_x0000_i1052" type="#_x0000_t75" style="width:18.75pt;height:19.5pt">
            <v:imagedata r:id="rId102" o:title=""/>
          </v:shape>
        </w:pict>
      </w:r>
      <w:r>
        <w:t>), определяется по формуле:</w:t>
      </w:r>
    </w:p>
    <w:bookmarkEnd w:id="299"/>
    <w:p w:rsidR="00D738B6" w:rsidRDefault="00FD77E6">
      <w:pPr>
        <w:ind w:firstLine="698"/>
        <w:jc w:val="center"/>
      </w:pPr>
      <w:r>
        <w:pict>
          <v:shape id="_x0000_i1053" type="#_x0000_t75" style="width:148.5pt;height:108pt">
            <v:imagedata r:id="rId103" o:title=""/>
          </v:shape>
        </w:pict>
      </w:r>
      <w:r w:rsidR="00D738B6">
        <w:t>,</w:t>
      </w:r>
    </w:p>
    <w:p w:rsidR="00D738B6" w:rsidRDefault="00D738B6"/>
    <w:p w:rsidR="00D738B6" w:rsidRDefault="00D738B6">
      <w:r>
        <w:lastRenderedPageBreak/>
        <w:t>где:</w:t>
      </w:r>
    </w:p>
    <w:p w:rsidR="00D738B6" w:rsidRDefault="00FD77E6">
      <w:r>
        <w:pict>
          <v:shape id="_x0000_i1054" type="#_x0000_t75" style="width:22.5pt;height:18pt">
            <v:imagedata r:id="rId104" o:title=""/>
          </v:shape>
        </w:pict>
      </w:r>
      <w:r w:rsidR="00D738B6">
        <w:t xml:space="preserve"> - объем бюджетных ассигнований, предусмотренных в федеральном бюджете на соответствующий финансовый год на софинансирование мероприятий, предусмотренных </w:t>
      </w:r>
      <w:hyperlink w:anchor="sub_18022" w:history="1">
        <w:r w:rsidR="00D738B6">
          <w:rPr>
            <w:rStyle w:val="a4"/>
            <w:rFonts w:cs="Arial"/>
          </w:rPr>
          <w:t>подпунктом "б" пункта 2</w:t>
        </w:r>
      </w:hyperlink>
      <w:r w:rsidR="00D738B6">
        <w:t xml:space="preserve"> настоящих Правил;</w:t>
      </w:r>
    </w:p>
    <w:p w:rsidR="00D738B6" w:rsidRDefault="00FD77E6">
      <w:r>
        <w:pict>
          <v:shape id="_x0000_i1055" type="#_x0000_t75" style="width:14.25pt;height:18pt">
            <v:imagedata r:id="rId105" o:title=""/>
          </v:shape>
        </w:pict>
      </w:r>
      <w:r w:rsidR="00D738B6">
        <w:t xml:space="preserve"> - коэффициент стоимости проектов комплексной застройки i-го субъекта Российской Федерации;</w:t>
      </w:r>
    </w:p>
    <w:p w:rsidR="00D738B6" w:rsidRDefault="00D738B6">
      <w:r>
        <w:t xml:space="preserve">р - количество субъектов Российской Федерации, региональные программы которых прошли отбор в соответствии с </w:t>
      </w:r>
      <w:hyperlink w:anchor="sub_1804" w:history="1">
        <w:r>
          <w:rPr>
            <w:rStyle w:val="a4"/>
            <w:rFonts w:cs="Arial"/>
          </w:rPr>
          <w:t>пунктом 4</w:t>
        </w:r>
      </w:hyperlink>
      <w:r>
        <w:t xml:space="preserve"> настоящих Правил и включают мероприятия, предусмотренные </w:t>
      </w:r>
      <w:hyperlink w:anchor="sub_18022" w:history="1">
        <w:r>
          <w:rPr>
            <w:rStyle w:val="a4"/>
            <w:rFonts w:cs="Arial"/>
          </w:rPr>
          <w:t>подпунктом "б" пункта 2</w:t>
        </w:r>
      </w:hyperlink>
      <w:r>
        <w:t xml:space="preserve"> настоящих Правил.</w:t>
      </w:r>
    </w:p>
    <w:p w:rsidR="00D738B6" w:rsidRDefault="00D738B6"/>
    <w:p w:rsidR="00D738B6" w:rsidRDefault="00D738B6">
      <w:bookmarkStart w:id="300" w:name="sub_1812"/>
      <w:r>
        <w:t>12. Коэффициент стоимости проектов комплексной застройки i-го субъекта Российской Федерации (</w:t>
      </w:r>
      <w:r w:rsidR="00FD77E6">
        <w:pict>
          <v:shape id="_x0000_i1056" type="#_x0000_t75" style="width:14.25pt;height:18pt">
            <v:imagedata r:id="rId106" o:title=""/>
          </v:shape>
        </w:pict>
      </w:r>
      <w:r>
        <w:t>) определяется по формуле:</w:t>
      </w:r>
    </w:p>
    <w:bookmarkEnd w:id="300"/>
    <w:p w:rsidR="00D738B6" w:rsidRDefault="00FD77E6">
      <w:pPr>
        <w:ind w:firstLine="698"/>
        <w:jc w:val="center"/>
      </w:pPr>
      <w:r>
        <w:pict>
          <v:shape id="_x0000_i1057" type="#_x0000_t75" style="width:147pt;height:122.25pt">
            <v:imagedata r:id="rId107" o:title=""/>
          </v:shape>
        </w:pict>
      </w:r>
      <w:r w:rsidR="00D738B6">
        <w:t>,</w:t>
      </w:r>
    </w:p>
    <w:p w:rsidR="00D738B6" w:rsidRDefault="00D738B6"/>
    <w:p w:rsidR="00D738B6" w:rsidRDefault="00D738B6">
      <w:r>
        <w:t>где:</w:t>
      </w:r>
    </w:p>
    <w:p w:rsidR="00D738B6" w:rsidRDefault="00D738B6">
      <w:r>
        <w:t xml:space="preserve">кп - количество проектов комплексной застройки, но не более предельного значения, </w:t>
      </w:r>
      <w:hyperlink r:id="rId108" w:history="1">
        <w:r>
          <w:rPr>
            <w:rStyle w:val="a4"/>
            <w:rFonts w:cs="Arial"/>
          </w:rPr>
          <w:t>определяемого</w:t>
        </w:r>
      </w:hyperlink>
      <w:r>
        <w:t xml:space="preserve"> Министерством сельского хозяйства Российской Федерации;</w:t>
      </w:r>
    </w:p>
    <w:p w:rsidR="00D738B6" w:rsidRDefault="00FD77E6">
      <w:r>
        <w:pict>
          <v:shape id="_x0000_i1058" type="#_x0000_t75" style="width:23.25pt;height:18pt">
            <v:imagedata r:id="rId109" o:title=""/>
          </v:shape>
        </w:pict>
      </w:r>
      <w:r w:rsidR="00D738B6">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w:t>
      </w:r>
    </w:p>
    <w:p w:rsidR="00D738B6" w:rsidRDefault="00D738B6"/>
    <w:p w:rsidR="00D738B6" w:rsidRDefault="00D738B6">
      <w:bookmarkStart w:id="301" w:name="sub_1813"/>
      <w:r>
        <w:t xml:space="preserve">13. Общий размер субсидии бюджету i-го субъекта Российской Федерации на софинансирование мероприятий, предусмотренных </w:t>
      </w:r>
      <w:hyperlink w:anchor="sub_18021" w:history="1">
        <w:r>
          <w:rPr>
            <w:rStyle w:val="a4"/>
            <w:rFonts w:cs="Arial"/>
          </w:rPr>
          <w:t>подпунктами "а"</w:t>
        </w:r>
      </w:hyperlink>
      <w:r>
        <w:t xml:space="preserve"> и </w:t>
      </w:r>
      <w:hyperlink w:anchor="sub_18022" w:history="1">
        <w:r>
          <w:rPr>
            <w:rStyle w:val="a4"/>
            <w:rFonts w:cs="Arial"/>
          </w:rPr>
          <w:t>"б" пункта 2</w:t>
        </w:r>
      </w:hyperlink>
      <w:r>
        <w:t xml:space="preserve"> настоящих Правил, государственным заказчиком которых является Министерство сельского хозяйства Российской Федерации (</w:t>
      </w:r>
      <w:r w:rsidR="00FD77E6">
        <w:pict>
          <v:shape id="_x0000_i1059" type="#_x0000_t75" style="width:14.25pt;height:18pt">
            <v:imagedata r:id="rId110" o:title=""/>
          </v:shape>
        </w:pict>
      </w:r>
      <w:r>
        <w:t>), определяется по формуле:</w:t>
      </w:r>
    </w:p>
    <w:bookmarkEnd w:id="301"/>
    <w:p w:rsidR="00D738B6" w:rsidRDefault="00FD77E6">
      <w:pPr>
        <w:ind w:firstLine="698"/>
        <w:jc w:val="center"/>
      </w:pPr>
      <w:r>
        <w:pict>
          <v:shape id="_x0000_i1060" type="#_x0000_t75" style="width:59.25pt;height:19.5pt">
            <v:imagedata r:id="rId111" o:title=""/>
          </v:shape>
        </w:pict>
      </w:r>
      <w:r w:rsidR="00D738B6">
        <w:t>,</w:t>
      </w:r>
    </w:p>
    <w:p w:rsidR="00D738B6" w:rsidRDefault="00D738B6">
      <w:r>
        <w:t>где:</w:t>
      </w:r>
    </w:p>
    <w:p w:rsidR="00D738B6" w:rsidRDefault="00FD77E6">
      <w:r>
        <w:pict>
          <v:shape id="_x0000_i1061" type="#_x0000_t75" style="width:17.25pt;height:19.5pt">
            <v:imagedata r:id="rId112" o:title=""/>
          </v:shape>
        </w:pict>
      </w:r>
      <w:r w:rsidR="00D738B6">
        <w:t xml:space="preserve"> - размер субсидий на реализацию мероприятий, предусмотренных </w:t>
      </w:r>
      <w:hyperlink w:anchor="sub_18021" w:history="1">
        <w:r w:rsidR="00D738B6">
          <w:rPr>
            <w:rStyle w:val="a4"/>
            <w:rFonts w:cs="Arial"/>
          </w:rPr>
          <w:t>подпунктом "а" пункта 2</w:t>
        </w:r>
      </w:hyperlink>
      <w:r w:rsidR="00D738B6">
        <w:t xml:space="preserve"> настоящих Правил, за исключением мероприятий, направленных на развитие сети учреждений культурно-досугового типа, государственным заказчиком которых является Министерство культуры Российской Федерации;</w:t>
      </w:r>
    </w:p>
    <w:p w:rsidR="00D738B6" w:rsidRDefault="00FD77E6">
      <w:r>
        <w:pict>
          <v:shape id="_x0000_i1062" type="#_x0000_t75" style="width:17.25pt;height:19.5pt">
            <v:imagedata r:id="rId113" o:title=""/>
          </v:shape>
        </w:pict>
      </w:r>
      <w:r w:rsidR="00D738B6">
        <w:t xml:space="preserve"> - размер субсидий на реализацию мероприятий, предусмотренных </w:t>
      </w:r>
      <w:hyperlink w:anchor="sub_18022" w:history="1">
        <w:r w:rsidR="00D738B6">
          <w:rPr>
            <w:rStyle w:val="a4"/>
            <w:rFonts w:cs="Arial"/>
          </w:rPr>
          <w:t>подпунктом "б" пункта 2</w:t>
        </w:r>
      </w:hyperlink>
      <w:r w:rsidR="00D738B6">
        <w:t xml:space="preserve"> настоящих Правил.</w:t>
      </w:r>
    </w:p>
    <w:p w:rsidR="00D738B6" w:rsidRDefault="00D738B6"/>
    <w:p w:rsidR="00D738B6" w:rsidRDefault="00D738B6">
      <w:bookmarkStart w:id="302" w:name="sub_1814"/>
      <w:r>
        <w:t xml:space="preserve">14. Размер субсидий на реализацию мероприятий, предусмотренных </w:t>
      </w:r>
      <w:hyperlink w:anchor="sub_18023" w:history="1">
        <w:r>
          <w:rPr>
            <w:rStyle w:val="a4"/>
            <w:rFonts w:cs="Arial"/>
          </w:rPr>
          <w:t>подпунктом "в" пункта 2</w:t>
        </w:r>
      </w:hyperlink>
      <w:r>
        <w:t xml:space="preserve"> настоящих Правил (</w:t>
      </w:r>
      <w:r w:rsidR="00FD77E6">
        <w:pict>
          <v:shape id="_x0000_i1063" type="#_x0000_t75" style="width:17.25pt;height:19.5pt">
            <v:imagedata r:id="rId114" o:title=""/>
          </v:shape>
        </w:pict>
      </w:r>
      <w:r>
        <w:t>), определяется по формуле:</w:t>
      </w:r>
    </w:p>
    <w:bookmarkEnd w:id="302"/>
    <w:p w:rsidR="00D738B6" w:rsidRDefault="00FD77E6">
      <w:pPr>
        <w:ind w:firstLine="698"/>
        <w:jc w:val="center"/>
      </w:pPr>
      <w:r>
        <w:lastRenderedPageBreak/>
        <w:pict>
          <v:shape id="_x0000_i1064" type="#_x0000_t75" style="width:201pt;height:112.5pt">
            <v:imagedata r:id="rId115" o:title=""/>
          </v:shape>
        </w:pict>
      </w:r>
      <w:r w:rsidR="00D738B6">
        <w:t>,</w:t>
      </w:r>
    </w:p>
    <w:p w:rsidR="00D738B6" w:rsidRDefault="00D738B6">
      <w:r>
        <w:t>где:</w:t>
      </w:r>
    </w:p>
    <w:p w:rsidR="00D738B6" w:rsidRDefault="00FD77E6">
      <w:r>
        <w:pict>
          <v:shape id="_x0000_i1065" type="#_x0000_t75" style="width:21pt;height:18pt">
            <v:imagedata r:id="rId116" o:title=""/>
          </v:shape>
        </w:pict>
      </w:r>
      <w:r w:rsidR="00D738B6">
        <w:t xml:space="preserve"> - объем бюджетных ассигнований, предусмотренных в федеральном бюджете на соответствующий финансовый год на софинансирование мероприятий, предусмотренных в </w:t>
      </w:r>
      <w:hyperlink w:anchor="sub_18023" w:history="1">
        <w:r w:rsidR="00D738B6">
          <w:rPr>
            <w:rStyle w:val="a4"/>
            <w:rFonts w:cs="Arial"/>
          </w:rPr>
          <w:t>подпункте "в" пункта 2</w:t>
        </w:r>
      </w:hyperlink>
      <w:r w:rsidR="00D738B6">
        <w:t xml:space="preserve"> настоящих Правил;</w:t>
      </w:r>
    </w:p>
    <w:p w:rsidR="00D738B6" w:rsidRDefault="00FD77E6">
      <w:r>
        <w:pict>
          <v:shape id="_x0000_i1066" type="#_x0000_t75" style="width:39pt;height:18pt">
            <v:imagedata r:id="rId117" o:title=""/>
          </v:shape>
        </w:pict>
      </w:r>
      <w:r w:rsidR="00D738B6">
        <w:t xml:space="preserve"> - 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738B6" w:rsidRDefault="00FD77E6">
      <w:r>
        <w:pict>
          <v:shape id="_x0000_i1067" type="#_x0000_t75" style="width:36.75pt;height:18pt">
            <v:imagedata r:id="rId118" o:title=""/>
          </v:shape>
        </w:pict>
      </w:r>
      <w:r w:rsidR="00D738B6">
        <w:t xml:space="preserve"> - доля валового регионального продукта,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i-го субъекта Российской Федерации в общем показателе по Российской Федерации;</w:t>
      </w:r>
    </w:p>
    <w:p w:rsidR="00D738B6" w:rsidRDefault="00D738B6">
      <w:r>
        <w:t xml:space="preserve">s - количество субъектов Российской Федерации, региональные программы которых прошли отбор в соответствии с </w:t>
      </w:r>
      <w:hyperlink w:anchor="sub_1804" w:history="1">
        <w:r>
          <w:rPr>
            <w:rStyle w:val="a4"/>
            <w:rFonts w:cs="Arial"/>
          </w:rPr>
          <w:t>пунктом 4</w:t>
        </w:r>
      </w:hyperlink>
      <w:r>
        <w:t xml:space="preserve"> настоящих Правил и предусматривают мероприятия, предусмотренные </w:t>
      </w:r>
      <w:hyperlink w:anchor="sub_18023" w:history="1">
        <w:r>
          <w:rPr>
            <w:rStyle w:val="a4"/>
            <w:rFonts w:cs="Arial"/>
          </w:rPr>
          <w:t>подпунктом "в" пункта 2</w:t>
        </w:r>
      </w:hyperlink>
      <w:r>
        <w:t xml:space="preserve"> настоящих Правил.</w:t>
      </w:r>
    </w:p>
    <w:p w:rsidR="00D738B6" w:rsidRDefault="00D738B6"/>
    <w:p w:rsidR="00D738B6" w:rsidRDefault="00D738B6">
      <w:bookmarkStart w:id="303" w:name="sub_1815"/>
      <w:r>
        <w:t>15. 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 определяется по формуле:</w:t>
      </w:r>
    </w:p>
    <w:bookmarkEnd w:id="303"/>
    <w:p w:rsidR="00D738B6" w:rsidRDefault="00D738B6"/>
    <w:p w:rsidR="00D738B6" w:rsidRDefault="00FD77E6">
      <w:pPr>
        <w:ind w:firstLine="698"/>
        <w:jc w:val="center"/>
      </w:pPr>
      <w:r>
        <w:pict>
          <v:shape id="_x0000_i1068" type="#_x0000_t75" style="width:93pt;height:38.25pt">
            <v:imagedata r:id="rId119" o:title=""/>
          </v:shape>
        </w:pict>
      </w:r>
      <w:r w:rsidR="00D738B6">
        <w:t>,</w:t>
      </w:r>
    </w:p>
    <w:p w:rsidR="00D738B6" w:rsidRDefault="00D738B6"/>
    <w:p w:rsidR="00D738B6" w:rsidRDefault="00D738B6">
      <w:r>
        <w:t>где:</w:t>
      </w:r>
    </w:p>
    <w:p w:rsidR="00D738B6" w:rsidRDefault="00FD77E6">
      <w:r>
        <w:pict>
          <v:shape id="_x0000_i1069" type="#_x0000_t75" style="width:30.75pt;height:18pt">
            <v:imagedata r:id="rId120" o:title=""/>
          </v:shape>
        </w:pict>
      </w:r>
      <w:r w:rsidR="00D738B6">
        <w:t xml:space="preserve"> - количество сельских населенных пунктов i-го субъекта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738B6" w:rsidRDefault="00FD77E6">
      <w:r>
        <w:pict>
          <v:shape id="_x0000_i1070" type="#_x0000_t75" style="width:38.25pt;height:18pt">
            <v:imagedata r:id="rId121" o:title=""/>
          </v:shape>
        </w:pict>
      </w:r>
      <w:r w:rsidR="00D738B6">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738B6" w:rsidRDefault="00D738B6"/>
    <w:p w:rsidR="00D738B6" w:rsidRDefault="00D738B6">
      <w:bookmarkStart w:id="304" w:name="sub_1816"/>
      <w:r>
        <w:t xml:space="preserve">16. Доля валового регионального продукта, определяемая на основании данных </w:t>
      </w:r>
      <w:r>
        <w:lastRenderedPageBreak/>
        <w:t>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i-го субъекта Российской Федерации в общем показателе по Российской Федерации определяется по формуле:</w:t>
      </w:r>
    </w:p>
    <w:bookmarkEnd w:id="304"/>
    <w:p w:rsidR="00D738B6" w:rsidRDefault="00D738B6"/>
    <w:p w:rsidR="00D738B6" w:rsidRDefault="00FD77E6">
      <w:pPr>
        <w:ind w:firstLine="698"/>
        <w:jc w:val="center"/>
      </w:pPr>
      <w:r>
        <w:pict>
          <v:shape id="_x0000_i1071" type="#_x0000_t75" style="width:88.5pt;height:38.25pt">
            <v:imagedata r:id="rId122" o:title=""/>
          </v:shape>
        </w:pict>
      </w:r>
      <w:r w:rsidR="00D738B6">
        <w:t>,</w:t>
      </w:r>
    </w:p>
    <w:p w:rsidR="00D738B6" w:rsidRDefault="00D738B6"/>
    <w:p w:rsidR="00D738B6" w:rsidRDefault="00D738B6">
      <w:r>
        <w:t>где:</w:t>
      </w:r>
    </w:p>
    <w:p w:rsidR="00D738B6" w:rsidRDefault="00FD77E6">
      <w:r>
        <w:pict>
          <v:shape id="_x0000_i1072" type="#_x0000_t75" style="width:28.5pt;height:18pt">
            <v:imagedata r:id="rId123" o:title=""/>
          </v:shape>
        </w:pict>
      </w:r>
      <w:r w:rsidR="00D738B6">
        <w:t xml:space="preserve"> - валовой региональный продукт, определяемый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i-го субъекта Российской Федерации;</w:t>
      </w:r>
    </w:p>
    <w:p w:rsidR="00D738B6" w:rsidRDefault="00FD77E6">
      <w:r>
        <w:pict>
          <v:shape id="_x0000_i1073" type="#_x0000_t75" style="width:36pt;height:18pt">
            <v:imagedata r:id="rId124" o:title=""/>
          </v:shape>
        </w:pict>
      </w:r>
      <w:r w:rsidR="00D738B6">
        <w:t xml:space="preserve"> - валовой региональный продукт, определяемый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Российской Федерации.</w:t>
      </w:r>
    </w:p>
    <w:p w:rsidR="00D738B6" w:rsidRDefault="00D738B6"/>
    <w:p w:rsidR="00D738B6" w:rsidRDefault="00D738B6">
      <w:bookmarkStart w:id="305" w:name="sub_1817"/>
      <w:r>
        <w:t xml:space="preserve">17. Целевой индикатор мероприятий, предусмотренных </w:t>
      </w:r>
      <w:hyperlink w:anchor="sub_18023" w:history="1">
        <w:r>
          <w:rPr>
            <w:rStyle w:val="a4"/>
            <w:rFonts w:cs="Arial"/>
          </w:rPr>
          <w:t>подпунктом "в" пункта 2</w:t>
        </w:r>
      </w:hyperlink>
      <w:r>
        <w:t xml:space="preserve"> настоящих Правил, характеризующийся протяженностью строительства и реконструкции автомобильных дорог в i-м субъекте Российской Федерации (километров) (</w:t>
      </w:r>
      <w:r w:rsidR="00FD77E6">
        <w:pict>
          <v:shape id="_x0000_i1074" type="#_x0000_t75" style="width:12pt;height:18pt">
            <v:imagedata r:id="rId125" o:title=""/>
          </v:shape>
        </w:pict>
      </w:r>
      <w:r>
        <w:t>), определяется по формуле:</w:t>
      </w:r>
    </w:p>
    <w:bookmarkEnd w:id="305"/>
    <w:p w:rsidR="00D738B6" w:rsidRDefault="00FD77E6">
      <w:pPr>
        <w:ind w:firstLine="698"/>
        <w:jc w:val="center"/>
      </w:pPr>
      <w:r>
        <w:pict>
          <v:shape id="_x0000_i1075" type="#_x0000_t75" style="width:51pt;height:38.25pt">
            <v:imagedata r:id="rId126" o:title=""/>
          </v:shape>
        </w:pict>
      </w:r>
      <w:r w:rsidR="00D738B6">
        <w:t>,</w:t>
      </w:r>
    </w:p>
    <w:p w:rsidR="00D738B6" w:rsidRDefault="00D738B6">
      <w:r>
        <w:t>где:</w:t>
      </w:r>
    </w:p>
    <w:p w:rsidR="00D738B6" w:rsidRDefault="00FD77E6">
      <w:r>
        <w:pict>
          <v:shape id="_x0000_i1076" type="#_x0000_t75" style="width:23.25pt;height:18pt">
            <v:imagedata r:id="rId127" o:title=""/>
          </v:shape>
        </w:pict>
      </w:r>
      <w:r w:rsidR="00D738B6">
        <w:t xml:space="preserve"> - объем бюджетных ассигнований, предусмотренных в федеральном бюджете на соответствующий финансовый год i-му субъекту Российской Федерации;</w:t>
      </w:r>
    </w:p>
    <w:p w:rsidR="00D738B6" w:rsidRDefault="00FD77E6">
      <w:r>
        <w:pict>
          <v:shape id="_x0000_i1077" type="#_x0000_t75" style="width:21pt;height:18pt">
            <v:imagedata r:id="rId128" o:title=""/>
          </v:shape>
        </w:pict>
      </w:r>
      <w:r w:rsidR="00D738B6">
        <w:t xml:space="preserve"> - норматив субсидии на строительство (реконструкцию) 1 км автомобильной дороги, принятый равным 10 млн. рублей на 2014 год, в последующих годах рассчитывается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w:t>
      </w:r>
    </w:p>
    <w:p w:rsidR="00D738B6" w:rsidRDefault="00D738B6">
      <w:bookmarkStart w:id="306" w:name="sub_1818"/>
      <w:r>
        <w:t xml:space="preserve">18. Определенный в результате расчетов размер субсидий на соответствующий финансовый год уточняется согласно бюджетным заявкам, представленным субъектами Российской Федерации в соответствии с </w:t>
      </w:r>
      <w:hyperlink w:anchor="sub_18034" w:history="1">
        <w:r>
          <w:rPr>
            <w:rStyle w:val="a4"/>
            <w:rFonts w:cs="Arial"/>
          </w:rPr>
          <w:t>подпунктом "г" пункта 3</w:t>
        </w:r>
      </w:hyperlink>
      <w:r>
        <w:t xml:space="preserve"> настоящих Правил, с учетом установленного в соответствии с </w:t>
      </w:r>
      <w:hyperlink w:anchor="sub_18032" w:history="1">
        <w:r>
          <w:rPr>
            <w:rStyle w:val="a4"/>
            <w:rFonts w:cs="Arial"/>
          </w:rPr>
          <w:t>подпунктом "б" пункта 3</w:t>
        </w:r>
      </w:hyperlink>
      <w:r>
        <w:t xml:space="preserve"> настоящих Правил объема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субсидий.</w:t>
      </w:r>
    </w:p>
    <w:bookmarkEnd w:id="306"/>
    <w:p w:rsidR="00D738B6" w:rsidRDefault="00D738B6">
      <w:r>
        <w:t xml:space="preserve">Высвобождающиеся средства перераспределяются в первую очередь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Иркутская область), имеющими право на получение субсидий в соответствии с настоящими Правилами, пропорционально определенному в соответствии с </w:t>
      </w:r>
      <w:hyperlink w:anchor="sub_1807" w:history="1">
        <w:r>
          <w:rPr>
            <w:rStyle w:val="a4"/>
            <w:rFonts w:cs="Arial"/>
          </w:rPr>
          <w:t>пунктами 7</w:t>
        </w:r>
      </w:hyperlink>
      <w:r>
        <w:t xml:space="preserve">, </w:t>
      </w:r>
      <w:hyperlink w:anchor="sub_1811" w:history="1">
        <w:r>
          <w:rPr>
            <w:rStyle w:val="a4"/>
            <w:rFonts w:cs="Arial"/>
          </w:rPr>
          <w:t>11</w:t>
        </w:r>
      </w:hyperlink>
      <w:r>
        <w:t xml:space="preserve"> и </w:t>
      </w:r>
      <w:hyperlink w:anchor="sub_1814" w:history="1">
        <w:r>
          <w:rPr>
            <w:rStyle w:val="a4"/>
            <w:rFonts w:cs="Arial"/>
          </w:rPr>
          <w:t>14</w:t>
        </w:r>
      </w:hyperlink>
      <w:r>
        <w:t xml:space="preserve"> настоящих Правил расчетному размеру субсидий.</w:t>
      </w:r>
    </w:p>
    <w:p w:rsidR="00D738B6" w:rsidRDefault="00D738B6">
      <w:r>
        <w:t xml:space="preserve">В случае наличия нераспределенного между субъектами Российской Федерации, входящими в состав Дальневосточного федерального округа и Байкальского региона, размера субсидий остаток средств перераспределяется между другими субъектами Российской Федерации, имеющими право на получение субсидий в соответствии с настоящими Правилами, пропорционально определенному в соответствии с </w:t>
      </w:r>
      <w:hyperlink w:anchor="sub_1807" w:history="1">
        <w:r>
          <w:rPr>
            <w:rStyle w:val="a4"/>
            <w:rFonts w:cs="Arial"/>
          </w:rPr>
          <w:t>пунктами 7</w:t>
        </w:r>
      </w:hyperlink>
      <w:r>
        <w:t xml:space="preserve">, </w:t>
      </w:r>
      <w:hyperlink w:anchor="sub_1811" w:history="1">
        <w:r>
          <w:rPr>
            <w:rStyle w:val="a4"/>
            <w:rFonts w:cs="Arial"/>
          </w:rPr>
          <w:t>11</w:t>
        </w:r>
      </w:hyperlink>
      <w:r>
        <w:t xml:space="preserve"> и </w:t>
      </w:r>
      <w:hyperlink w:anchor="sub_1814" w:history="1">
        <w:r>
          <w:rPr>
            <w:rStyle w:val="a4"/>
            <w:rFonts w:cs="Arial"/>
          </w:rPr>
          <w:t>14</w:t>
        </w:r>
      </w:hyperlink>
      <w:r>
        <w:t xml:space="preserve"> настоящих Правил размеру субсидий.</w:t>
      </w:r>
    </w:p>
    <w:p w:rsidR="00D738B6" w:rsidRDefault="00D738B6">
      <w:r>
        <w:lastRenderedPageBreak/>
        <w:t xml:space="preserve">Расчетный размер субсидии, предоставляемой бюджету субъекта Российской Федерации, может быть увеличен на завершение строительства (реконструкции) объектов социального и инженерного обустройства и (или) автомобильных дорог и (либо) завершение реализации проектов комплексной застройки в очередном финансовом году до объема потребности в субсидии согласно бюджетной заявке с учетом объема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субсидий, определенного в соответствии с </w:t>
      </w:r>
      <w:hyperlink w:anchor="sub_18032" w:history="1">
        <w:r>
          <w:rPr>
            <w:rStyle w:val="a4"/>
            <w:rFonts w:cs="Arial"/>
          </w:rPr>
          <w:t>подпунктом "б" пункта 3</w:t>
        </w:r>
      </w:hyperlink>
      <w:r>
        <w:t xml:space="preserve"> настоящих Правил, и достижения наибольших значений показателей результативности использования субсидий, предусмотренных </w:t>
      </w:r>
      <w:hyperlink w:anchor="sub_1831" w:history="1">
        <w:r>
          <w:rPr>
            <w:rStyle w:val="a4"/>
            <w:rFonts w:cs="Arial"/>
          </w:rPr>
          <w:t>пунктом 31</w:t>
        </w:r>
      </w:hyperlink>
      <w:r>
        <w:t xml:space="preserve"> настоящих Правил.</w:t>
      </w:r>
    </w:p>
    <w:p w:rsidR="00D738B6" w:rsidRDefault="00D738B6">
      <w:bookmarkStart w:id="307" w:name="sub_1819"/>
      <w:r>
        <w:t xml:space="preserve">19. </w:t>
      </w:r>
      <w:hyperlink r:id="rId129" w:history="1">
        <w:r>
          <w:rPr>
            <w:rStyle w:val="a4"/>
            <w:rFonts w:cs="Arial"/>
          </w:rPr>
          <w:t>Распределение</w:t>
        </w:r>
      </w:hyperlink>
      <w:r>
        <w:t xml:space="preserve"> субсидий между субъектами Российской Федерации утверждается на очередной финансовый год и плановый период актом Правительства Российской Федерации.</w:t>
      </w:r>
    </w:p>
    <w:p w:rsidR="00D738B6" w:rsidRDefault="00D738B6">
      <w:bookmarkStart w:id="308" w:name="sub_1820"/>
      <w:bookmarkEnd w:id="307"/>
      <w:r>
        <w:t>20. Субсидии предоставляются бюджету субъекта Российской Федерации в соответствии с соглашением, предусматривающим следующие положения:</w:t>
      </w:r>
    </w:p>
    <w:p w:rsidR="00D738B6" w:rsidRDefault="00D738B6">
      <w:bookmarkStart w:id="309" w:name="sub_18201"/>
      <w:bookmarkEnd w:id="308"/>
      <w: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D738B6" w:rsidRDefault="00D738B6">
      <w:bookmarkStart w:id="310" w:name="sub_18202"/>
      <w:bookmarkEnd w:id="309"/>
      <w:r>
        <w:t xml:space="preserve">б) сведения об объеме бюджетных ассигнований бюджета субъекта Российской Федерации, утвержденном законом субъекта Российской Федерации о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 софинансируемого за счет субсидии, в размере не менее размера, установленного в соответствии с </w:t>
      </w:r>
      <w:hyperlink w:anchor="sub_18032" w:history="1">
        <w:r>
          <w:rPr>
            <w:rStyle w:val="a4"/>
            <w:rFonts w:cs="Arial"/>
          </w:rPr>
          <w:t>подпунктом "б" пункта 3</w:t>
        </w:r>
      </w:hyperlink>
      <w: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предусмотренных </w:t>
      </w:r>
      <w:hyperlink w:anchor="sub_1802" w:history="1">
        <w:r>
          <w:rPr>
            <w:rStyle w:val="a4"/>
            <w:rFonts w:cs="Arial"/>
          </w:rPr>
          <w:t>пунктом 2</w:t>
        </w:r>
      </w:hyperlink>
      <w:r>
        <w:t xml:space="preserve"> настоящих Правил;</w:t>
      </w:r>
    </w:p>
    <w:p w:rsidR="00D738B6" w:rsidRDefault="00D738B6">
      <w:bookmarkStart w:id="311" w:name="sub_18203"/>
      <w:bookmarkEnd w:id="310"/>
      <w:r>
        <w:t>в) сведения об объеме средств, предусмотренных в бюджетах муниципальных образований и привлекаемых из внебюджетных источников на очередной финансовый год и плановый период;</w:t>
      </w:r>
    </w:p>
    <w:p w:rsidR="00D738B6" w:rsidRDefault="00D738B6">
      <w:bookmarkStart w:id="312" w:name="sub_18204"/>
      <w:bookmarkEnd w:id="311"/>
      <w:r>
        <w:t>г)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субъекта Российской Федерации по их достижению;</w:t>
      </w:r>
    </w:p>
    <w:p w:rsidR="00D738B6" w:rsidRDefault="00D738B6">
      <w:bookmarkStart w:id="313" w:name="sub_18205"/>
      <w:bookmarkEnd w:id="312"/>
      <w:r>
        <w:t xml:space="preserve">д) обязательство о заключении органом исполнительной власти соглашений с органами местного самоуправления в случае, если субсидии используются субъектом Российской Федерации на софинансирование муниципальных программ, предусматривающих мероприятия, указанные в </w:t>
      </w:r>
      <w:hyperlink w:anchor="sub_1802" w:history="1">
        <w:r>
          <w:rPr>
            <w:rStyle w:val="a4"/>
            <w:rFonts w:cs="Arial"/>
          </w:rPr>
          <w:t>пункте 2</w:t>
        </w:r>
      </w:hyperlink>
      <w:r>
        <w:t xml:space="preserve"> настоящих Правил;</w:t>
      </w:r>
    </w:p>
    <w:p w:rsidR="00D738B6" w:rsidRDefault="00D738B6">
      <w:bookmarkStart w:id="314" w:name="sub_18206"/>
      <w:bookmarkEnd w:id="313"/>
      <w:r>
        <w:t>е) обязательства субъекта Российской Федерации по согласованию с соответствующими субъектами бюджетного планирования региональных программ, софинансируемых за счет средств федерального бюджета, и внесение в них изменений, которые влекут изменения объемов финансирования и (либо) показателей результативности региональных программ и (или) изменение состава мероприятий региональных программ, на которые предоставляются субсидии;</w:t>
      </w:r>
    </w:p>
    <w:p w:rsidR="00D738B6" w:rsidRDefault="00D738B6">
      <w:bookmarkStart w:id="315" w:name="sub_18207"/>
      <w:bookmarkEnd w:id="314"/>
      <w:r>
        <w:t>ж)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D738B6" w:rsidRDefault="00D738B6">
      <w:bookmarkStart w:id="316" w:name="sub_18208"/>
      <w:bookmarkEnd w:id="315"/>
      <w:r>
        <w:t>з) обязательство органа исполнительной власти по представлению:</w:t>
      </w:r>
    </w:p>
    <w:bookmarkEnd w:id="316"/>
    <w:p w:rsidR="00D738B6" w:rsidRDefault="00D738B6">
      <w:r>
        <w:t xml:space="preserve">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предусмотренных </w:t>
      </w:r>
      <w:hyperlink w:anchor="sub_1802" w:history="1">
        <w:r>
          <w:rPr>
            <w:rStyle w:val="a4"/>
            <w:rFonts w:cs="Arial"/>
          </w:rPr>
          <w:t>пунктом 2</w:t>
        </w:r>
      </w:hyperlink>
      <w:r>
        <w:t xml:space="preserve"> настоящих Правил;</w:t>
      </w:r>
    </w:p>
    <w:p w:rsidR="00D738B6" w:rsidRDefault="00D738B6">
      <w:r>
        <w:t>реестров объектов социального и инженерного обустройства, строительства и реконструкции автомобильных дорог, проектов комплексной застройки на очередной финансовый год и плановый период (адресное (пообъектное) распределение субсидий);</w:t>
      </w:r>
    </w:p>
    <w:p w:rsidR="00D738B6" w:rsidRDefault="00D738B6">
      <w:r>
        <w:lastRenderedPageBreak/>
        <w:t xml:space="preserve">сведений о ходе реализации Программы в части мероприятий, предусмотренных </w:t>
      </w:r>
      <w:hyperlink w:anchor="sub_1802" w:history="1">
        <w:r>
          <w:rPr>
            <w:rStyle w:val="a4"/>
            <w:rFonts w:cs="Arial"/>
          </w:rPr>
          <w:t>пунктом 2</w:t>
        </w:r>
      </w:hyperlink>
      <w:r>
        <w:t xml:space="preserve"> настоящих Правил, по форме федерального статистического наблюдения, утверждаемой Федеральной службой государственной статистики;</w:t>
      </w:r>
    </w:p>
    <w:p w:rsidR="00D738B6" w:rsidRDefault="00D738B6">
      <w:r>
        <w:t>отчета о расходах бюджета субъекта Российской Федерации, источником финансового обеспечения которых является субсидия, в сроки и по форме, которые утверждаются главным распорядителем средств федерального бюджета;</w:t>
      </w:r>
    </w:p>
    <w:p w:rsidR="00D738B6" w:rsidRDefault="00D738B6">
      <w:r>
        <w:t>отчета об исполнении условий предоставления субсидии в сроки и по форме, которые утверждаются главным распорядителем средств федерального бюджета;</w:t>
      </w:r>
    </w:p>
    <w:p w:rsidR="00D738B6" w:rsidRDefault="00D738B6">
      <w:r>
        <w:t>отчета о достижении показателей результативности использования субсидии в сроки и по форме, которые утверждаются главным распорядителем средств федерального бюджета;</w:t>
      </w:r>
    </w:p>
    <w:p w:rsidR="00D738B6" w:rsidRDefault="00D738B6">
      <w:bookmarkStart w:id="317" w:name="sub_18209"/>
      <w:r>
        <w:t>и) порядок осуществления контроля за выполнением субъектом Российской Федерации обязательств, предусмотренных соглашением;</w:t>
      </w:r>
    </w:p>
    <w:p w:rsidR="00D738B6" w:rsidRDefault="00D738B6">
      <w:bookmarkStart w:id="318" w:name="sub_18210"/>
      <w:bookmarkEnd w:id="317"/>
      <w:r>
        <w:t>к) последствия недостижения субъектом Российской Федерации установленных значений показателей результативности использования субсидии.</w:t>
      </w:r>
    </w:p>
    <w:p w:rsidR="00D738B6" w:rsidRDefault="00D738B6">
      <w:bookmarkStart w:id="319" w:name="sub_1821"/>
      <w:bookmarkEnd w:id="318"/>
      <w:r>
        <w:t xml:space="preserve">21. Форма соглашения утверждается государственным заказчиком Программы по мероприятиям, предусмотренным </w:t>
      </w:r>
      <w:hyperlink w:anchor="sub_18021" w:history="1">
        <w:r>
          <w:rPr>
            <w:rStyle w:val="a4"/>
            <w:rFonts w:cs="Arial"/>
          </w:rPr>
          <w:t>подпунктами "а"</w:t>
        </w:r>
      </w:hyperlink>
      <w:r>
        <w:t xml:space="preserve"> и </w:t>
      </w:r>
      <w:hyperlink w:anchor="sub_18022" w:history="1">
        <w:r>
          <w:rPr>
            <w:rStyle w:val="a4"/>
            <w:rFonts w:cs="Arial"/>
          </w:rPr>
          <w:t>"б" пункта 2</w:t>
        </w:r>
      </w:hyperlink>
      <w:r>
        <w:t xml:space="preserve"> настоящих Правил, Министерством транспорта Российской Федерации - по мероприятию, предусмотренному </w:t>
      </w:r>
      <w:hyperlink w:anchor="sub_18023" w:history="1">
        <w:r>
          <w:rPr>
            <w:rStyle w:val="a4"/>
            <w:rFonts w:cs="Arial"/>
          </w:rPr>
          <w:t>подпунктом "в" пункта 2</w:t>
        </w:r>
      </w:hyperlink>
      <w:r>
        <w:t xml:space="preserve"> настоящих Правил, и согласовывается с Министерством финансов Российской Федерации.</w:t>
      </w:r>
    </w:p>
    <w:p w:rsidR="00D738B6" w:rsidRDefault="00D738B6">
      <w:bookmarkStart w:id="320" w:name="sub_1822"/>
      <w:bookmarkEnd w:id="319"/>
      <w:r>
        <w:t>22. Внесение в соглашение изменений, предусматривающих ухудшение значений показателей результативности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D738B6" w:rsidRDefault="00D738B6">
      <w:bookmarkStart w:id="321" w:name="sub_1823"/>
      <w:bookmarkEnd w:id="320"/>
      <w:r>
        <w:t>23.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bookmarkEnd w:id="321"/>
    <w:p w:rsidR="00D738B6" w:rsidRDefault="00D738B6">
      <w:r>
        <w:t>Перечисление субсидии в бюджет субъекта Российской Федерации осуществляется на основании заявки органа исполнительной власти по форме и в срок, которые установлены главным распорядителем средств федерального бюджета.</w:t>
      </w:r>
    </w:p>
    <w:p w:rsidR="00D738B6" w:rsidRDefault="00D738B6">
      <w:r>
        <w:t>В случае принятия главным распорядителем средств федерального бюджета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p>
    <w:p w:rsidR="00D738B6" w:rsidRDefault="00D738B6">
      <w:r>
        <w:t xml:space="preserve">Расходы бюджета субъекта Российской Федерации на мероприятия, предусмотренные </w:t>
      </w:r>
      <w:hyperlink w:anchor="sub_1802" w:history="1">
        <w:r>
          <w:rPr>
            <w:rStyle w:val="a4"/>
            <w:rFonts w:cs="Arial"/>
          </w:rPr>
          <w:t>пунктом 2</w:t>
        </w:r>
      </w:hyperlink>
      <w:r>
        <w:t xml:space="preserve"> настоящих Правил, источником финансового обеспечения которых является субсидия, осуществляются в порядке, установленном </w:t>
      </w:r>
      <w:hyperlink r:id="rId130" w:history="1">
        <w:r>
          <w:rPr>
            <w:rStyle w:val="a4"/>
            <w:rFonts w:cs="Arial"/>
          </w:rPr>
          <w:t>бюджетным законодательством</w:t>
        </w:r>
      </w:hyperlink>
      <w:r>
        <w:t xml:space="preserve"> Российской Федерации для исполнения бюджета субъекта Российской Федерации.</w:t>
      </w:r>
    </w:p>
    <w:p w:rsidR="00D738B6" w:rsidRDefault="00D738B6">
      <w:bookmarkStart w:id="322" w:name="sub_1824"/>
      <w:r>
        <w:t xml:space="preserve">24. В случае если при заключении соглашения размер средств, предусмотренных в бюджете субъекта Российской Федерации на реализацию мероприятий, указанных в </w:t>
      </w:r>
      <w:hyperlink w:anchor="sub_1802" w:history="1">
        <w:r>
          <w:rPr>
            <w:rStyle w:val="a4"/>
            <w:rFonts w:cs="Arial"/>
          </w:rPr>
          <w:t>пункте 2</w:t>
        </w:r>
      </w:hyperlink>
      <w:r>
        <w:t xml:space="preserve"> настоящих Правил, меньше размера, установленного в соответствии с </w:t>
      </w:r>
      <w:hyperlink w:anchor="sub_18032" w:history="1">
        <w:r>
          <w:rPr>
            <w:rStyle w:val="a4"/>
            <w:rFonts w:cs="Arial"/>
          </w:rPr>
          <w:t>подпунктом "б" пункта 3</w:t>
        </w:r>
      </w:hyperlink>
      <w:r>
        <w:t xml:space="preserve"> настоящих Правил, размер субсидии, предоставляемой бюджету субъекта Российской Федерации в текущем финансовом году, подлежит сокращению.</w:t>
      </w:r>
    </w:p>
    <w:p w:rsidR="00D738B6" w:rsidRDefault="00D738B6">
      <w:bookmarkStart w:id="323" w:name="sub_1825"/>
      <w:bookmarkEnd w:id="322"/>
      <w:r>
        <w:t>25. В случае потребности субъекта Российской Федерации в уменьшении размера субсидии в текущем финансовом году размер субсидии подлежит сокращению на основании письменного обращения органа исполнительной власти.</w:t>
      </w:r>
    </w:p>
    <w:p w:rsidR="00D738B6" w:rsidRDefault="00D738B6">
      <w:bookmarkStart w:id="324" w:name="sub_1826"/>
      <w:bookmarkEnd w:id="323"/>
      <w:r>
        <w:t>26. В случае отсутствия на 1 июня текущего финансового года заключенного соглашения субсидия, предоставляемая бюджету субъекта Российской Федерации в текущем финансовом году, подлежит перераспределению.</w:t>
      </w:r>
    </w:p>
    <w:bookmarkEnd w:id="324"/>
    <w:p w:rsidR="00D738B6" w:rsidRDefault="00D738B6">
      <w:r>
        <w:lastRenderedPageBreak/>
        <w:t>Решение о перераспределении между другими субъектами Российской Федерации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было заключено в силу обстоятельств непреодолимой силы.</w:t>
      </w:r>
    </w:p>
    <w:p w:rsidR="00D738B6" w:rsidRDefault="00D738B6">
      <w:bookmarkStart w:id="325" w:name="sub_1827"/>
      <w:r>
        <w:t xml:space="preserve">27. Высвободившиеся средства, образовавшиеся в соответствии с </w:t>
      </w:r>
      <w:hyperlink w:anchor="sub_1824" w:history="1">
        <w:r>
          <w:rPr>
            <w:rStyle w:val="a4"/>
            <w:rFonts w:cs="Arial"/>
          </w:rPr>
          <w:t>пунктами 24 - 26</w:t>
        </w:r>
      </w:hyperlink>
      <w:r>
        <w:t xml:space="preserve"> и </w:t>
      </w:r>
      <w:hyperlink w:anchor="sub_1829" w:history="1">
        <w:r>
          <w:rPr>
            <w:rStyle w:val="a4"/>
            <w:rFonts w:cs="Arial"/>
          </w:rPr>
          <w:t>29</w:t>
        </w:r>
      </w:hyperlink>
      <w:r>
        <w:t xml:space="preserve"> настоящих Правил по состоянию на 1 июня текущего финансового года, подлежат перераспределению между субъектами Российской Федерации, имеющими право на получение субсидий в соответствии с настоящими Правилами.</w:t>
      </w:r>
    </w:p>
    <w:bookmarkEnd w:id="325"/>
    <w:p w:rsidR="00D738B6" w:rsidRDefault="00D738B6">
      <w:r>
        <w:t xml:space="preserve">Перераспределение субсидий осуществляется на основании письменных обращений органов исполнительной власти в адрес главного распорядителя средств федерального бюджета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приоритетом на завершение строительства (реконструкции) объектов социальной, инженерной инфраструктуры и автомобильных дорог по мероприятиям, предусмотренным </w:t>
      </w:r>
      <w:hyperlink w:anchor="sub_18021" w:history="1">
        <w:r>
          <w:rPr>
            <w:rStyle w:val="a4"/>
            <w:rFonts w:cs="Arial"/>
          </w:rPr>
          <w:t>подпунктами "а"</w:t>
        </w:r>
      </w:hyperlink>
      <w:r>
        <w:t xml:space="preserve"> и </w:t>
      </w:r>
      <w:hyperlink w:anchor="sub_18023" w:history="1">
        <w:r>
          <w:rPr>
            <w:rStyle w:val="a4"/>
            <w:rFonts w:cs="Arial"/>
          </w:rPr>
          <w:t>"в" пункта 2</w:t>
        </w:r>
      </w:hyperlink>
      <w:r>
        <w:t xml:space="preserve"> настоящих Правил, а также на завершение реализации проектов комплексной застройки в текущем финансовом году с учетом фактического освоения за отчетный период средств, предусмотренных соглашениями, при выполнении требований и условий, указанных в </w:t>
      </w:r>
      <w:hyperlink w:anchor="sub_1803" w:history="1">
        <w:r>
          <w:rPr>
            <w:rStyle w:val="a4"/>
            <w:rFonts w:cs="Arial"/>
          </w:rPr>
          <w:t>пунктах 3</w:t>
        </w:r>
      </w:hyperlink>
      <w:r>
        <w:t xml:space="preserve"> и </w:t>
      </w:r>
      <w:hyperlink w:anchor="sub_1804" w:history="1">
        <w:r>
          <w:rPr>
            <w:rStyle w:val="a4"/>
            <w:rFonts w:cs="Arial"/>
          </w:rPr>
          <w:t>4</w:t>
        </w:r>
      </w:hyperlink>
      <w:r>
        <w:t xml:space="preserve"> настоящих Правил.</w:t>
      </w:r>
    </w:p>
    <w:p w:rsidR="00D738B6" w:rsidRDefault="00D738B6">
      <w:bookmarkStart w:id="326" w:name="sub_1828"/>
      <w:r>
        <w:t>28. Не использованные по состоянию на 1 января текущего года остатки субсидии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bookmarkEnd w:id="326"/>
    <w:p w:rsidR="00D738B6" w:rsidRDefault="00D738B6">
      <w:r>
        <w:t xml:space="preserve">В соответствии с решением главного распорядители средств федерального бюджета субсидия, потребность в которой подтверждена субъектом Российской Федерации, может быть возвращена в бюджет субъекта Российской Федерации в текущем финансовом году на те же цели в соответствии с </w:t>
      </w:r>
      <w:hyperlink r:id="rId131" w:history="1">
        <w:r>
          <w:rPr>
            <w:rStyle w:val="a4"/>
            <w:rFonts w:cs="Arial"/>
          </w:rPr>
          <w:t>бюджетным законодательством</w:t>
        </w:r>
      </w:hyperlink>
      <w:r>
        <w:t xml:space="preserve"> Российской Федерации.</w:t>
      </w:r>
    </w:p>
    <w:p w:rsidR="00D738B6" w:rsidRDefault="00D738B6">
      <w:bookmarkStart w:id="327" w:name="sub_1829"/>
      <w:r>
        <w:t xml:space="preserve">29.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sub_18204" w:history="1">
        <w:r>
          <w:rPr>
            <w:rStyle w:val="a4"/>
            <w:rFonts w:cs="Arial"/>
          </w:rPr>
          <w:t>подпунктом "г" пункта 20</w:t>
        </w:r>
      </w:hyperlink>
      <w:r>
        <w:t xml:space="preserve"> настоящих Правил, и до дня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32" w:history="1">
        <w:r>
          <w:rPr>
            <w:rStyle w:val="a4"/>
            <w:rFonts w:cs="Arial"/>
          </w:rPr>
          <w:t>пунктами 16 - 18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133" w:history="1">
        <w:r>
          <w:rPr>
            <w:rStyle w:val="a4"/>
            <w:rFonts w:cs="Arial"/>
          </w:rPr>
          <w:t>постановлением</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738B6" w:rsidRDefault="00D738B6">
      <w:bookmarkStart w:id="328" w:name="sub_1830"/>
      <w:bookmarkEnd w:id="327"/>
      <w:r>
        <w:t xml:space="preserve">30. Основанием для освобождения субъектов Российской Федерации от применения мер ответственности, предусмотренных </w:t>
      </w:r>
      <w:hyperlink w:anchor="sub_1829" w:history="1">
        <w:r>
          <w:rPr>
            <w:rStyle w:val="a4"/>
            <w:rFonts w:cs="Arial"/>
          </w:rPr>
          <w:t>пунктом 29</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bookmarkEnd w:id="328"/>
    <w:p w:rsidR="00D738B6" w:rsidRDefault="00D738B6">
      <w:r>
        <w:t xml:space="preserve">Возврат и последующее использование средств, перечисленных в федеральный бюджет в соответствии с </w:t>
      </w:r>
      <w:hyperlink w:anchor="sub_1829" w:history="1">
        <w:r>
          <w:rPr>
            <w:rStyle w:val="a4"/>
            <w:rFonts w:cs="Arial"/>
          </w:rPr>
          <w:t>пунктом 29</w:t>
        </w:r>
      </w:hyperlink>
      <w:r>
        <w:t xml:space="preserve"> настоящих Правил, осуществляются по предложению главного распорядителя средств федерального бюджета в порядке, установленном </w:t>
      </w:r>
      <w:hyperlink r:id="rId134" w:history="1">
        <w:r>
          <w:rPr>
            <w:rStyle w:val="a4"/>
            <w:rFonts w:cs="Arial"/>
          </w:rPr>
          <w:t>бюджетным законодательством</w:t>
        </w:r>
      </w:hyperlink>
      <w:r>
        <w:t xml:space="preserve"> Российской Федерации.</w:t>
      </w:r>
    </w:p>
    <w:p w:rsidR="00D738B6" w:rsidRDefault="00D738B6">
      <w:bookmarkStart w:id="329" w:name="sub_1831"/>
      <w:r>
        <w:t>31.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использования субсидии:</w:t>
      </w:r>
    </w:p>
    <w:p w:rsidR="00D738B6" w:rsidRDefault="00D738B6">
      <w:bookmarkStart w:id="330" w:name="sub_18311"/>
      <w:bookmarkEnd w:id="329"/>
      <w:r>
        <w:t xml:space="preserve">а) ввод в действие следующих объектов социального, инженерного обустройства </w:t>
      </w:r>
      <w:r>
        <w:lastRenderedPageBreak/>
        <w:t>и автомобильных дорог в рамках Программы:</w:t>
      </w:r>
    </w:p>
    <w:bookmarkEnd w:id="330"/>
    <w:p w:rsidR="00D738B6" w:rsidRDefault="00D738B6">
      <w:r>
        <w:t>общеобразовательные организации;</w:t>
      </w:r>
    </w:p>
    <w:p w:rsidR="00D738B6" w:rsidRDefault="00D738B6">
      <w:r>
        <w:t>фельдшерско-акушерские пункты и (или) офисы врачей общей практики;</w:t>
      </w:r>
    </w:p>
    <w:p w:rsidR="00D738B6" w:rsidRDefault="00D738B6">
      <w:r>
        <w:t>плоскостные спортивные сооружения;</w:t>
      </w:r>
    </w:p>
    <w:p w:rsidR="00D738B6" w:rsidRDefault="00D738B6">
      <w:r>
        <w:t>учреждения культурно-досугового типа;</w:t>
      </w:r>
    </w:p>
    <w:p w:rsidR="00D738B6" w:rsidRDefault="00D738B6">
      <w:r>
        <w:t>распределительные газовые сети;</w:t>
      </w:r>
    </w:p>
    <w:p w:rsidR="00D738B6" w:rsidRDefault="00D738B6">
      <w:r>
        <w:t>локальные водопроводы;</w:t>
      </w:r>
    </w:p>
    <w:p w:rsidR="00D738B6" w:rsidRDefault="00D738B6">
      <w:r>
        <w:t>автомобильные дороги;</w:t>
      </w:r>
    </w:p>
    <w:p w:rsidR="00D738B6" w:rsidRDefault="00D738B6">
      <w:bookmarkStart w:id="331" w:name="sub_18312"/>
      <w:r>
        <w:t>б)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D738B6" w:rsidRDefault="00D738B6">
      <w:bookmarkStart w:id="332" w:name="sub_1832"/>
      <w:bookmarkEnd w:id="331"/>
      <w:r>
        <w:t xml:space="preserve">32.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бюджетные меры принуждения, предусмотренные </w:t>
      </w:r>
      <w:hyperlink r:id="rId135" w:history="1">
        <w:r>
          <w:rPr>
            <w:rStyle w:val="a4"/>
            <w:rFonts w:cs="Arial"/>
          </w:rPr>
          <w:t>бюджетным законодательством</w:t>
        </w:r>
      </w:hyperlink>
      <w:r>
        <w:t xml:space="preserve"> Российской Федерации.</w:t>
      </w:r>
    </w:p>
    <w:bookmarkEnd w:id="332"/>
    <w:p w:rsidR="00D738B6" w:rsidRDefault="00D738B6">
      <w:r>
        <w:t>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были не выполнены в силу обстоятельств непреодолимой силы.</w:t>
      </w:r>
    </w:p>
    <w:p w:rsidR="00D738B6" w:rsidRDefault="00D738B6">
      <w:bookmarkStart w:id="333" w:name="sub_1833"/>
      <w:r>
        <w:t>33. Ответственность за достоверность представляемых главному распорядителю средств федерального бюджета сведений и соблюдение условий предоставления субсидий возлагается на органы исполнительной власти.</w:t>
      </w:r>
    </w:p>
    <w:p w:rsidR="00D738B6" w:rsidRDefault="00D738B6" w:rsidP="00E413CF">
      <w:pPr>
        <w:sectPr w:rsidR="00D738B6" w:rsidSect="00E413CF">
          <w:pgSz w:w="11905" w:h="16837"/>
          <w:pgMar w:top="426" w:right="800" w:bottom="567" w:left="1100" w:header="720" w:footer="720" w:gutter="0"/>
          <w:cols w:space="720"/>
          <w:noEndnote/>
        </w:sectPr>
      </w:pPr>
      <w:bookmarkStart w:id="334" w:name="sub_1834"/>
      <w:bookmarkEnd w:id="333"/>
      <w:r>
        <w:t>34. Контроль за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Федеральной службой финансово-бюджетного надзора.</w:t>
      </w:r>
      <w:bookmarkEnd w:id="334"/>
    </w:p>
    <w:p w:rsidR="00D738B6" w:rsidRDefault="00D738B6">
      <w:pPr>
        <w:ind w:firstLine="698"/>
        <w:jc w:val="right"/>
      </w:pPr>
      <w:r>
        <w:rPr>
          <w:rStyle w:val="a3"/>
          <w:bCs/>
        </w:rPr>
        <w:lastRenderedPageBreak/>
        <w:t>Приложение N 9</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w:t>
      </w:r>
      <w:r>
        <w:rPr>
          <w:rStyle w:val="a3"/>
          <w:bCs/>
        </w:rPr>
        <w:br/>
        <w:t>территорий на 2014 - 2017 годы</w:t>
      </w:r>
      <w:r>
        <w:rPr>
          <w:rStyle w:val="a3"/>
          <w:bCs/>
        </w:rPr>
        <w:br/>
        <w:t>и на период до 2020 года"</w:t>
      </w:r>
      <w:r>
        <w:rPr>
          <w:rStyle w:val="a3"/>
          <w:bCs/>
        </w:rPr>
        <w:br/>
        <w:t xml:space="preserve">(в редакции </w:t>
      </w:r>
      <w:hyperlink r:id="rId136" w:history="1">
        <w:r>
          <w:rPr>
            <w:rStyle w:val="a4"/>
            <w:rFonts w:cs="Arial"/>
          </w:rPr>
          <w:t>постановления</w:t>
        </w:r>
      </w:hyperlink>
      <w:r>
        <w:rPr>
          <w:rStyle w:val="a3"/>
          <w:bCs/>
        </w:rPr>
        <w:t xml:space="preserve"> Правительства РФ</w:t>
      </w:r>
      <w:r>
        <w:rPr>
          <w:rStyle w:val="a3"/>
          <w:bCs/>
        </w:rPr>
        <w:br/>
        <w:t>от 16 января 2015 г. N 17)</w:t>
      </w:r>
    </w:p>
    <w:p w:rsidR="00D738B6" w:rsidRDefault="00D738B6">
      <w:pPr>
        <w:pStyle w:val="1"/>
      </w:pPr>
      <w:r>
        <w:t>Правила</w:t>
      </w:r>
      <w:r>
        <w:br/>
        <w:t>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w:t>
      </w:r>
    </w:p>
    <w:p w:rsidR="00D738B6" w:rsidRDefault="00D738B6">
      <w:bookmarkStart w:id="335" w:name="sub_1901"/>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(подпрограмм государственных программ), направленных на устойчивое развитие сельских территорий, или других государственных программ субъектов Российской Федерации (далее - региональные программы), связанных с реализацией мероприятий по грантовой поддержке местных инициатив граждан, проживающих в сельской местности (далее соответственно - грант, субсидии).</w:t>
      </w:r>
    </w:p>
    <w:p w:rsidR="00D738B6" w:rsidRDefault="00D738B6">
      <w:bookmarkStart w:id="336" w:name="sub_1902"/>
      <w:bookmarkEnd w:id="335"/>
      <w:r>
        <w:t>2. Под грантом в настоящих Правилах понимаются средства государственной поддержки,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проекта с участием граждан, проживающих в сельском поселении (далее - проект).</w:t>
      </w:r>
    </w:p>
    <w:p w:rsidR="00D738B6" w:rsidRDefault="00D738B6">
      <w:bookmarkStart w:id="337" w:name="sub_1903"/>
      <w:bookmarkEnd w:id="336"/>
      <w: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региональных программ, предусматривающих мероприятия по грантовой поддержке проектов по следующим приоритетным направлениям:</w:t>
      </w:r>
    </w:p>
    <w:p w:rsidR="00D738B6" w:rsidRDefault="00D738B6">
      <w:bookmarkStart w:id="338" w:name="sub_19031"/>
      <w:bookmarkEnd w:id="337"/>
      <w:r>
        <w:t>а) создание и обустройство зон отдыха, спортивных и детских игровых площадок;</w:t>
      </w:r>
    </w:p>
    <w:p w:rsidR="00D738B6" w:rsidRDefault="00D738B6">
      <w:bookmarkStart w:id="339" w:name="sub_19032"/>
      <w:bookmarkEnd w:id="338"/>
      <w:r>
        <w:t>б) сохранение и восстановление природных ландшафтов, историко-культурных памятников;</w:t>
      </w:r>
    </w:p>
    <w:p w:rsidR="00D738B6" w:rsidRDefault="00D738B6">
      <w:bookmarkStart w:id="340" w:name="sub_19033"/>
      <w:bookmarkEnd w:id="339"/>
      <w:r>
        <w:t>в) поддержка национальных культурных традиций, народных промыслов и ремесел.</w:t>
      </w:r>
    </w:p>
    <w:p w:rsidR="00D738B6" w:rsidRDefault="00D738B6">
      <w:bookmarkStart w:id="341" w:name="sub_1904"/>
      <w:bookmarkEnd w:id="340"/>
      <w:r>
        <w:t>4. Размер гранта, не превышающий 2 млн. рублей, определяется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случае если размер гранта превышает 2 млн. рублей, финансовое обеспечение выплаты гранта в размере, превышающем указанную сумму, осуществляется за счет средств бюджета субъекта Российской Федерации.</w:t>
      </w:r>
    </w:p>
    <w:p w:rsidR="00D738B6" w:rsidRDefault="00D738B6">
      <w:bookmarkStart w:id="342" w:name="sub_1905"/>
      <w:bookmarkEnd w:id="341"/>
      <w:r>
        <w:t>5. Размер гранта не может превышать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p>
    <w:p w:rsidR="00D738B6" w:rsidRDefault="00D738B6">
      <w:bookmarkStart w:id="343" w:name="sub_1906"/>
      <w:bookmarkEnd w:id="342"/>
      <w:r>
        <w:t>6. Проект, получивший грант, должен быть реализован в течение 12 месяцев с момента получения гранта.</w:t>
      </w:r>
    </w:p>
    <w:p w:rsidR="00D738B6" w:rsidRDefault="00D738B6">
      <w:bookmarkStart w:id="344" w:name="sub_1907"/>
      <w:bookmarkEnd w:id="343"/>
      <w:r>
        <w:t xml:space="preserve">7. Субсидии предоставляются бюджетам субъектов Российской Федерации, региональные программы которых прошли отбор в соответствии с критериями, указанными в </w:t>
      </w:r>
      <w:hyperlink w:anchor="sub_400" w:history="1">
        <w:r>
          <w:rPr>
            <w:rStyle w:val="a4"/>
            <w:rFonts w:cs="Arial"/>
          </w:rPr>
          <w:t>разделе IV</w:t>
        </w:r>
      </w:hyperlink>
      <w:r>
        <w:t xml:space="preserve"> федеральной целевой программы "Устойчивое развитие сельских территорий на 2014 - 2017 годы и на период до 2020 года", утвержденной </w:t>
      </w:r>
      <w:hyperlink w:anchor="sub_0" w:history="1">
        <w:r>
          <w:rPr>
            <w:rStyle w:val="a4"/>
            <w:rFonts w:cs="Arial"/>
          </w:rPr>
          <w:t>постановлением</w:t>
        </w:r>
      </w:hyperlink>
      <w:r>
        <w:t xml:space="preserve"> Правительства Российской Федерации от 15 июля 2013 г. N 598 "О </w:t>
      </w:r>
      <w:r>
        <w:lastRenderedPageBreak/>
        <w:t>федеральной целевой программе "Устойчивое развитие сельских территорий на 2014 - 2017 годы и на период до 2020 года", в порядке, установленном Министерством сельского хозяйства Российской Федерации.</w:t>
      </w:r>
    </w:p>
    <w:p w:rsidR="00D738B6" w:rsidRDefault="00D738B6">
      <w:bookmarkStart w:id="345" w:name="sub_1908"/>
      <w:bookmarkEnd w:id="344"/>
      <w:r>
        <w:t>8. Субсидия предоставляется бюджету субъекта Российской Федерации и расходуется на следующих условиях:</w:t>
      </w:r>
    </w:p>
    <w:p w:rsidR="00D738B6" w:rsidRDefault="00D738B6">
      <w:bookmarkStart w:id="346" w:name="sub_19081"/>
      <w:bookmarkEnd w:id="345"/>
      <w:r>
        <w:t>а) наличие региональной программы, предусматривающей мероприятия по предоставлению грантов;</w:t>
      </w:r>
    </w:p>
    <w:p w:rsidR="00D738B6" w:rsidRDefault="00D738B6">
      <w:bookmarkStart w:id="347" w:name="sub_19082"/>
      <w:bookmarkEnd w:id="346"/>
      <w:r>
        <w:t xml:space="preserve">б) наличие в законе субъекта Российской Федерации о бюджете субъекта Российской Федерации бюджетных ассигнований на исполнение в очередном финансовом году и плановом периоде расходных обязательств, связанных с реализацией мероприятий, указанных в </w:t>
      </w:r>
      <w:hyperlink w:anchor="sub_1903" w:history="1">
        <w:r>
          <w:rPr>
            <w:rStyle w:val="a4"/>
            <w:rFonts w:cs="Arial"/>
          </w:rPr>
          <w:t>пункте 3</w:t>
        </w:r>
      </w:hyperlink>
      <w:r>
        <w:t xml:space="preserve"> настоящих Правил.</w:t>
      </w:r>
    </w:p>
    <w:bookmarkEnd w:id="347"/>
    <w:p w:rsidR="00D738B6" w:rsidRDefault="00D738B6">
      <w:r>
        <w:t>Объем бюджетных ассигнований на исполнение расходного обязательства субъекта Российской Федерации предусматривается в законе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субсидий, установленных соглашением о предоставлении субсидии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D738B6" w:rsidRDefault="00D738B6">
      <w:r>
        <w:t>Доля расходов бюджета субъекта Российской Федерации в финансировании расходного обязательства субъекта Российской Федерации, софинансирумого за счет субсидии, составляет не менее 30 процентов (за исключением высокодотационных субъектов Российской Федерации), а для высокодотационных субъектов Российской Федерации - не менее 5 процентов.</w:t>
      </w:r>
    </w:p>
    <w:p w:rsidR="00D738B6" w:rsidRDefault="00D738B6">
      <w:r>
        <w:t>При этом субъект Российской Федерации вправе увеличить долю своих расходов в целях сокращения средств местных бюджетов и внебюджетных источников;</w:t>
      </w:r>
    </w:p>
    <w:p w:rsidR="00D738B6" w:rsidRDefault="00D738B6">
      <w:bookmarkStart w:id="348" w:name="sub_19083"/>
      <w:r>
        <w:t xml:space="preserve">в) наличие бюджетной заявки на предоставление субсидии на очередной финансовый год и плановый период с указанием сведений об объеме бюджетных ассигнований, предусмотренных в законе (проекте закона) о бюджете субъекта Российской Федерации на очередной финансовый год и плановый период на исполнение расходных обязательств, предусмотренных в </w:t>
      </w:r>
      <w:hyperlink w:anchor="sub_1903" w:history="1">
        <w:r>
          <w:rPr>
            <w:rStyle w:val="a4"/>
            <w:rFonts w:cs="Arial"/>
          </w:rPr>
          <w:t>пункте 3</w:t>
        </w:r>
      </w:hyperlink>
      <w: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w:t>
      </w:r>
    </w:p>
    <w:p w:rsidR="00D738B6" w:rsidRDefault="00D738B6">
      <w:bookmarkStart w:id="349" w:name="sub_19084"/>
      <w:bookmarkEnd w:id="348"/>
      <w:r>
        <w:t>г) наличие перечня проектов на очередной финансовый год и плановый период, на реализацию которых предоставляются гранты, по форме, утверждаемой Министерством сельского хозяйства Российской Федерации.</w:t>
      </w:r>
    </w:p>
    <w:p w:rsidR="00D738B6" w:rsidRDefault="00D738B6">
      <w:bookmarkStart w:id="350" w:name="sub_1909"/>
      <w:bookmarkEnd w:id="349"/>
      <w:r>
        <w:t xml:space="preserve">9.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Министерству сельского хозяйства Российской Федерации на цели, указанные в </w:t>
      </w:r>
      <w:hyperlink w:anchor="sub_1903" w:history="1">
        <w:r>
          <w:rPr>
            <w:rStyle w:val="a4"/>
            <w:rFonts w:cs="Arial"/>
          </w:rPr>
          <w:t>пункте 3</w:t>
        </w:r>
      </w:hyperlink>
      <w:r>
        <w:t xml:space="preserve"> настоящих Правил.</w:t>
      </w:r>
    </w:p>
    <w:p w:rsidR="00D738B6" w:rsidRDefault="00D738B6">
      <w:bookmarkStart w:id="351" w:name="sub_1910"/>
      <w:bookmarkEnd w:id="350"/>
      <w:r>
        <w:t>10. Объем субсидии бюджету i-го субъекта Российской Федерации на соответствующий финансовый год (</w:t>
      </w:r>
      <w:r w:rsidR="00FD77E6">
        <w:pict>
          <v:shape id="_x0000_i1078" type="#_x0000_t75" style="width:14.25pt;height:18pt">
            <v:imagedata r:id="rId137" o:title=""/>
          </v:shape>
        </w:pict>
      </w:r>
      <w:r>
        <w:t>) определяется по формуле:</w:t>
      </w:r>
    </w:p>
    <w:bookmarkEnd w:id="351"/>
    <w:p w:rsidR="00D738B6" w:rsidRDefault="00FD77E6">
      <w:pPr>
        <w:ind w:firstLine="698"/>
        <w:jc w:val="center"/>
      </w:pPr>
      <w:r>
        <w:pict>
          <v:shape id="_x0000_i1079" type="#_x0000_t75" style="width:114pt;height:69pt">
            <v:imagedata r:id="rId138" o:title=""/>
          </v:shape>
        </w:pict>
      </w:r>
      <w:r w:rsidR="00D738B6">
        <w:t>,</w:t>
      </w:r>
    </w:p>
    <w:p w:rsidR="00D738B6" w:rsidRDefault="00D738B6">
      <w:r>
        <w:t>где:</w:t>
      </w:r>
    </w:p>
    <w:p w:rsidR="00D738B6" w:rsidRDefault="00D738B6">
      <w:r>
        <w:t>С - объем бюджетных ассигнований, предусмотренных в федеральном бюджете на соответствующий финансовый год на реализацию мероприятий по предоставлению грантов;</w:t>
      </w:r>
    </w:p>
    <w:p w:rsidR="00D738B6" w:rsidRDefault="00FD77E6">
      <w:r>
        <w:pict>
          <v:shape id="_x0000_i1080" type="#_x0000_t75" style="width:26.25pt;height:18pt">
            <v:imagedata r:id="rId139" o:title=""/>
          </v:shape>
        </w:pict>
      </w:r>
      <w:r w:rsidR="00D738B6">
        <w:t xml:space="preserve"> - стоимость проектов, определяемая на соответствующий финансовый </w:t>
      </w:r>
      <w:r w:rsidR="00D738B6">
        <w:lastRenderedPageBreak/>
        <w:t>год по данным органа исполнительной власти i-го субъекта Российской Федерации, представленных к отбору региональных программ в соответствии с порядком, установленным Министерством сельского хозяйства Российской Федерации;</w:t>
      </w:r>
    </w:p>
    <w:p w:rsidR="00D738B6" w:rsidRDefault="00FD77E6">
      <w:bookmarkStart w:id="352" w:name="sub_19106"/>
      <w:r>
        <w:pict>
          <v:shape id="_x0000_i1081" type="#_x0000_t75" style="width:28.5pt;height:18pt">
            <v:imagedata r:id="rId140" o:title=""/>
          </v:shape>
        </w:pict>
      </w:r>
      <w:r w:rsidR="00D738B6">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41" w:history="1">
        <w:r w:rsidR="00D738B6">
          <w:rPr>
            <w:rStyle w:val="a4"/>
            <w:rFonts w:cs="Arial"/>
          </w:rPr>
          <w:t>методикой</w:t>
        </w:r>
      </w:hyperlink>
      <w:r w:rsidR="00D738B6">
        <w:t xml:space="preserve"> распределения дотаций на выравнивание бюджетной обеспеченности субъектов Российской Федерации, утвержденной </w:t>
      </w:r>
      <w:hyperlink r:id="rId142" w:history="1">
        <w:r w:rsidR="00D738B6">
          <w:rPr>
            <w:rStyle w:val="a4"/>
            <w:rFonts w:cs="Arial"/>
          </w:rPr>
          <w:t>постановлением</w:t>
        </w:r>
      </w:hyperlink>
      <w:r w:rsidR="00D738B6">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bookmarkEnd w:id="352"/>
    <w:p w:rsidR="00D738B6" w:rsidRDefault="00D738B6">
      <w:r>
        <w:t xml:space="preserve">n - количество субъектов Российской Федерации, региональные программы которых прошли отбор в соответствии с </w:t>
      </w:r>
      <w:hyperlink w:anchor="sub_1907" w:history="1">
        <w:r>
          <w:rPr>
            <w:rStyle w:val="a4"/>
            <w:rFonts w:cs="Arial"/>
          </w:rPr>
          <w:t>пунктом 7</w:t>
        </w:r>
      </w:hyperlink>
      <w:r>
        <w:t xml:space="preserve"> настоящих Правил и предусматривают мероприятия по предоставлению грантов.</w:t>
      </w:r>
    </w:p>
    <w:p w:rsidR="00D738B6" w:rsidRDefault="00D738B6"/>
    <w:p w:rsidR="00D738B6" w:rsidRDefault="00D738B6">
      <w:bookmarkStart w:id="353" w:name="sub_1911"/>
      <w:r>
        <w:t xml:space="preserve">11. Определенный в результате расчетов объем субсидий на соответствующий финансовый год уточняется согласно бюджетным заявкам, указанным в </w:t>
      </w:r>
      <w:hyperlink w:anchor="sub_19083" w:history="1">
        <w:r>
          <w:rPr>
            <w:rStyle w:val="a4"/>
            <w:rFonts w:cs="Arial"/>
          </w:rPr>
          <w:t>подпункте "в" пункта 8</w:t>
        </w:r>
      </w:hyperlink>
      <w:r>
        <w:t xml:space="preserve"> настоящих Правил.</w:t>
      </w:r>
    </w:p>
    <w:bookmarkEnd w:id="353"/>
    <w:p w:rsidR="00D738B6" w:rsidRDefault="00D738B6">
      <w:r>
        <w:t>В случае если расчетный объем субсидии на соответствующий финансовый год больше запрашиваемого в бюджетной заявке размера средств, объем субсидии подлежит сокращению до размера средств, указанного в бюджетной заявке.</w:t>
      </w:r>
    </w:p>
    <w:p w:rsidR="00D738B6" w:rsidRDefault="00D738B6">
      <w:r>
        <w:t>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 пропорционально определенному в результате расчетов объему субсидий.</w:t>
      </w:r>
    </w:p>
    <w:p w:rsidR="00D738B6" w:rsidRDefault="00D738B6">
      <w:bookmarkStart w:id="354" w:name="sub_1912"/>
      <w:r>
        <w:t xml:space="preserve">12. </w:t>
      </w:r>
      <w:hyperlink r:id="rId143" w:history="1">
        <w:r>
          <w:rPr>
            <w:rStyle w:val="a4"/>
            <w:rFonts w:cs="Arial"/>
          </w:rPr>
          <w:t>Распределение</w:t>
        </w:r>
      </w:hyperlink>
      <w:r>
        <w:t xml:space="preserve"> субсидий между субъектами Российской Федерации утверждается на очередной финансовый год и плановый период актом Правительства Российской Федерации.</w:t>
      </w:r>
    </w:p>
    <w:p w:rsidR="00D738B6" w:rsidRDefault="00D738B6">
      <w:bookmarkStart w:id="355" w:name="sub_1913"/>
      <w:bookmarkEnd w:id="354"/>
      <w:r>
        <w:t>13. Субсидия предоставляется бюджету субъекта Российской Федерации в соответствии с соглашением, предусматривающим:</w:t>
      </w:r>
    </w:p>
    <w:p w:rsidR="00D738B6" w:rsidRDefault="00D738B6">
      <w:bookmarkStart w:id="356" w:name="sub_19131"/>
      <w:bookmarkEnd w:id="355"/>
      <w: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D738B6" w:rsidRDefault="00D738B6">
      <w:bookmarkStart w:id="357" w:name="sub_19132"/>
      <w:bookmarkEnd w:id="356"/>
      <w:r>
        <w:t xml:space="preserve">б) сведения об объеме бюджетных ассигнований, предусмотренных в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 софинансируемого за счет субсидии, в размере не менее установленного в соответствии с </w:t>
      </w:r>
      <w:hyperlink w:anchor="sub_19082" w:history="1">
        <w:r>
          <w:rPr>
            <w:rStyle w:val="a4"/>
            <w:rFonts w:cs="Arial"/>
          </w:rPr>
          <w:t>подпунктом "б" пункта 8</w:t>
        </w:r>
      </w:hyperlink>
      <w:r>
        <w:t xml:space="preserve"> настоящих Правил. Эти сведения должны соответствовать представленной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в соответствии с </w:t>
      </w:r>
      <w:hyperlink w:anchor="sub_1903" w:history="1">
        <w:r>
          <w:rPr>
            <w:rStyle w:val="a4"/>
            <w:rFonts w:cs="Arial"/>
          </w:rPr>
          <w:t>пунктом 3</w:t>
        </w:r>
      </w:hyperlink>
      <w:r>
        <w:t xml:space="preserve"> настоящих Правил;</w:t>
      </w:r>
    </w:p>
    <w:p w:rsidR="00D738B6" w:rsidRDefault="00D738B6">
      <w:bookmarkStart w:id="358" w:name="sub_19133"/>
      <w:bookmarkEnd w:id="357"/>
      <w:r>
        <w:t>в) сведения об объеме средств, предусмотренных в местных бюджетах и привлекаемых из внебюджетных источников на очередной финансовый год и плановый период;</w:t>
      </w:r>
    </w:p>
    <w:p w:rsidR="00D738B6" w:rsidRDefault="00D738B6">
      <w:bookmarkStart w:id="359" w:name="sub_19134"/>
      <w:bookmarkEnd w:id="358"/>
      <w:r>
        <w:t>г) обязательство о заключении органом исполнительной власти соглашений с органами местного самоуправления (органами территориального общественного самоуправления) сельских поселений о предоставлении грантов на реализацию проектов;</w:t>
      </w:r>
    </w:p>
    <w:p w:rsidR="00D738B6" w:rsidRDefault="00D738B6">
      <w:bookmarkStart w:id="360" w:name="sub_19135"/>
      <w:bookmarkEnd w:id="359"/>
      <w:r>
        <w:t>д) перечень проектов, на реализацию которых предоставляются гранты на очередной финансовый год и плановый период;</w:t>
      </w:r>
    </w:p>
    <w:p w:rsidR="00D738B6" w:rsidRDefault="00D738B6">
      <w:bookmarkStart w:id="361" w:name="sub_19136"/>
      <w:bookmarkEnd w:id="360"/>
      <w:r>
        <w:t>е)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субъекта Российской Федерации по их достижению;</w:t>
      </w:r>
    </w:p>
    <w:p w:rsidR="00D738B6" w:rsidRDefault="00D738B6">
      <w:bookmarkStart w:id="362" w:name="sub_19137"/>
      <w:bookmarkEnd w:id="361"/>
      <w:r>
        <w:lastRenderedPageBreak/>
        <w:t>ж) обязательства субъекта Российской Федерации по согласованию с соответствующими субъектами бюджетного планирования региональных программ, софинансируемых за счет средств федерального бюджета, и внесение в них изменений, которые влекут изменения объемов финансирования и (или) показателей результативности региональных программ и (или) изменение состава мероприятий региональных программ, на которые предоставляются субсидии;</w:t>
      </w:r>
    </w:p>
    <w:p w:rsidR="00D738B6" w:rsidRDefault="00D738B6">
      <w:bookmarkStart w:id="363" w:name="sub_19138"/>
      <w:bookmarkEnd w:id="362"/>
      <w:r>
        <w:t>з)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D738B6" w:rsidRDefault="00D738B6">
      <w:bookmarkStart w:id="364" w:name="sub_19139"/>
      <w:bookmarkEnd w:id="363"/>
      <w:r>
        <w:t>и) обязательство органа исполнительной власти по представлению:</w:t>
      </w:r>
    </w:p>
    <w:bookmarkEnd w:id="364"/>
    <w:p w:rsidR="00D738B6" w:rsidRDefault="00D738B6">
      <w:r>
        <w:t xml:space="preserve">сведений о ходе реализации Программы в части мероприятий, указанных в </w:t>
      </w:r>
      <w:hyperlink w:anchor="sub_1903" w:history="1">
        <w:r>
          <w:rPr>
            <w:rStyle w:val="a4"/>
            <w:rFonts w:cs="Arial"/>
          </w:rPr>
          <w:t>пункте 3</w:t>
        </w:r>
      </w:hyperlink>
      <w:r>
        <w:t xml:space="preserve"> настоящих Правил, по форме федерального статистического наблюдения, утверждаемой Федеральной службой государственной статистики;</w:t>
      </w:r>
    </w:p>
    <w:p w:rsidR="00D738B6" w:rsidRDefault="00D738B6">
      <w:r>
        <w:t>отчета о расходах бюджета субъекта Российской Федерации, источником финансового обеспечения которых является субсидия, в сроки и по форме, утверждаемые Министерством сельского хозяйства Российской Федерации;</w:t>
      </w:r>
    </w:p>
    <w:p w:rsidR="00D738B6" w:rsidRDefault="00D738B6">
      <w:r>
        <w:t>отчета об исполнении условий предоставления субсидии в сроки и по форме, утверждаемые Министерством сельского хозяйства Российской Федерации;</w:t>
      </w:r>
    </w:p>
    <w:p w:rsidR="00D738B6" w:rsidRDefault="00D738B6">
      <w:r>
        <w:t>отчета о достижении показателей результативности использования субсидии в сроки и по форме, утверждаемые Министерством сельского хозяйства Российской Федерации;</w:t>
      </w:r>
    </w:p>
    <w:p w:rsidR="00D738B6" w:rsidRDefault="00D738B6">
      <w:r>
        <w:t xml:space="preserve">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w:t>
      </w:r>
      <w:hyperlink w:anchor="sub_1903" w:history="1">
        <w:r>
          <w:rPr>
            <w:rStyle w:val="a4"/>
            <w:rFonts w:cs="Arial"/>
          </w:rPr>
          <w:t>пункте 3</w:t>
        </w:r>
      </w:hyperlink>
      <w:r>
        <w:t xml:space="preserve"> настоящих Правил;</w:t>
      </w:r>
    </w:p>
    <w:p w:rsidR="00D738B6" w:rsidRDefault="00D738B6">
      <w:bookmarkStart w:id="365" w:name="sub_191310"/>
      <w:r>
        <w:t>к) порядок осуществления контроля за выполнением субъектом Российской Федерации обязательств, предусмотренных соглашением;</w:t>
      </w:r>
    </w:p>
    <w:p w:rsidR="00D738B6" w:rsidRDefault="00D738B6">
      <w:bookmarkStart w:id="366" w:name="sub_191311"/>
      <w:bookmarkEnd w:id="365"/>
      <w:r>
        <w:t>л) последствия недостижения субъектом Российской Федерации установленных значений показателей результативности использования субсидии.</w:t>
      </w:r>
    </w:p>
    <w:p w:rsidR="00D738B6" w:rsidRDefault="00D738B6">
      <w:bookmarkStart w:id="367" w:name="sub_1914"/>
      <w:bookmarkEnd w:id="366"/>
      <w:r>
        <w:t>14. Форма соглашения, согласованная с Министерством финансов Российской Федерации, утверждается Министерством сельского хозяйства Российской Федерации.</w:t>
      </w:r>
    </w:p>
    <w:p w:rsidR="00D738B6" w:rsidRDefault="00D738B6">
      <w:bookmarkStart w:id="368" w:name="sub_1915"/>
      <w:bookmarkEnd w:id="367"/>
      <w:r>
        <w:t>15. Внесение в соглашение изменений, предусматривающих ухудшение значений показателей результативности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D738B6" w:rsidRDefault="00D738B6">
      <w:bookmarkStart w:id="369" w:name="sub_1916"/>
      <w:bookmarkEnd w:id="368"/>
      <w:r>
        <w:t>16.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bookmarkEnd w:id="369"/>
    <w:p w:rsidR="00D738B6" w:rsidRDefault="00D738B6">
      <w:r>
        <w:t>Перечисление субсидии в бюджет субъекта Российской Федерации осуществляется на основании заявки органа исполнительной власти субъекта Российской Федерации по форме и в срок, которые установлены Министерством сельского хозяйства Российской Федерации.</w:t>
      </w:r>
    </w:p>
    <w:p w:rsidR="00D738B6" w:rsidRDefault="00D738B6">
      <w: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p>
    <w:p w:rsidR="00D738B6" w:rsidRDefault="00D738B6">
      <w:r>
        <w:t xml:space="preserve">Расходы бюджета субъекта Российской Федерации на мероприятия, предусмотренные </w:t>
      </w:r>
      <w:hyperlink w:anchor="sub_1903" w:history="1">
        <w:r>
          <w:rPr>
            <w:rStyle w:val="a4"/>
            <w:rFonts w:cs="Arial"/>
          </w:rPr>
          <w:t>пунктом 3</w:t>
        </w:r>
      </w:hyperlink>
      <w:r>
        <w:t xml:space="preserve"> настоящих Правил, источником финансового </w:t>
      </w:r>
      <w:r>
        <w:lastRenderedPageBreak/>
        <w:t xml:space="preserve">обеспечения которых является субсидия, осуществляются в порядке, установленном </w:t>
      </w:r>
      <w:hyperlink r:id="rId144" w:history="1">
        <w:r>
          <w:rPr>
            <w:rStyle w:val="a4"/>
            <w:rFonts w:cs="Arial"/>
          </w:rPr>
          <w:t>бюджетным законодательством</w:t>
        </w:r>
      </w:hyperlink>
      <w:r>
        <w:t xml:space="preserve"> Российской Федерации для исполнения бюджета субъекта Российской Федерации, а при перечислении средств бюджета субъекта Российской Федерации в местный бюджет - в порядке, установленном бюджетным законодательством Российской Федерации.</w:t>
      </w:r>
    </w:p>
    <w:p w:rsidR="00D738B6" w:rsidRDefault="00D738B6">
      <w:bookmarkStart w:id="370" w:name="sub_1917"/>
      <w:r>
        <w:t xml:space="preserve">17. В случае если размер средств, предусмотренных в бюджете субъекта Российской Федерации на реализацию мероприятий, указанных в </w:t>
      </w:r>
      <w:hyperlink w:anchor="sub_1903" w:history="1">
        <w:r>
          <w:rPr>
            <w:rStyle w:val="a4"/>
            <w:rFonts w:cs="Arial"/>
          </w:rPr>
          <w:t>пункте 3</w:t>
        </w:r>
      </w:hyperlink>
      <w:r>
        <w:t xml:space="preserve"> настоящих Правил, меньше размера, установленного в соответствии с </w:t>
      </w:r>
      <w:hyperlink w:anchor="sub_19082" w:history="1">
        <w:r>
          <w:rPr>
            <w:rStyle w:val="a4"/>
            <w:rFonts w:cs="Arial"/>
          </w:rPr>
          <w:t>подпунктом "б" пункта 8</w:t>
        </w:r>
      </w:hyperlink>
      <w:r>
        <w:t xml:space="preserve"> настоящих Правил, размер субсидии, предоставляемой бюджету субъекта Российской Федерации в текущем году, подлежит сокращению.</w:t>
      </w:r>
    </w:p>
    <w:p w:rsidR="00D738B6" w:rsidRDefault="00D738B6">
      <w:bookmarkStart w:id="371" w:name="sub_1918"/>
      <w:bookmarkEnd w:id="370"/>
      <w:r>
        <w:t>18. В случае потребности субъекта Российской Федерации в уменьшении размера субсидии в текущем финансовом году размер субсидии подлежит сокращению на основании письменного обращения органа исполнительной власти.</w:t>
      </w:r>
    </w:p>
    <w:p w:rsidR="00D738B6" w:rsidRDefault="00D738B6">
      <w:bookmarkStart w:id="372" w:name="sub_1919"/>
      <w:bookmarkEnd w:id="371"/>
      <w:r>
        <w:t>19. В случае отсутствия на 1 июня текущего финансового года заключенного соглашения субсидия, предоставляемая бюджету субъекта Российской Федерации в текущем году, подлежит перераспределению.</w:t>
      </w:r>
    </w:p>
    <w:bookmarkEnd w:id="372"/>
    <w:p w:rsidR="00D738B6" w:rsidRDefault="00D738B6">
      <w:r>
        <w:t>Решение о перераспределении субсидии между другими субъектами Российской Федерации не принимается в случае, если соответствующее соглашение не было заключено в силу обстоятельств непреодолимой силы.</w:t>
      </w:r>
    </w:p>
    <w:p w:rsidR="00D738B6" w:rsidRDefault="00D738B6">
      <w:bookmarkStart w:id="373" w:name="sub_1920"/>
      <w:r>
        <w:t xml:space="preserve">20. Средства, высвободившиеся в соответствии с </w:t>
      </w:r>
      <w:hyperlink w:anchor="sub_1917" w:history="1">
        <w:r>
          <w:rPr>
            <w:rStyle w:val="a4"/>
            <w:rFonts w:cs="Arial"/>
          </w:rPr>
          <w:t>пунктами 17 - 19</w:t>
        </w:r>
      </w:hyperlink>
      <w:r>
        <w:t xml:space="preserve"> и </w:t>
      </w:r>
      <w:hyperlink w:anchor="sub_1922" w:history="1">
        <w:r>
          <w:rPr>
            <w:rStyle w:val="a4"/>
            <w:rFonts w:cs="Arial"/>
          </w:rPr>
          <w:t>22</w:t>
        </w:r>
      </w:hyperlink>
      <w:r>
        <w:t xml:space="preserve"> настоящих Правил по состоянию на 1 июня текущего финансового года, подлежат перераспределению между субъектами Российской Федерации, имеющими право на получение субсидий в соответствии с настоящими Правилами.</w:t>
      </w:r>
    </w:p>
    <w:p w:rsidR="00D738B6" w:rsidRDefault="00D738B6">
      <w:bookmarkStart w:id="374" w:name="sub_1921"/>
      <w:bookmarkEnd w:id="373"/>
      <w:r>
        <w:t xml:space="preserve">21. Перераспределение субсидий осуществляется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и выполнения требований и условий, указанных в </w:t>
      </w:r>
      <w:hyperlink w:anchor="sub_1907" w:history="1">
        <w:r>
          <w:rPr>
            <w:rStyle w:val="a4"/>
            <w:rFonts w:cs="Arial"/>
          </w:rPr>
          <w:t>пунктах 7</w:t>
        </w:r>
      </w:hyperlink>
      <w:r>
        <w:t xml:space="preserve"> и </w:t>
      </w:r>
      <w:hyperlink w:anchor="sub_1908" w:history="1">
        <w:r>
          <w:rPr>
            <w:rStyle w:val="a4"/>
            <w:rFonts w:cs="Arial"/>
          </w:rPr>
          <w:t>8</w:t>
        </w:r>
      </w:hyperlink>
      <w:r>
        <w:t xml:space="preserve"> настоящих Правил.</w:t>
      </w:r>
    </w:p>
    <w:p w:rsidR="00D738B6" w:rsidRDefault="00D738B6">
      <w:bookmarkStart w:id="375" w:name="sub_1922"/>
      <w:bookmarkEnd w:id="374"/>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sub_19136" w:history="1">
        <w:r>
          <w:rPr>
            <w:rStyle w:val="a4"/>
            <w:rFonts w:cs="Arial"/>
          </w:rPr>
          <w:t>подпунктом "е" пункта 13</w:t>
        </w:r>
      </w:hyperlink>
      <w:r>
        <w:t xml:space="preserve"> настоящих Правил, и в срок до даты представления отчета о достижении показателя результативности использования субсидии, указанного в </w:t>
      </w:r>
      <w:hyperlink w:anchor="sub_1924" w:history="1">
        <w:r>
          <w:rPr>
            <w:rStyle w:val="a4"/>
            <w:rFonts w:cs="Arial"/>
          </w:rPr>
          <w:t>пункте 24</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рассчитывается в соответствии с </w:t>
      </w:r>
      <w:hyperlink r:id="rId145" w:history="1">
        <w:r>
          <w:rPr>
            <w:rStyle w:val="a4"/>
            <w:rFonts w:cs="Arial"/>
          </w:rPr>
          <w:t>пунктами 16 -18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146" w:history="1">
        <w:r>
          <w:rPr>
            <w:rStyle w:val="a4"/>
            <w:rFonts w:cs="Arial"/>
          </w:rPr>
          <w:t>постановлением</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738B6" w:rsidRDefault="00D738B6">
      <w:bookmarkStart w:id="376" w:name="sub_1923"/>
      <w:bookmarkEnd w:id="375"/>
      <w:r>
        <w:t xml:space="preserve">23. Основанием для освобождения субъектов Российской Федерации от применения мер ответственности, предусмотренных </w:t>
      </w:r>
      <w:hyperlink w:anchor="sub_1922" w:history="1">
        <w:r>
          <w:rPr>
            <w:rStyle w:val="a4"/>
            <w:rFonts w:cs="Arial"/>
          </w:rPr>
          <w:t>пунктом 22</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bookmarkEnd w:id="376"/>
    <w:p w:rsidR="00D738B6" w:rsidRDefault="00D738B6">
      <w:r>
        <w:t xml:space="preserve">Возврат и последующее использование средств, перечисленных в федеральный бюджет в соответствии с </w:t>
      </w:r>
      <w:hyperlink w:anchor="sub_1922" w:history="1">
        <w:r>
          <w:rPr>
            <w:rStyle w:val="a4"/>
            <w:rFonts w:cs="Arial"/>
          </w:rPr>
          <w:t>пунктом 22</w:t>
        </w:r>
      </w:hyperlink>
      <w:r>
        <w:t xml:space="preserve"> настоящих Правил, осуществляются по предложению Министерства сельского хозяйства Российской Федерации в порядке, установленном </w:t>
      </w:r>
      <w:hyperlink r:id="rId147" w:history="1">
        <w:r>
          <w:rPr>
            <w:rStyle w:val="a4"/>
            <w:rFonts w:cs="Arial"/>
          </w:rPr>
          <w:t>бюджетным законодательством</w:t>
        </w:r>
      </w:hyperlink>
      <w:r>
        <w:t xml:space="preserve"> Российской Федерации.</w:t>
      </w:r>
    </w:p>
    <w:p w:rsidR="00D738B6" w:rsidRDefault="00D738B6">
      <w:bookmarkStart w:id="377" w:name="sub_1924"/>
      <w:r>
        <w:t xml:space="preserve">24. Эффективность использования субсидий оценивается ежегодно </w:t>
      </w:r>
      <w:r>
        <w:lastRenderedPageBreak/>
        <w:t>Министерством сельского хозяйства Российской Федерации на основе показателя результативности использования субсидии.</w:t>
      </w:r>
    </w:p>
    <w:bookmarkEnd w:id="377"/>
    <w:p w:rsidR="00D738B6" w:rsidRDefault="00D738B6">
      <w:r>
        <w:t>Показатель результативности использования субсидии определяется на основании соответствия прироста количества реализованных проектов местных инициатив граждан, проживающих в сельской местности, получивших грантовую поддержку, в субъекте Российской Федерации значению показателя, указанного в соглашении.</w:t>
      </w:r>
    </w:p>
    <w:p w:rsidR="00D738B6" w:rsidRDefault="00D738B6">
      <w:bookmarkStart w:id="378" w:name="sub_1925"/>
      <w:r>
        <w:t>25. Не использованные по состоянию на 1 января текущего года остатки субсидий, предоставленных из федерального бюджета бюджетам субъектов Российской Федерации,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bookmarkEnd w:id="378"/>
    <w:p w:rsidR="00D738B6" w:rsidRDefault="00D738B6">
      <w:r>
        <w:t xml:space="preserve">В соответствии с решением Министерства сельского хозяйства Российской Федерации средства субсидии, потребность в которых подтверждена субъектом Российской Федерации, могут быть возвращены в бюджет субъекта Российской Федерации в текущем финансовом году на те же цели в соответствии с </w:t>
      </w:r>
      <w:hyperlink r:id="rId148" w:history="1">
        <w:r>
          <w:rPr>
            <w:rStyle w:val="a4"/>
            <w:rFonts w:cs="Arial"/>
          </w:rPr>
          <w:t>бюджетным законодательством</w:t>
        </w:r>
      </w:hyperlink>
      <w:r>
        <w:t xml:space="preserve"> Российской Федерации.</w:t>
      </w:r>
    </w:p>
    <w:p w:rsidR="00D738B6" w:rsidRDefault="00D738B6">
      <w:bookmarkStart w:id="379" w:name="sub_1926"/>
      <w:r>
        <w:t xml:space="preserve">26.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w:t>
      </w:r>
      <w:hyperlink r:id="rId149" w:history="1">
        <w:r>
          <w:rPr>
            <w:rStyle w:val="a4"/>
            <w:rFonts w:cs="Arial"/>
          </w:rPr>
          <w:t>бюджетным законодательством</w:t>
        </w:r>
      </w:hyperlink>
      <w:r>
        <w:t xml:space="preserve"> Российской Федерации.</w:t>
      </w:r>
    </w:p>
    <w:bookmarkEnd w:id="379"/>
    <w:p w:rsidR="00D738B6" w:rsidRDefault="00D738B6">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были не выполнены в силу обстоятельств непреодолимой силы.</w:t>
      </w:r>
    </w:p>
    <w:p w:rsidR="00D738B6" w:rsidRDefault="00D738B6">
      <w:bookmarkStart w:id="380" w:name="sub_1927"/>
      <w:r>
        <w:t>27.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738B6" w:rsidRDefault="00D738B6">
      <w:bookmarkStart w:id="381" w:name="sub_1928"/>
      <w:bookmarkEnd w:id="380"/>
      <w:r>
        <w:t>28.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bookmarkEnd w:id="381"/>
    <w:p w:rsidR="00D738B6" w:rsidRDefault="00D738B6"/>
    <w:p w:rsidR="00D67E24" w:rsidRDefault="00D67E24">
      <w:pPr>
        <w:pStyle w:val="afb"/>
        <w:sectPr w:rsidR="00D67E24" w:rsidSect="00D67E24">
          <w:pgSz w:w="11905" w:h="16837"/>
          <w:pgMar w:top="567" w:right="794" w:bottom="567" w:left="1440" w:header="720" w:footer="720" w:gutter="0"/>
          <w:cols w:space="720"/>
          <w:noEndnote/>
        </w:sectPr>
      </w:pPr>
    </w:p>
    <w:p w:rsidR="00D738B6" w:rsidRDefault="00D738B6">
      <w:pPr>
        <w:ind w:firstLine="698"/>
        <w:jc w:val="right"/>
      </w:pPr>
      <w:r>
        <w:rPr>
          <w:rStyle w:val="a3"/>
          <w:bCs/>
        </w:rPr>
        <w:lastRenderedPageBreak/>
        <w:t>Приложение N 10</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r>
        <w:rPr>
          <w:rStyle w:val="a3"/>
          <w:bCs/>
        </w:rPr>
        <w:br/>
        <w:t xml:space="preserve">(в редакции </w:t>
      </w:r>
      <w:hyperlink r:id="rId150" w:history="1">
        <w:r>
          <w:rPr>
            <w:rStyle w:val="a4"/>
            <w:rFonts w:cs="Arial"/>
          </w:rPr>
          <w:t>постановления</w:t>
        </w:r>
      </w:hyperlink>
      <w:r>
        <w:rPr>
          <w:rStyle w:val="a3"/>
          <w:bCs/>
        </w:rPr>
        <w:t xml:space="preserve"> Правительства РФ</w:t>
      </w:r>
      <w:r>
        <w:rPr>
          <w:rStyle w:val="a3"/>
          <w:bCs/>
        </w:rPr>
        <w:br/>
        <w:t>от 16 января 2015 г. N 17)</w:t>
      </w:r>
    </w:p>
    <w:p w:rsidR="00D738B6" w:rsidRDefault="00D738B6">
      <w:pPr>
        <w:pStyle w:val="1"/>
      </w:pPr>
      <w:r>
        <w:t>Объемы финансирования федеральной целевой программы "Устойчивое развитие сельских территорий на 2014 - 2017 годы и на период до 2020 года"</w:t>
      </w:r>
    </w:p>
    <w:p w:rsidR="00D738B6" w:rsidRDefault="00D738B6">
      <w:pPr>
        <w:ind w:firstLine="698"/>
        <w:jc w:val="right"/>
      </w:pPr>
      <w:r>
        <w:t>млн. рублей, в ценах соответствующих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1680"/>
        <w:gridCol w:w="1400"/>
        <w:gridCol w:w="1540"/>
        <w:gridCol w:w="1680"/>
        <w:gridCol w:w="1680"/>
        <w:gridCol w:w="1400"/>
        <w:gridCol w:w="1400"/>
        <w:gridCol w:w="1400"/>
        <w:gridCol w:w="1400"/>
        <w:gridCol w:w="2100"/>
      </w:tblGrid>
      <w:tr w:rsidR="00D738B6">
        <w:tblPrEx>
          <w:tblCellMar>
            <w:top w:w="0" w:type="dxa"/>
            <w:bottom w:w="0" w:type="dxa"/>
          </w:tblCellMar>
        </w:tblPrEx>
        <w:tc>
          <w:tcPr>
            <w:tcW w:w="3360" w:type="dxa"/>
            <w:vMerge w:val="restart"/>
            <w:tcBorders>
              <w:top w:val="single" w:sz="4" w:space="0" w:color="auto"/>
              <w:left w:val="nil"/>
              <w:bottom w:val="nil"/>
              <w:right w:val="nil"/>
            </w:tcBorders>
          </w:tcPr>
          <w:p w:rsidR="00D738B6" w:rsidRDefault="00D738B6">
            <w:pPr>
              <w:pStyle w:val="aff7"/>
            </w:pPr>
          </w:p>
        </w:tc>
        <w:tc>
          <w:tcPr>
            <w:tcW w:w="1680" w:type="dxa"/>
            <w:vMerge w:val="restart"/>
            <w:tcBorders>
              <w:top w:val="single" w:sz="4" w:space="0" w:color="auto"/>
              <w:left w:val="single" w:sz="4" w:space="0" w:color="auto"/>
              <w:bottom w:val="nil"/>
              <w:right w:val="nil"/>
            </w:tcBorders>
          </w:tcPr>
          <w:p w:rsidR="00D738B6" w:rsidRDefault="00D738B6">
            <w:pPr>
              <w:pStyle w:val="aff7"/>
              <w:jc w:val="center"/>
            </w:pPr>
            <w:r>
              <w:t>I этап - всего</w:t>
            </w:r>
          </w:p>
        </w:tc>
        <w:tc>
          <w:tcPr>
            <w:tcW w:w="6300" w:type="dxa"/>
            <w:gridSpan w:val="4"/>
            <w:tcBorders>
              <w:top w:val="single" w:sz="4" w:space="0" w:color="auto"/>
              <w:left w:val="single" w:sz="4" w:space="0" w:color="auto"/>
              <w:bottom w:val="nil"/>
              <w:right w:val="nil"/>
            </w:tcBorders>
          </w:tcPr>
          <w:p w:rsidR="00D738B6" w:rsidRDefault="00D738B6">
            <w:pPr>
              <w:pStyle w:val="aff7"/>
              <w:jc w:val="center"/>
            </w:pPr>
            <w:r>
              <w:t>В том числе</w:t>
            </w:r>
          </w:p>
        </w:tc>
        <w:tc>
          <w:tcPr>
            <w:tcW w:w="1400" w:type="dxa"/>
            <w:vMerge w:val="restart"/>
            <w:tcBorders>
              <w:top w:val="single" w:sz="4" w:space="0" w:color="auto"/>
              <w:left w:val="single" w:sz="4" w:space="0" w:color="auto"/>
              <w:bottom w:val="nil"/>
              <w:right w:val="nil"/>
            </w:tcBorders>
          </w:tcPr>
          <w:p w:rsidR="00D738B6" w:rsidRDefault="00D738B6">
            <w:pPr>
              <w:pStyle w:val="aff7"/>
              <w:jc w:val="center"/>
            </w:pPr>
            <w:r>
              <w:t>II этап - всего</w:t>
            </w:r>
          </w:p>
        </w:tc>
        <w:tc>
          <w:tcPr>
            <w:tcW w:w="4200" w:type="dxa"/>
            <w:gridSpan w:val="3"/>
            <w:tcBorders>
              <w:top w:val="single" w:sz="4" w:space="0" w:color="auto"/>
              <w:left w:val="single" w:sz="4" w:space="0" w:color="auto"/>
              <w:bottom w:val="nil"/>
              <w:right w:val="nil"/>
            </w:tcBorders>
          </w:tcPr>
          <w:p w:rsidR="00D738B6" w:rsidRDefault="00D738B6">
            <w:pPr>
              <w:pStyle w:val="aff7"/>
              <w:jc w:val="center"/>
            </w:pPr>
            <w:r>
              <w:t>В том числе</w:t>
            </w:r>
          </w:p>
        </w:tc>
        <w:tc>
          <w:tcPr>
            <w:tcW w:w="2100" w:type="dxa"/>
            <w:tcBorders>
              <w:top w:val="single" w:sz="4" w:space="0" w:color="auto"/>
              <w:left w:val="single" w:sz="4" w:space="0" w:color="auto"/>
              <w:bottom w:val="nil"/>
              <w:right w:val="nil"/>
            </w:tcBorders>
          </w:tcPr>
          <w:p w:rsidR="00D738B6" w:rsidRDefault="00D738B6">
            <w:pPr>
              <w:pStyle w:val="aff7"/>
              <w:jc w:val="center"/>
            </w:pPr>
            <w:r>
              <w:t>2014 -</w:t>
            </w:r>
          </w:p>
        </w:tc>
      </w:tr>
      <w:tr w:rsidR="00D738B6">
        <w:tblPrEx>
          <w:tblCellMar>
            <w:top w:w="0" w:type="dxa"/>
            <w:bottom w:w="0" w:type="dxa"/>
          </w:tblCellMar>
        </w:tblPrEx>
        <w:tc>
          <w:tcPr>
            <w:tcW w:w="3360" w:type="dxa"/>
            <w:vMerge/>
            <w:tcBorders>
              <w:top w:val="nil"/>
              <w:left w:val="nil"/>
              <w:bottom w:val="nil"/>
              <w:right w:val="nil"/>
            </w:tcBorders>
          </w:tcPr>
          <w:p w:rsidR="00D738B6" w:rsidRDefault="00D738B6">
            <w:pPr>
              <w:pStyle w:val="aff7"/>
            </w:pPr>
          </w:p>
        </w:tc>
        <w:tc>
          <w:tcPr>
            <w:tcW w:w="1680" w:type="dxa"/>
            <w:vMerge/>
            <w:tcBorders>
              <w:top w:val="nil"/>
              <w:left w:val="single" w:sz="4" w:space="0" w:color="auto"/>
              <w:bottom w:val="nil"/>
              <w:right w:val="nil"/>
            </w:tcBorders>
          </w:tcPr>
          <w:p w:rsidR="00D738B6" w:rsidRDefault="00D738B6">
            <w:pPr>
              <w:pStyle w:val="aff7"/>
            </w:pPr>
          </w:p>
        </w:tc>
        <w:tc>
          <w:tcPr>
            <w:tcW w:w="1400" w:type="dxa"/>
            <w:tcBorders>
              <w:top w:val="single" w:sz="4" w:space="0" w:color="auto"/>
              <w:left w:val="single" w:sz="4" w:space="0" w:color="auto"/>
              <w:bottom w:val="nil"/>
              <w:right w:val="nil"/>
            </w:tcBorders>
          </w:tcPr>
          <w:p w:rsidR="00D738B6" w:rsidRDefault="00D738B6">
            <w:pPr>
              <w:pStyle w:val="aff7"/>
              <w:jc w:val="center"/>
            </w:pPr>
            <w:r>
              <w:t>2014</w:t>
            </w:r>
          </w:p>
          <w:p w:rsidR="00D738B6" w:rsidRDefault="00D738B6">
            <w:pPr>
              <w:pStyle w:val="aff7"/>
              <w:jc w:val="center"/>
            </w:pPr>
            <w:r>
              <w:t>год</w:t>
            </w:r>
          </w:p>
        </w:tc>
        <w:tc>
          <w:tcPr>
            <w:tcW w:w="1540" w:type="dxa"/>
            <w:tcBorders>
              <w:top w:val="single" w:sz="4" w:space="0" w:color="auto"/>
              <w:left w:val="single" w:sz="4" w:space="0" w:color="auto"/>
              <w:bottom w:val="nil"/>
              <w:right w:val="nil"/>
            </w:tcBorders>
          </w:tcPr>
          <w:p w:rsidR="00D738B6" w:rsidRDefault="00D738B6">
            <w:pPr>
              <w:pStyle w:val="aff7"/>
              <w:jc w:val="center"/>
            </w:pPr>
            <w:r>
              <w:t>2015</w:t>
            </w:r>
          </w:p>
          <w:p w:rsidR="00D738B6" w:rsidRDefault="00D738B6">
            <w:pPr>
              <w:pStyle w:val="aff7"/>
              <w:jc w:val="center"/>
            </w:pPr>
            <w:r>
              <w:t>год</w:t>
            </w:r>
          </w:p>
        </w:tc>
        <w:tc>
          <w:tcPr>
            <w:tcW w:w="1680" w:type="dxa"/>
            <w:tcBorders>
              <w:top w:val="single" w:sz="4" w:space="0" w:color="auto"/>
              <w:left w:val="single" w:sz="4" w:space="0" w:color="auto"/>
              <w:bottom w:val="nil"/>
              <w:right w:val="nil"/>
            </w:tcBorders>
          </w:tcPr>
          <w:p w:rsidR="00D738B6" w:rsidRDefault="00D738B6">
            <w:pPr>
              <w:pStyle w:val="aff7"/>
              <w:jc w:val="center"/>
            </w:pPr>
            <w:r>
              <w:t>2016</w:t>
            </w:r>
          </w:p>
          <w:p w:rsidR="00D738B6" w:rsidRDefault="00D738B6">
            <w:pPr>
              <w:pStyle w:val="aff7"/>
              <w:jc w:val="center"/>
            </w:pPr>
            <w:r>
              <w:t>год</w:t>
            </w:r>
          </w:p>
        </w:tc>
        <w:tc>
          <w:tcPr>
            <w:tcW w:w="1680" w:type="dxa"/>
            <w:tcBorders>
              <w:top w:val="single" w:sz="4" w:space="0" w:color="auto"/>
              <w:left w:val="single" w:sz="4" w:space="0" w:color="auto"/>
              <w:bottom w:val="nil"/>
              <w:right w:val="nil"/>
            </w:tcBorders>
          </w:tcPr>
          <w:p w:rsidR="00D738B6" w:rsidRDefault="00D738B6">
            <w:pPr>
              <w:pStyle w:val="aff7"/>
              <w:jc w:val="center"/>
            </w:pPr>
            <w:r>
              <w:t>2017</w:t>
            </w:r>
          </w:p>
          <w:p w:rsidR="00D738B6" w:rsidRDefault="00D738B6">
            <w:pPr>
              <w:pStyle w:val="aff7"/>
              <w:jc w:val="center"/>
            </w:pPr>
            <w:r>
              <w:t>год</w:t>
            </w:r>
          </w:p>
        </w:tc>
        <w:tc>
          <w:tcPr>
            <w:tcW w:w="1400" w:type="dxa"/>
            <w:vMerge/>
            <w:tcBorders>
              <w:top w:val="nil"/>
              <w:left w:val="single" w:sz="4" w:space="0" w:color="auto"/>
              <w:bottom w:val="nil"/>
              <w:right w:val="nil"/>
            </w:tcBorders>
          </w:tcPr>
          <w:p w:rsidR="00D738B6" w:rsidRDefault="00D738B6">
            <w:pPr>
              <w:pStyle w:val="aff7"/>
            </w:pPr>
          </w:p>
        </w:tc>
        <w:tc>
          <w:tcPr>
            <w:tcW w:w="1400" w:type="dxa"/>
            <w:tcBorders>
              <w:top w:val="single" w:sz="4" w:space="0" w:color="auto"/>
              <w:left w:val="single" w:sz="4" w:space="0" w:color="auto"/>
              <w:bottom w:val="nil"/>
              <w:right w:val="nil"/>
            </w:tcBorders>
          </w:tcPr>
          <w:p w:rsidR="00D738B6" w:rsidRDefault="00D738B6">
            <w:pPr>
              <w:pStyle w:val="aff7"/>
              <w:jc w:val="center"/>
            </w:pPr>
            <w:r>
              <w:t>2018</w:t>
            </w:r>
          </w:p>
          <w:p w:rsidR="00D738B6" w:rsidRDefault="00D738B6">
            <w:pPr>
              <w:pStyle w:val="aff7"/>
              <w:jc w:val="center"/>
            </w:pPr>
            <w:r>
              <w:t>год</w:t>
            </w:r>
          </w:p>
        </w:tc>
        <w:tc>
          <w:tcPr>
            <w:tcW w:w="1400" w:type="dxa"/>
            <w:tcBorders>
              <w:top w:val="single" w:sz="4" w:space="0" w:color="auto"/>
              <w:left w:val="single" w:sz="4" w:space="0" w:color="auto"/>
              <w:bottom w:val="nil"/>
              <w:right w:val="nil"/>
            </w:tcBorders>
          </w:tcPr>
          <w:p w:rsidR="00D738B6" w:rsidRDefault="00D738B6">
            <w:pPr>
              <w:pStyle w:val="aff7"/>
              <w:jc w:val="center"/>
            </w:pPr>
            <w:r>
              <w:t>2019</w:t>
            </w:r>
          </w:p>
          <w:p w:rsidR="00D738B6" w:rsidRDefault="00D738B6">
            <w:pPr>
              <w:pStyle w:val="aff7"/>
              <w:jc w:val="center"/>
            </w:pPr>
            <w:r>
              <w:t>год</w:t>
            </w:r>
          </w:p>
        </w:tc>
        <w:tc>
          <w:tcPr>
            <w:tcW w:w="1400" w:type="dxa"/>
            <w:tcBorders>
              <w:top w:val="single" w:sz="4" w:space="0" w:color="auto"/>
              <w:left w:val="single" w:sz="4" w:space="0" w:color="auto"/>
              <w:bottom w:val="nil"/>
              <w:right w:val="nil"/>
            </w:tcBorders>
          </w:tcPr>
          <w:p w:rsidR="00D738B6" w:rsidRDefault="00D738B6">
            <w:pPr>
              <w:pStyle w:val="aff7"/>
              <w:jc w:val="center"/>
            </w:pPr>
            <w:r>
              <w:t>2020</w:t>
            </w:r>
          </w:p>
          <w:p w:rsidR="00D738B6" w:rsidRDefault="00D738B6">
            <w:pPr>
              <w:pStyle w:val="aff7"/>
              <w:jc w:val="center"/>
            </w:pPr>
            <w:r>
              <w:t>год</w:t>
            </w:r>
          </w:p>
        </w:tc>
        <w:tc>
          <w:tcPr>
            <w:tcW w:w="2100" w:type="dxa"/>
            <w:tcBorders>
              <w:top w:val="nil"/>
              <w:left w:val="single" w:sz="4" w:space="0" w:color="auto"/>
              <w:bottom w:val="nil"/>
              <w:right w:val="nil"/>
            </w:tcBorders>
          </w:tcPr>
          <w:p w:rsidR="00D738B6" w:rsidRDefault="00D738B6">
            <w:pPr>
              <w:pStyle w:val="aff7"/>
              <w:jc w:val="center"/>
            </w:pPr>
            <w:r>
              <w:t>2020 годы - всего</w:t>
            </w:r>
          </w:p>
        </w:tc>
      </w:tr>
      <w:tr w:rsidR="00D738B6">
        <w:tblPrEx>
          <w:tblCellMar>
            <w:top w:w="0" w:type="dxa"/>
            <w:bottom w:w="0" w:type="dxa"/>
          </w:tblCellMar>
        </w:tblPrEx>
        <w:tc>
          <w:tcPr>
            <w:tcW w:w="19040" w:type="dxa"/>
            <w:gridSpan w:val="11"/>
            <w:tcBorders>
              <w:top w:val="single" w:sz="4" w:space="0" w:color="auto"/>
              <w:left w:val="nil"/>
              <w:bottom w:val="nil"/>
              <w:right w:val="nil"/>
            </w:tcBorders>
          </w:tcPr>
          <w:p w:rsidR="00D738B6" w:rsidRDefault="00D738B6">
            <w:pPr>
              <w:pStyle w:val="1"/>
            </w:pPr>
            <w:r>
              <w:t>I. Государственный заказчик - Минсельхоз России</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Всего в том числе:</w:t>
            </w:r>
          </w:p>
        </w:tc>
        <w:tc>
          <w:tcPr>
            <w:tcW w:w="1680" w:type="dxa"/>
            <w:tcBorders>
              <w:top w:val="nil"/>
              <w:left w:val="nil"/>
              <w:bottom w:val="nil"/>
              <w:right w:val="nil"/>
            </w:tcBorders>
          </w:tcPr>
          <w:p w:rsidR="00D738B6" w:rsidRDefault="00D738B6">
            <w:pPr>
              <w:pStyle w:val="aff7"/>
              <w:jc w:val="center"/>
            </w:pPr>
            <w:r>
              <w:t>89498,1756</w:t>
            </w:r>
          </w:p>
        </w:tc>
        <w:tc>
          <w:tcPr>
            <w:tcW w:w="1400" w:type="dxa"/>
            <w:tcBorders>
              <w:top w:val="nil"/>
              <w:left w:val="nil"/>
              <w:bottom w:val="nil"/>
              <w:right w:val="nil"/>
            </w:tcBorders>
          </w:tcPr>
          <w:p w:rsidR="00D738B6" w:rsidRDefault="00D738B6">
            <w:pPr>
              <w:pStyle w:val="aff7"/>
              <w:jc w:val="center"/>
            </w:pPr>
            <w:r>
              <w:t>37404,3</w:t>
            </w:r>
          </w:p>
        </w:tc>
        <w:tc>
          <w:tcPr>
            <w:tcW w:w="1540" w:type="dxa"/>
            <w:tcBorders>
              <w:top w:val="nil"/>
              <w:left w:val="nil"/>
              <w:bottom w:val="nil"/>
              <w:right w:val="nil"/>
            </w:tcBorders>
          </w:tcPr>
          <w:p w:rsidR="00D738B6" w:rsidRDefault="00D738B6">
            <w:pPr>
              <w:pStyle w:val="aff7"/>
              <w:jc w:val="center"/>
            </w:pPr>
            <w:r>
              <w:t>16561,2</w:t>
            </w:r>
          </w:p>
        </w:tc>
        <w:tc>
          <w:tcPr>
            <w:tcW w:w="1680" w:type="dxa"/>
            <w:tcBorders>
              <w:top w:val="nil"/>
              <w:left w:val="nil"/>
              <w:bottom w:val="nil"/>
              <w:right w:val="nil"/>
            </w:tcBorders>
          </w:tcPr>
          <w:p w:rsidR="00D738B6" w:rsidRDefault="00D738B6">
            <w:pPr>
              <w:pStyle w:val="aff7"/>
              <w:jc w:val="center"/>
            </w:pPr>
            <w:r>
              <w:t>14837,6483</w:t>
            </w:r>
          </w:p>
        </w:tc>
        <w:tc>
          <w:tcPr>
            <w:tcW w:w="1680" w:type="dxa"/>
            <w:tcBorders>
              <w:top w:val="nil"/>
              <w:left w:val="nil"/>
              <w:bottom w:val="nil"/>
              <w:right w:val="nil"/>
            </w:tcBorders>
          </w:tcPr>
          <w:p w:rsidR="00D738B6" w:rsidRDefault="00D738B6">
            <w:pPr>
              <w:pStyle w:val="aff7"/>
              <w:jc w:val="center"/>
            </w:pPr>
            <w:r>
              <w:t>20695,0273</w:t>
            </w:r>
          </w:p>
        </w:tc>
        <w:tc>
          <w:tcPr>
            <w:tcW w:w="1400" w:type="dxa"/>
            <w:tcBorders>
              <w:top w:val="nil"/>
              <w:left w:val="nil"/>
              <w:bottom w:val="nil"/>
              <w:right w:val="nil"/>
            </w:tcBorders>
          </w:tcPr>
          <w:p w:rsidR="00D738B6" w:rsidRDefault="00D738B6">
            <w:pPr>
              <w:pStyle w:val="aff7"/>
              <w:jc w:val="center"/>
            </w:pPr>
            <w:r>
              <w:t>87837,8</w:t>
            </w:r>
          </w:p>
        </w:tc>
        <w:tc>
          <w:tcPr>
            <w:tcW w:w="1400" w:type="dxa"/>
            <w:tcBorders>
              <w:top w:val="nil"/>
              <w:left w:val="nil"/>
              <w:bottom w:val="nil"/>
              <w:right w:val="nil"/>
            </w:tcBorders>
          </w:tcPr>
          <w:p w:rsidR="00D738B6" w:rsidRDefault="00D738B6">
            <w:pPr>
              <w:pStyle w:val="aff7"/>
              <w:jc w:val="center"/>
            </w:pPr>
            <w:r>
              <w:t>24950,8</w:t>
            </w:r>
          </w:p>
        </w:tc>
        <w:tc>
          <w:tcPr>
            <w:tcW w:w="1400" w:type="dxa"/>
            <w:tcBorders>
              <w:top w:val="nil"/>
              <w:left w:val="nil"/>
              <w:bottom w:val="nil"/>
              <w:right w:val="nil"/>
            </w:tcBorders>
          </w:tcPr>
          <w:p w:rsidR="00D738B6" w:rsidRDefault="00D738B6">
            <w:pPr>
              <w:pStyle w:val="aff7"/>
              <w:jc w:val="center"/>
            </w:pPr>
            <w:r>
              <w:t>29112</w:t>
            </w:r>
          </w:p>
        </w:tc>
        <w:tc>
          <w:tcPr>
            <w:tcW w:w="1400" w:type="dxa"/>
            <w:tcBorders>
              <w:top w:val="nil"/>
              <w:left w:val="nil"/>
              <w:bottom w:val="nil"/>
              <w:right w:val="nil"/>
            </w:tcBorders>
          </w:tcPr>
          <w:p w:rsidR="00D738B6" w:rsidRDefault="00D738B6">
            <w:pPr>
              <w:pStyle w:val="aff7"/>
              <w:jc w:val="center"/>
            </w:pPr>
            <w:r>
              <w:t>33775</w:t>
            </w:r>
          </w:p>
        </w:tc>
        <w:tc>
          <w:tcPr>
            <w:tcW w:w="2100" w:type="dxa"/>
            <w:tcBorders>
              <w:top w:val="nil"/>
              <w:left w:val="nil"/>
              <w:bottom w:val="nil"/>
              <w:right w:val="nil"/>
            </w:tcBorders>
          </w:tcPr>
          <w:p w:rsidR="00D738B6" w:rsidRDefault="00D738B6">
            <w:pPr>
              <w:pStyle w:val="aff7"/>
              <w:jc w:val="center"/>
            </w:pPr>
            <w:r>
              <w:t>177335,9756</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39606,1756</w:t>
            </w:r>
          </w:p>
        </w:tc>
        <w:tc>
          <w:tcPr>
            <w:tcW w:w="1400" w:type="dxa"/>
            <w:tcBorders>
              <w:top w:val="nil"/>
              <w:left w:val="nil"/>
              <w:bottom w:val="nil"/>
              <w:right w:val="nil"/>
            </w:tcBorders>
          </w:tcPr>
          <w:p w:rsidR="00D738B6" w:rsidRDefault="00D738B6">
            <w:pPr>
              <w:pStyle w:val="aff7"/>
              <w:jc w:val="center"/>
            </w:pPr>
            <w:r>
              <w:t>11292,5</w:t>
            </w:r>
          </w:p>
        </w:tc>
        <w:tc>
          <w:tcPr>
            <w:tcW w:w="1540" w:type="dxa"/>
            <w:tcBorders>
              <w:top w:val="nil"/>
              <w:left w:val="nil"/>
              <w:bottom w:val="nil"/>
              <w:right w:val="nil"/>
            </w:tcBorders>
          </w:tcPr>
          <w:p w:rsidR="00D738B6" w:rsidRDefault="00D738B6">
            <w:pPr>
              <w:pStyle w:val="aff7"/>
              <w:jc w:val="center"/>
            </w:pPr>
            <w:r>
              <w:t>8992,5</w:t>
            </w:r>
          </w:p>
        </w:tc>
        <w:tc>
          <w:tcPr>
            <w:tcW w:w="1680" w:type="dxa"/>
            <w:tcBorders>
              <w:top w:val="nil"/>
              <w:left w:val="nil"/>
              <w:bottom w:val="nil"/>
              <w:right w:val="nil"/>
            </w:tcBorders>
          </w:tcPr>
          <w:p w:rsidR="00D738B6" w:rsidRDefault="00D738B6">
            <w:pPr>
              <w:pStyle w:val="aff7"/>
              <w:jc w:val="center"/>
            </w:pPr>
            <w:r>
              <w:t>8061,4483</w:t>
            </w:r>
          </w:p>
        </w:tc>
        <w:tc>
          <w:tcPr>
            <w:tcW w:w="1680" w:type="dxa"/>
            <w:tcBorders>
              <w:top w:val="nil"/>
              <w:left w:val="nil"/>
              <w:bottom w:val="nil"/>
              <w:right w:val="nil"/>
            </w:tcBorders>
          </w:tcPr>
          <w:p w:rsidR="00D738B6" w:rsidRDefault="00D738B6">
            <w:pPr>
              <w:pStyle w:val="aff7"/>
              <w:jc w:val="center"/>
            </w:pPr>
            <w:r>
              <w:t>11259,7273</w:t>
            </w:r>
          </w:p>
        </w:tc>
        <w:tc>
          <w:tcPr>
            <w:tcW w:w="1400" w:type="dxa"/>
            <w:tcBorders>
              <w:top w:val="nil"/>
              <w:left w:val="nil"/>
              <w:bottom w:val="nil"/>
              <w:right w:val="nil"/>
            </w:tcBorders>
          </w:tcPr>
          <w:p w:rsidR="00D738B6" w:rsidRDefault="00D738B6">
            <w:pPr>
              <w:pStyle w:val="aff7"/>
              <w:jc w:val="center"/>
            </w:pPr>
            <w:r>
              <w:t>47944,5</w:t>
            </w:r>
          </w:p>
        </w:tc>
        <w:tc>
          <w:tcPr>
            <w:tcW w:w="1400" w:type="dxa"/>
            <w:tcBorders>
              <w:top w:val="nil"/>
              <w:left w:val="nil"/>
              <w:bottom w:val="nil"/>
              <w:right w:val="nil"/>
            </w:tcBorders>
          </w:tcPr>
          <w:p w:rsidR="00D738B6" w:rsidRDefault="00D738B6">
            <w:pPr>
              <w:pStyle w:val="aff7"/>
              <w:jc w:val="center"/>
            </w:pPr>
            <w:r>
              <w:t>13606,4</w:t>
            </w:r>
          </w:p>
        </w:tc>
        <w:tc>
          <w:tcPr>
            <w:tcW w:w="1400" w:type="dxa"/>
            <w:tcBorders>
              <w:top w:val="nil"/>
              <w:left w:val="nil"/>
              <w:bottom w:val="nil"/>
              <w:right w:val="nil"/>
            </w:tcBorders>
          </w:tcPr>
          <w:p w:rsidR="00D738B6" w:rsidRDefault="00D738B6">
            <w:pPr>
              <w:pStyle w:val="aff7"/>
              <w:jc w:val="center"/>
            </w:pPr>
            <w:r>
              <w:t>15888,1</w:t>
            </w:r>
          </w:p>
        </w:tc>
        <w:tc>
          <w:tcPr>
            <w:tcW w:w="1400" w:type="dxa"/>
            <w:tcBorders>
              <w:top w:val="nil"/>
              <w:left w:val="nil"/>
              <w:bottom w:val="nil"/>
              <w:right w:val="nil"/>
            </w:tcBorders>
          </w:tcPr>
          <w:p w:rsidR="00D738B6" w:rsidRDefault="00D738B6">
            <w:pPr>
              <w:pStyle w:val="aff7"/>
              <w:jc w:val="center"/>
            </w:pPr>
            <w:r>
              <w:t>18450</w:t>
            </w:r>
          </w:p>
        </w:tc>
        <w:tc>
          <w:tcPr>
            <w:tcW w:w="2100" w:type="dxa"/>
            <w:tcBorders>
              <w:top w:val="nil"/>
              <w:left w:val="nil"/>
              <w:bottom w:val="nil"/>
              <w:right w:val="nil"/>
            </w:tcBorders>
          </w:tcPr>
          <w:p w:rsidR="00D738B6" w:rsidRDefault="00D738B6">
            <w:pPr>
              <w:pStyle w:val="aff7"/>
              <w:jc w:val="center"/>
            </w:pPr>
            <w:r>
              <w:t>87550,6756</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консолидированные бюджеты субъектов Российской Федерации</w:t>
            </w:r>
          </w:p>
        </w:tc>
        <w:tc>
          <w:tcPr>
            <w:tcW w:w="1680" w:type="dxa"/>
            <w:tcBorders>
              <w:top w:val="nil"/>
              <w:left w:val="nil"/>
              <w:bottom w:val="nil"/>
              <w:right w:val="nil"/>
            </w:tcBorders>
          </w:tcPr>
          <w:p w:rsidR="00D738B6" w:rsidRDefault="00D738B6">
            <w:pPr>
              <w:pStyle w:val="aff7"/>
              <w:jc w:val="center"/>
            </w:pPr>
            <w:r>
              <w:t>30987,9</w:t>
            </w:r>
          </w:p>
        </w:tc>
        <w:tc>
          <w:tcPr>
            <w:tcW w:w="1400" w:type="dxa"/>
            <w:tcBorders>
              <w:top w:val="nil"/>
              <w:left w:val="nil"/>
              <w:bottom w:val="nil"/>
              <w:right w:val="nil"/>
            </w:tcBorders>
          </w:tcPr>
          <w:p w:rsidR="00D738B6" w:rsidRDefault="00D738B6">
            <w:pPr>
              <w:pStyle w:val="aff7"/>
              <w:jc w:val="center"/>
            </w:pPr>
            <w:r>
              <w:t>18411,8</w:t>
            </w:r>
          </w:p>
        </w:tc>
        <w:tc>
          <w:tcPr>
            <w:tcW w:w="1540" w:type="dxa"/>
            <w:tcBorders>
              <w:top w:val="nil"/>
              <w:left w:val="nil"/>
              <w:bottom w:val="nil"/>
              <w:right w:val="nil"/>
            </w:tcBorders>
          </w:tcPr>
          <w:p w:rsidR="00D738B6" w:rsidRDefault="00D738B6">
            <w:pPr>
              <w:pStyle w:val="aff7"/>
              <w:jc w:val="center"/>
            </w:pPr>
            <w:r>
              <w:t>3995,6</w:t>
            </w:r>
          </w:p>
        </w:tc>
        <w:tc>
          <w:tcPr>
            <w:tcW w:w="1680" w:type="dxa"/>
            <w:tcBorders>
              <w:top w:val="nil"/>
              <w:left w:val="nil"/>
              <w:bottom w:val="nil"/>
              <w:right w:val="nil"/>
            </w:tcBorders>
          </w:tcPr>
          <w:p w:rsidR="00D738B6" w:rsidRDefault="00D738B6">
            <w:pPr>
              <w:pStyle w:val="aff7"/>
              <w:jc w:val="center"/>
            </w:pPr>
            <w:r>
              <w:t>3578</w:t>
            </w:r>
          </w:p>
        </w:tc>
        <w:tc>
          <w:tcPr>
            <w:tcW w:w="1680" w:type="dxa"/>
            <w:tcBorders>
              <w:top w:val="nil"/>
              <w:left w:val="nil"/>
              <w:bottom w:val="nil"/>
              <w:right w:val="nil"/>
            </w:tcBorders>
          </w:tcPr>
          <w:p w:rsidR="00D738B6" w:rsidRDefault="00D738B6">
            <w:pPr>
              <w:pStyle w:val="aff7"/>
              <w:jc w:val="center"/>
            </w:pPr>
            <w:r>
              <w:t>5002,5</w:t>
            </w:r>
          </w:p>
        </w:tc>
        <w:tc>
          <w:tcPr>
            <w:tcW w:w="1400" w:type="dxa"/>
            <w:tcBorders>
              <w:top w:val="nil"/>
              <w:left w:val="nil"/>
              <w:bottom w:val="nil"/>
              <w:right w:val="nil"/>
            </w:tcBorders>
          </w:tcPr>
          <w:p w:rsidR="00D738B6" w:rsidRDefault="00D738B6">
            <w:pPr>
              <w:pStyle w:val="aff7"/>
              <w:jc w:val="center"/>
            </w:pPr>
            <w:r>
              <w:t>21374,8</w:t>
            </w:r>
          </w:p>
        </w:tc>
        <w:tc>
          <w:tcPr>
            <w:tcW w:w="1400" w:type="dxa"/>
            <w:tcBorders>
              <w:top w:val="nil"/>
              <w:left w:val="nil"/>
              <w:bottom w:val="nil"/>
              <w:right w:val="nil"/>
            </w:tcBorders>
          </w:tcPr>
          <w:p w:rsidR="00D738B6" w:rsidRDefault="00D738B6">
            <w:pPr>
              <w:pStyle w:val="aff7"/>
              <w:jc w:val="center"/>
            </w:pPr>
            <w:r>
              <w:t>6060,1</w:t>
            </w:r>
          </w:p>
        </w:tc>
        <w:tc>
          <w:tcPr>
            <w:tcW w:w="1400" w:type="dxa"/>
            <w:tcBorders>
              <w:top w:val="nil"/>
              <w:left w:val="nil"/>
              <w:bottom w:val="nil"/>
              <w:right w:val="nil"/>
            </w:tcBorders>
          </w:tcPr>
          <w:p w:rsidR="00D738B6" w:rsidRDefault="00D738B6">
            <w:pPr>
              <w:pStyle w:val="aff7"/>
              <w:jc w:val="center"/>
            </w:pPr>
            <w:r>
              <w:t>7082,8</w:t>
            </w:r>
          </w:p>
        </w:tc>
        <w:tc>
          <w:tcPr>
            <w:tcW w:w="1400" w:type="dxa"/>
            <w:tcBorders>
              <w:top w:val="nil"/>
              <w:left w:val="nil"/>
              <w:bottom w:val="nil"/>
              <w:right w:val="nil"/>
            </w:tcBorders>
          </w:tcPr>
          <w:p w:rsidR="00D738B6" w:rsidRDefault="00D738B6">
            <w:pPr>
              <w:pStyle w:val="aff7"/>
              <w:jc w:val="center"/>
            </w:pPr>
            <w:r>
              <w:t>8231,9</w:t>
            </w:r>
          </w:p>
        </w:tc>
        <w:tc>
          <w:tcPr>
            <w:tcW w:w="2100" w:type="dxa"/>
            <w:tcBorders>
              <w:top w:val="nil"/>
              <w:left w:val="nil"/>
              <w:bottom w:val="nil"/>
              <w:right w:val="nil"/>
            </w:tcBorders>
          </w:tcPr>
          <w:p w:rsidR="00D738B6" w:rsidRDefault="00D738B6">
            <w:pPr>
              <w:pStyle w:val="aff7"/>
              <w:jc w:val="center"/>
            </w:pPr>
            <w:r>
              <w:t>52362,7</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внебюджетные источники</w:t>
            </w:r>
          </w:p>
        </w:tc>
        <w:tc>
          <w:tcPr>
            <w:tcW w:w="1680" w:type="dxa"/>
            <w:tcBorders>
              <w:top w:val="nil"/>
              <w:left w:val="nil"/>
              <w:bottom w:val="nil"/>
              <w:right w:val="nil"/>
            </w:tcBorders>
          </w:tcPr>
          <w:p w:rsidR="00D738B6" w:rsidRDefault="00D738B6">
            <w:pPr>
              <w:pStyle w:val="aff7"/>
              <w:jc w:val="center"/>
            </w:pPr>
            <w:r>
              <w:t>18904,1</w:t>
            </w:r>
          </w:p>
        </w:tc>
        <w:tc>
          <w:tcPr>
            <w:tcW w:w="1400" w:type="dxa"/>
            <w:tcBorders>
              <w:top w:val="nil"/>
              <w:left w:val="nil"/>
              <w:bottom w:val="nil"/>
              <w:right w:val="nil"/>
            </w:tcBorders>
          </w:tcPr>
          <w:p w:rsidR="00D738B6" w:rsidRDefault="00D738B6">
            <w:pPr>
              <w:pStyle w:val="aff7"/>
              <w:jc w:val="center"/>
            </w:pPr>
            <w:r>
              <w:t>7700</w:t>
            </w:r>
          </w:p>
        </w:tc>
        <w:tc>
          <w:tcPr>
            <w:tcW w:w="1540" w:type="dxa"/>
            <w:tcBorders>
              <w:top w:val="nil"/>
              <w:left w:val="nil"/>
              <w:bottom w:val="nil"/>
              <w:right w:val="nil"/>
            </w:tcBorders>
          </w:tcPr>
          <w:p w:rsidR="00D738B6" w:rsidRDefault="00D738B6">
            <w:pPr>
              <w:pStyle w:val="aff7"/>
              <w:jc w:val="center"/>
            </w:pPr>
            <w:r>
              <w:t>3573,1</w:t>
            </w:r>
          </w:p>
        </w:tc>
        <w:tc>
          <w:tcPr>
            <w:tcW w:w="1680" w:type="dxa"/>
            <w:tcBorders>
              <w:top w:val="nil"/>
              <w:left w:val="nil"/>
              <w:bottom w:val="nil"/>
              <w:right w:val="nil"/>
            </w:tcBorders>
          </w:tcPr>
          <w:p w:rsidR="00D738B6" w:rsidRDefault="00D738B6">
            <w:pPr>
              <w:pStyle w:val="aff7"/>
              <w:jc w:val="center"/>
            </w:pPr>
            <w:r>
              <w:t>3198,2</w:t>
            </w:r>
          </w:p>
        </w:tc>
        <w:tc>
          <w:tcPr>
            <w:tcW w:w="1680" w:type="dxa"/>
            <w:tcBorders>
              <w:top w:val="nil"/>
              <w:left w:val="nil"/>
              <w:bottom w:val="nil"/>
              <w:right w:val="nil"/>
            </w:tcBorders>
          </w:tcPr>
          <w:p w:rsidR="00D738B6" w:rsidRDefault="00D738B6">
            <w:pPr>
              <w:pStyle w:val="aff7"/>
              <w:jc w:val="center"/>
            </w:pPr>
            <w:r>
              <w:t>4432,8</w:t>
            </w:r>
          </w:p>
        </w:tc>
        <w:tc>
          <w:tcPr>
            <w:tcW w:w="1400" w:type="dxa"/>
            <w:tcBorders>
              <w:top w:val="nil"/>
              <w:left w:val="nil"/>
              <w:bottom w:val="nil"/>
              <w:right w:val="nil"/>
            </w:tcBorders>
          </w:tcPr>
          <w:p w:rsidR="00D738B6" w:rsidRDefault="00D738B6">
            <w:pPr>
              <w:pStyle w:val="aff7"/>
              <w:jc w:val="center"/>
            </w:pPr>
            <w:r>
              <w:t>18518,5</w:t>
            </w:r>
          </w:p>
        </w:tc>
        <w:tc>
          <w:tcPr>
            <w:tcW w:w="1400" w:type="dxa"/>
            <w:tcBorders>
              <w:top w:val="nil"/>
              <w:left w:val="nil"/>
              <w:bottom w:val="nil"/>
              <w:right w:val="nil"/>
            </w:tcBorders>
          </w:tcPr>
          <w:p w:rsidR="00D738B6" w:rsidRDefault="00D738B6">
            <w:pPr>
              <w:pStyle w:val="aff7"/>
              <w:jc w:val="center"/>
            </w:pPr>
            <w:r>
              <w:t>5284,3</w:t>
            </w:r>
          </w:p>
        </w:tc>
        <w:tc>
          <w:tcPr>
            <w:tcW w:w="1400" w:type="dxa"/>
            <w:tcBorders>
              <w:top w:val="nil"/>
              <w:left w:val="nil"/>
              <w:bottom w:val="nil"/>
              <w:right w:val="nil"/>
            </w:tcBorders>
          </w:tcPr>
          <w:p w:rsidR="00D738B6" w:rsidRDefault="00D738B6">
            <w:pPr>
              <w:pStyle w:val="aff7"/>
              <w:jc w:val="center"/>
            </w:pPr>
            <w:r>
              <w:t>6141,1</w:t>
            </w:r>
          </w:p>
        </w:tc>
        <w:tc>
          <w:tcPr>
            <w:tcW w:w="1400" w:type="dxa"/>
            <w:tcBorders>
              <w:top w:val="nil"/>
              <w:left w:val="nil"/>
              <w:bottom w:val="nil"/>
              <w:right w:val="nil"/>
            </w:tcBorders>
          </w:tcPr>
          <w:p w:rsidR="00D738B6" w:rsidRDefault="00D738B6">
            <w:pPr>
              <w:pStyle w:val="aff7"/>
              <w:jc w:val="center"/>
            </w:pPr>
            <w:r>
              <w:t>7093,1</w:t>
            </w:r>
          </w:p>
        </w:tc>
        <w:tc>
          <w:tcPr>
            <w:tcW w:w="2100" w:type="dxa"/>
            <w:tcBorders>
              <w:top w:val="nil"/>
              <w:left w:val="nil"/>
              <w:bottom w:val="nil"/>
              <w:right w:val="nil"/>
            </w:tcBorders>
          </w:tcPr>
          <w:p w:rsidR="00D738B6" w:rsidRDefault="00D738B6">
            <w:pPr>
              <w:pStyle w:val="aff7"/>
              <w:jc w:val="center"/>
            </w:pPr>
            <w:r>
              <w:t>37422,6</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Капитальные вложения - всего</w:t>
            </w:r>
          </w:p>
          <w:p w:rsidR="00D738B6" w:rsidRDefault="00D738B6">
            <w:pPr>
              <w:pStyle w:val="afff0"/>
            </w:pPr>
            <w:r>
              <w:t>в том числе:</w:t>
            </w:r>
          </w:p>
        </w:tc>
        <w:tc>
          <w:tcPr>
            <w:tcW w:w="1680" w:type="dxa"/>
            <w:tcBorders>
              <w:top w:val="nil"/>
              <w:left w:val="nil"/>
              <w:bottom w:val="nil"/>
              <w:right w:val="nil"/>
            </w:tcBorders>
          </w:tcPr>
          <w:p w:rsidR="00D738B6" w:rsidRDefault="00D738B6">
            <w:pPr>
              <w:pStyle w:val="aff7"/>
              <w:jc w:val="center"/>
            </w:pPr>
            <w:r>
              <w:t>41223,4892</w:t>
            </w:r>
          </w:p>
        </w:tc>
        <w:tc>
          <w:tcPr>
            <w:tcW w:w="1400" w:type="dxa"/>
            <w:tcBorders>
              <w:top w:val="nil"/>
              <w:left w:val="nil"/>
              <w:bottom w:val="nil"/>
              <w:right w:val="nil"/>
            </w:tcBorders>
          </w:tcPr>
          <w:p w:rsidR="00D738B6" w:rsidRDefault="00D738B6">
            <w:pPr>
              <w:pStyle w:val="aff7"/>
              <w:jc w:val="center"/>
            </w:pPr>
            <w:r>
              <w:t>18766,8</w:t>
            </w:r>
          </w:p>
        </w:tc>
        <w:tc>
          <w:tcPr>
            <w:tcW w:w="1540" w:type="dxa"/>
            <w:tcBorders>
              <w:top w:val="nil"/>
              <w:left w:val="nil"/>
              <w:bottom w:val="nil"/>
              <w:right w:val="nil"/>
            </w:tcBorders>
          </w:tcPr>
          <w:p w:rsidR="00D738B6" w:rsidRDefault="00D738B6">
            <w:pPr>
              <w:pStyle w:val="aff7"/>
              <w:jc w:val="center"/>
            </w:pPr>
            <w:r>
              <w:t>7151,4</w:t>
            </w:r>
          </w:p>
        </w:tc>
        <w:tc>
          <w:tcPr>
            <w:tcW w:w="1680" w:type="dxa"/>
            <w:tcBorders>
              <w:top w:val="nil"/>
              <w:left w:val="nil"/>
              <w:bottom w:val="nil"/>
              <w:right w:val="nil"/>
            </w:tcBorders>
          </w:tcPr>
          <w:p w:rsidR="00D738B6" w:rsidRDefault="00D738B6">
            <w:pPr>
              <w:pStyle w:val="aff7"/>
              <w:jc w:val="center"/>
            </w:pPr>
            <w:r>
              <w:t>6329,5619</w:t>
            </w:r>
          </w:p>
        </w:tc>
        <w:tc>
          <w:tcPr>
            <w:tcW w:w="1680" w:type="dxa"/>
            <w:tcBorders>
              <w:top w:val="nil"/>
              <w:left w:val="nil"/>
              <w:bottom w:val="nil"/>
              <w:right w:val="nil"/>
            </w:tcBorders>
          </w:tcPr>
          <w:p w:rsidR="00D738B6" w:rsidRDefault="00D738B6">
            <w:pPr>
              <w:pStyle w:val="aff7"/>
              <w:jc w:val="center"/>
            </w:pPr>
            <w:r>
              <w:t>8975,7273</w:t>
            </w:r>
          </w:p>
        </w:tc>
        <w:tc>
          <w:tcPr>
            <w:tcW w:w="1400" w:type="dxa"/>
            <w:tcBorders>
              <w:top w:val="nil"/>
              <w:left w:val="nil"/>
              <w:bottom w:val="nil"/>
              <w:right w:val="nil"/>
            </w:tcBorders>
          </w:tcPr>
          <w:p w:rsidR="00D738B6" w:rsidRDefault="00D738B6">
            <w:pPr>
              <w:pStyle w:val="aff7"/>
              <w:jc w:val="center"/>
            </w:pPr>
            <w:r>
              <w:t>40322,6</w:t>
            </w:r>
          </w:p>
        </w:tc>
        <w:tc>
          <w:tcPr>
            <w:tcW w:w="1400" w:type="dxa"/>
            <w:tcBorders>
              <w:top w:val="nil"/>
              <w:left w:val="nil"/>
              <w:bottom w:val="nil"/>
              <w:right w:val="nil"/>
            </w:tcBorders>
          </w:tcPr>
          <w:p w:rsidR="00D738B6" w:rsidRDefault="00D738B6">
            <w:pPr>
              <w:pStyle w:val="aff7"/>
              <w:jc w:val="center"/>
            </w:pPr>
            <w:r>
              <w:t>11310,6</w:t>
            </w:r>
          </w:p>
        </w:tc>
        <w:tc>
          <w:tcPr>
            <w:tcW w:w="1400" w:type="dxa"/>
            <w:tcBorders>
              <w:top w:val="nil"/>
              <w:left w:val="nil"/>
              <w:bottom w:val="nil"/>
              <w:right w:val="nil"/>
            </w:tcBorders>
          </w:tcPr>
          <w:p w:rsidR="00D738B6" w:rsidRDefault="00D738B6">
            <w:pPr>
              <w:pStyle w:val="aff7"/>
              <w:jc w:val="center"/>
            </w:pPr>
            <w:r>
              <w:t>13344,1</w:t>
            </w:r>
          </w:p>
        </w:tc>
        <w:tc>
          <w:tcPr>
            <w:tcW w:w="1400" w:type="dxa"/>
            <w:tcBorders>
              <w:top w:val="nil"/>
              <w:left w:val="nil"/>
              <w:bottom w:val="nil"/>
              <w:right w:val="nil"/>
            </w:tcBorders>
          </w:tcPr>
          <w:p w:rsidR="00D738B6" w:rsidRDefault="00D738B6">
            <w:pPr>
              <w:pStyle w:val="aff7"/>
              <w:jc w:val="center"/>
            </w:pPr>
            <w:r>
              <w:t>15667,9</w:t>
            </w:r>
          </w:p>
        </w:tc>
        <w:tc>
          <w:tcPr>
            <w:tcW w:w="2100" w:type="dxa"/>
            <w:tcBorders>
              <w:top w:val="nil"/>
              <w:left w:val="nil"/>
              <w:bottom w:val="nil"/>
              <w:right w:val="nil"/>
            </w:tcBorders>
          </w:tcPr>
          <w:p w:rsidR="00D738B6" w:rsidRDefault="00D738B6">
            <w:pPr>
              <w:pStyle w:val="aff7"/>
              <w:jc w:val="center"/>
            </w:pPr>
            <w:r>
              <w:t>81546,0892</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19255,5892</w:t>
            </w:r>
          </w:p>
        </w:tc>
        <w:tc>
          <w:tcPr>
            <w:tcW w:w="1400" w:type="dxa"/>
            <w:tcBorders>
              <w:top w:val="nil"/>
              <w:left w:val="nil"/>
              <w:bottom w:val="nil"/>
              <w:right w:val="nil"/>
            </w:tcBorders>
          </w:tcPr>
          <w:p w:rsidR="00D738B6" w:rsidRDefault="00D738B6">
            <w:pPr>
              <w:pStyle w:val="aff7"/>
              <w:jc w:val="center"/>
            </w:pPr>
            <w:r>
              <w:t>5630</w:t>
            </w:r>
          </w:p>
        </w:tc>
        <w:tc>
          <w:tcPr>
            <w:tcW w:w="1540" w:type="dxa"/>
            <w:tcBorders>
              <w:top w:val="nil"/>
              <w:left w:val="nil"/>
              <w:bottom w:val="nil"/>
              <w:right w:val="nil"/>
            </w:tcBorders>
          </w:tcPr>
          <w:p w:rsidR="00D738B6" w:rsidRDefault="00D738B6">
            <w:pPr>
              <w:pStyle w:val="aff7"/>
              <w:jc w:val="center"/>
            </w:pPr>
            <w:r>
              <w:t>4330</w:t>
            </w:r>
          </w:p>
        </w:tc>
        <w:tc>
          <w:tcPr>
            <w:tcW w:w="1680" w:type="dxa"/>
            <w:tcBorders>
              <w:top w:val="nil"/>
              <w:left w:val="nil"/>
              <w:bottom w:val="nil"/>
              <w:right w:val="nil"/>
            </w:tcBorders>
          </w:tcPr>
          <w:p w:rsidR="00D738B6" w:rsidRDefault="00D738B6">
            <w:pPr>
              <w:pStyle w:val="aff7"/>
              <w:jc w:val="center"/>
            </w:pPr>
            <w:r>
              <w:t>3843,7619</w:t>
            </w:r>
          </w:p>
        </w:tc>
        <w:tc>
          <w:tcPr>
            <w:tcW w:w="1680" w:type="dxa"/>
            <w:tcBorders>
              <w:top w:val="nil"/>
              <w:left w:val="nil"/>
              <w:bottom w:val="nil"/>
              <w:right w:val="nil"/>
            </w:tcBorders>
          </w:tcPr>
          <w:p w:rsidR="00D738B6" w:rsidRDefault="00D738B6">
            <w:pPr>
              <w:pStyle w:val="aff7"/>
              <w:jc w:val="center"/>
            </w:pPr>
            <w:r>
              <w:t>5451,8273</w:t>
            </w:r>
          </w:p>
        </w:tc>
        <w:tc>
          <w:tcPr>
            <w:tcW w:w="1400" w:type="dxa"/>
            <w:tcBorders>
              <w:top w:val="nil"/>
              <w:left w:val="nil"/>
              <w:bottom w:val="nil"/>
              <w:right w:val="nil"/>
            </w:tcBorders>
          </w:tcPr>
          <w:p w:rsidR="00D738B6" w:rsidRDefault="00D738B6">
            <w:pPr>
              <w:pStyle w:val="aff7"/>
              <w:jc w:val="center"/>
            </w:pPr>
            <w:r>
              <w:t>24414,3</w:t>
            </w:r>
          </w:p>
        </w:tc>
        <w:tc>
          <w:tcPr>
            <w:tcW w:w="1400" w:type="dxa"/>
            <w:tcBorders>
              <w:top w:val="nil"/>
              <w:left w:val="nil"/>
              <w:bottom w:val="nil"/>
              <w:right w:val="nil"/>
            </w:tcBorders>
          </w:tcPr>
          <w:p w:rsidR="00D738B6" w:rsidRDefault="00D738B6">
            <w:pPr>
              <w:pStyle w:val="aff7"/>
              <w:jc w:val="center"/>
            </w:pPr>
            <w:r>
              <w:t>6848,3</w:t>
            </w:r>
          </w:p>
        </w:tc>
        <w:tc>
          <w:tcPr>
            <w:tcW w:w="1400" w:type="dxa"/>
            <w:tcBorders>
              <w:top w:val="nil"/>
              <w:left w:val="nil"/>
              <w:bottom w:val="nil"/>
              <w:right w:val="nil"/>
            </w:tcBorders>
          </w:tcPr>
          <w:p w:rsidR="00D738B6" w:rsidRDefault="00D738B6">
            <w:pPr>
              <w:pStyle w:val="aff7"/>
              <w:jc w:val="center"/>
            </w:pPr>
            <w:r>
              <w:t>8079,4</w:t>
            </w:r>
          </w:p>
        </w:tc>
        <w:tc>
          <w:tcPr>
            <w:tcW w:w="1400" w:type="dxa"/>
            <w:tcBorders>
              <w:top w:val="nil"/>
              <w:left w:val="nil"/>
              <w:bottom w:val="nil"/>
              <w:right w:val="nil"/>
            </w:tcBorders>
          </w:tcPr>
          <w:p w:rsidR="00D738B6" w:rsidRDefault="00D738B6">
            <w:pPr>
              <w:pStyle w:val="aff7"/>
              <w:jc w:val="center"/>
            </w:pPr>
            <w:r>
              <w:t>9486,6</w:t>
            </w:r>
          </w:p>
        </w:tc>
        <w:tc>
          <w:tcPr>
            <w:tcW w:w="2100" w:type="dxa"/>
            <w:tcBorders>
              <w:top w:val="nil"/>
              <w:left w:val="nil"/>
              <w:bottom w:val="nil"/>
              <w:right w:val="nil"/>
            </w:tcBorders>
          </w:tcPr>
          <w:p w:rsidR="00D738B6" w:rsidRDefault="00D738B6">
            <w:pPr>
              <w:pStyle w:val="aff7"/>
              <w:jc w:val="center"/>
            </w:pPr>
            <w:r>
              <w:t>43669,8892</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консолидированные бюджеты субъектов Российской Федерации</w:t>
            </w:r>
          </w:p>
        </w:tc>
        <w:tc>
          <w:tcPr>
            <w:tcW w:w="1680" w:type="dxa"/>
            <w:tcBorders>
              <w:top w:val="nil"/>
              <w:left w:val="nil"/>
              <w:bottom w:val="nil"/>
              <w:right w:val="nil"/>
            </w:tcBorders>
          </w:tcPr>
          <w:p w:rsidR="00D738B6" w:rsidRDefault="00D738B6">
            <w:pPr>
              <w:pStyle w:val="aff7"/>
              <w:jc w:val="center"/>
            </w:pPr>
            <w:r>
              <w:t>17295,1</w:t>
            </w:r>
          </w:p>
        </w:tc>
        <w:tc>
          <w:tcPr>
            <w:tcW w:w="1400" w:type="dxa"/>
            <w:tcBorders>
              <w:top w:val="nil"/>
              <w:left w:val="nil"/>
              <w:bottom w:val="nil"/>
              <w:right w:val="nil"/>
            </w:tcBorders>
          </w:tcPr>
          <w:p w:rsidR="00D738B6" w:rsidRDefault="00D738B6">
            <w:pPr>
              <w:pStyle w:val="aff7"/>
              <w:jc w:val="center"/>
            </w:pPr>
            <w:r>
              <w:t>10956,8</w:t>
            </w:r>
          </w:p>
        </w:tc>
        <w:tc>
          <w:tcPr>
            <w:tcW w:w="1540" w:type="dxa"/>
            <w:tcBorders>
              <w:top w:val="nil"/>
              <w:left w:val="nil"/>
              <w:bottom w:val="nil"/>
              <w:right w:val="nil"/>
            </w:tcBorders>
          </w:tcPr>
          <w:p w:rsidR="00D738B6" w:rsidRDefault="00D738B6">
            <w:pPr>
              <w:pStyle w:val="aff7"/>
              <w:jc w:val="center"/>
            </w:pPr>
            <w:r>
              <w:t>2015,6</w:t>
            </w:r>
          </w:p>
        </w:tc>
        <w:tc>
          <w:tcPr>
            <w:tcW w:w="1680" w:type="dxa"/>
            <w:tcBorders>
              <w:top w:val="nil"/>
              <w:left w:val="nil"/>
              <w:bottom w:val="nil"/>
              <w:right w:val="nil"/>
            </w:tcBorders>
          </w:tcPr>
          <w:p w:rsidR="00D738B6" w:rsidRDefault="00D738B6">
            <w:pPr>
              <w:pStyle w:val="aff7"/>
              <w:jc w:val="center"/>
            </w:pPr>
            <w:r>
              <w:t>1787,4</w:t>
            </w:r>
          </w:p>
        </w:tc>
        <w:tc>
          <w:tcPr>
            <w:tcW w:w="1680" w:type="dxa"/>
            <w:tcBorders>
              <w:top w:val="nil"/>
              <w:left w:val="nil"/>
              <w:bottom w:val="nil"/>
              <w:right w:val="nil"/>
            </w:tcBorders>
          </w:tcPr>
          <w:p w:rsidR="00D738B6" w:rsidRDefault="00D738B6">
            <w:pPr>
              <w:pStyle w:val="aff7"/>
              <w:jc w:val="center"/>
            </w:pPr>
            <w:r>
              <w:t>2535,3</w:t>
            </w:r>
          </w:p>
        </w:tc>
        <w:tc>
          <w:tcPr>
            <w:tcW w:w="1400" w:type="dxa"/>
            <w:tcBorders>
              <w:top w:val="nil"/>
              <w:left w:val="nil"/>
              <w:bottom w:val="nil"/>
              <w:right w:val="nil"/>
            </w:tcBorders>
          </w:tcPr>
          <w:p w:rsidR="00D738B6" w:rsidRDefault="00D738B6">
            <w:pPr>
              <w:pStyle w:val="aff7"/>
              <w:jc w:val="center"/>
            </w:pPr>
            <w:r>
              <w:t>11364,6</w:t>
            </w:r>
          </w:p>
        </w:tc>
        <w:tc>
          <w:tcPr>
            <w:tcW w:w="1400" w:type="dxa"/>
            <w:tcBorders>
              <w:top w:val="nil"/>
              <w:left w:val="nil"/>
              <w:bottom w:val="nil"/>
              <w:right w:val="nil"/>
            </w:tcBorders>
          </w:tcPr>
          <w:p w:rsidR="00D738B6" w:rsidRDefault="00D738B6">
            <w:pPr>
              <w:pStyle w:val="aff7"/>
              <w:jc w:val="center"/>
            </w:pPr>
            <w:r>
              <w:t>3187,8</w:t>
            </w:r>
          </w:p>
        </w:tc>
        <w:tc>
          <w:tcPr>
            <w:tcW w:w="1400" w:type="dxa"/>
            <w:tcBorders>
              <w:top w:val="nil"/>
              <w:left w:val="nil"/>
              <w:bottom w:val="nil"/>
              <w:right w:val="nil"/>
            </w:tcBorders>
          </w:tcPr>
          <w:p w:rsidR="00D738B6" w:rsidRDefault="00D738B6">
            <w:pPr>
              <w:pStyle w:val="aff7"/>
              <w:jc w:val="center"/>
            </w:pPr>
            <w:r>
              <w:t>3761</w:t>
            </w:r>
          </w:p>
        </w:tc>
        <w:tc>
          <w:tcPr>
            <w:tcW w:w="1400" w:type="dxa"/>
            <w:tcBorders>
              <w:top w:val="nil"/>
              <w:left w:val="nil"/>
              <w:bottom w:val="nil"/>
              <w:right w:val="nil"/>
            </w:tcBorders>
          </w:tcPr>
          <w:p w:rsidR="00D738B6" w:rsidRDefault="00D738B6">
            <w:pPr>
              <w:pStyle w:val="aff7"/>
              <w:jc w:val="center"/>
            </w:pPr>
            <w:r>
              <w:t>4415,8</w:t>
            </w:r>
          </w:p>
        </w:tc>
        <w:tc>
          <w:tcPr>
            <w:tcW w:w="2100" w:type="dxa"/>
            <w:tcBorders>
              <w:top w:val="nil"/>
              <w:left w:val="nil"/>
              <w:bottom w:val="nil"/>
              <w:right w:val="nil"/>
            </w:tcBorders>
          </w:tcPr>
          <w:p w:rsidR="00D738B6" w:rsidRDefault="00D738B6">
            <w:pPr>
              <w:pStyle w:val="aff7"/>
              <w:jc w:val="center"/>
            </w:pPr>
            <w:r>
              <w:t>28659,7</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внебюджетные источники</w:t>
            </w:r>
          </w:p>
        </w:tc>
        <w:tc>
          <w:tcPr>
            <w:tcW w:w="1680" w:type="dxa"/>
            <w:tcBorders>
              <w:top w:val="nil"/>
              <w:left w:val="nil"/>
              <w:bottom w:val="nil"/>
              <w:right w:val="nil"/>
            </w:tcBorders>
          </w:tcPr>
          <w:p w:rsidR="00D738B6" w:rsidRDefault="00D738B6">
            <w:pPr>
              <w:pStyle w:val="aff7"/>
              <w:jc w:val="center"/>
            </w:pPr>
            <w:r>
              <w:t>4672,8</w:t>
            </w:r>
          </w:p>
        </w:tc>
        <w:tc>
          <w:tcPr>
            <w:tcW w:w="1400" w:type="dxa"/>
            <w:tcBorders>
              <w:top w:val="nil"/>
              <w:left w:val="nil"/>
              <w:bottom w:val="nil"/>
              <w:right w:val="nil"/>
            </w:tcBorders>
          </w:tcPr>
          <w:p w:rsidR="00D738B6" w:rsidRDefault="00D738B6">
            <w:pPr>
              <w:pStyle w:val="aff7"/>
              <w:jc w:val="center"/>
            </w:pPr>
            <w:r>
              <w:t>2180</w:t>
            </w:r>
          </w:p>
        </w:tc>
        <w:tc>
          <w:tcPr>
            <w:tcW w:w="1540" w:type="dxa"/>
            <w:tcBorders>
              <w:top w:val="nil"/>
              <w:left w:val="nil"/>
              <w:bottom w:val="nil"/>
              <w:right w:val="nil"/>
            </w:tcBorders>
          </w:tcPr>
          <w:p w:rsidR="00D738B6" w:rsidRDefault="00D738B6">
            <w:pPr>
              <w:pStyle w:val="aff7"/>
              <w:jc w:val="center"/>
            </w:pPr>
            <w:r>
              <w:t>805,8</w:t>
            </w:r>
          </w:p>
        </w:tc>
        <w:tc>
          <w:tcPr>
            <w:tcW w:w="1680" w:type="dxa"/>
            <w:tcBorders>
              <w:top w:val="nil"/>
              <w:left w:val="nil"/>
              <w:bottom w:val="nil"/>
              <w:right w:val="nil"/>
            </w:tcBorders>
          </w:tcPr>
          <w:p w:rsidR="00D738B6" w:rsidRDefault="00D738B6">
            <w:pPr>
              <w:pStyle w:val="aff7"/>
              <w:jc w:val="center"/>
            </w:pPr>
            <w:r>
              <w:t>698,4</w:t>
            </w:r>
          </w:p>
        </w:tc>
        <w:tc>
          <w:tcPr>
            <w:tcW w:w="1680" w:type="dxa"/>
            <w:tcBorders>
              <w:top w:val="nil"/>
              <w:left w:val="nil"/>
              <w:bottom w:val="nil"/>
              <w:right w:val="nil"/>
            </w:tcBorders>
          </w:tcPr>
          <w:p w:rsidR="00D738B6" w:rsidRDefault="00D738B6">
            <w:pPr>
              <w:pStyle w:val="aff7"/>
              <w:jc w:val="center"/>
            </w:pPr>
            <w:r>
              <w:t>988,6</w:t>
            </w:r>
          </w:p>
        </w:tc>
        <w:tc>
          <w:tcPr>
            <w:tcW w:w="1400" w:type="dxa"/>
            <w:tcBorders>
              <w:top w:val="nil"/>
              <w:left w:val="nil"/>
              <w:bottom w:val="nil"/>
              <w:right w:val="nil"/>
            </w:tcBorders>
          </w:tcPr>
          <w:p w:rsidR="00D738B6" w:rsidRDefault="00D738B6">
            <w:pPr>
              <w:pStyle w:val="aff7"/>
              <w:jc w:val="center"/>
            </w:pPr>
            <w:r>
              <w:t>4543,7</w:t>
            </w:r>
          </w:p>
        </w:tc>
        <w:tc>
          <w:tcPr>
            <w:tcW w:w="1400" w:type="dxa"/>
            <w:tcBorders>
              <w:top w:val="nil"/>
              <w:left w:val="nil"/>
              <w:bottom w:val="nil"/>
              <w:right w:val="nil"/>
            </w:tcBorders>
          </w:tcPr>
          <w:p w:rsidR="00D738B6" w:rsidRDefault="00D738B6">
            <w:pPr>
              <w:pStyle w:val="aff7"/>
              <w:jc w:val="center"/>
            </w:pPr>
            <w:r>
              <w:t>1274,5</w:t>
            </w:r>
          </w:p>
        </w:tc>
        <w:tc>
          <w:tcPr>
            <w:tcW w:w="1400" w:type="dxa"/>
            <w:tcBorders>
              <w:top w:val="nil"/>
              <w:left w:val="nil"/>
              <w:bottom w:val="nil"/>
              <w:right w:val="nil"/>
            </w:tcBorders>
          </w:tcPr>
          <w:p w:rsidR="00D738B6" w:rsidRDefault="00D738B6">
            <w:pPr>
              <w:pStyle w:val="aff7"/>
              <w:jc w:val="center"/>
            </w:pPr>
            <w:r>
              <w:t>1503,7</w:t>
            </w:r>
          </w:p>
        </w:tc>
        <w:tc>
          <w:tcPr>
            <w:tcW w:w="1400" w:type="dxa"/>
            <w:tcBorders>
              <w:top w:val="nil"/>
              <w:left w:val="nil"/>
              <w:bottom w:val="nil"/>
              <w:right w:val="nil"/>
            </w:tcBorders>
          </w:tcPr>
          <w:p w:rsidR="00D738B6" w:rsidRDefault="00D738B6">
            <w:pPr>
              <w:pStyle w:val="aff7"/>
              <w:jc w:val="center"/>
            </w:pPr>
            <w:r>
              <w:t>1765,5</w:t>
            </w:r>
          </w:p>
        </w:tc>
        <w:tc>
          <w:tcPr>
            <w:tcW w:w="2100" w:type="dxa"/>
            <w:tcBorders>
              <w:top w:val="nil"/>
              <w:left w:val="nil"/>
              <w:bottom w:val="nil"/>
              <w:right w:val="nil"/>
            </w:tcBorders>
          </w:tcPr>
          <w:p w:rsidR="00D738B6" w:rsidRDefault="00D738B6">
            <w:pPr>
              <w:pStyle w:val="aff7"/>
              <w:jc w:val="center"/>
            </w:pPr>
            <w:r>
              <w:t>9216,5</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(федеральный бюджет)</w:t>
            </w:r>
          </w:p>
        </w:tc>
        <w:tc>
          <w:tcPr>
            <w:tcW w:w="1680" w:type="dxa"/>
            <w:tcBorders>
              <w:top w:val="nil"/>
              <w:left w:val="nil"/>
              <w:bottom w:val="nil"/>
              <w:right w:val="nil"/>
            </w:tcBorders>
          </w:tcPr>
          <w:p w:rsidR="00D738B6" w:rsidRDefault="00D738B6">
            <w:pPr>
              <w:pStyle w:val="aff7"/>
              <w:jc w:val="center"/>
            </w:pPr>
            <w:r>
              <w:t>22,1706</w:t>
            </w:r>
          </w:p>
        </w:tc>
        <w:tc>
          <w:tcPr>
            <w:tcW w:w="1400" w:type="dxa"/>
            <w:tcBorders>
              <w:top w:val="nil"/>
              <w:left w:val="nil"/>
              <w:bottom w:val="nil"/>
              <w:right w:val="nil"/>
            </w:tcBorders>
          </w:tcPr>
          <w:p w:rsidR="00D738B6" w:rsidRDefault="00D738B6">
            <w:pPr>
              <w:pStyle w:val="aff7"/>
              <w:jc w:val="center"/>
            </w:pPr>
            <w:r>
              <w:t>4,75</w:t>
            </w:r>
          </w:p>
        </w:tc>
        <w:tc>
          <w:tcPr>
            <w:tcW w:w="1540" w:type="dxa"/>
            <w:tcBorders>
              <w:top w:val="nil"/>
              <w:left w:val="nil"/>
              <w:bottom w:val="nil"/>
              <w:right w:val="nil"/>
            </w:tcBorders>
          </w:tcPr>
          <w:p w:rsidR="00D738B6" w:rsidRDefault="00D738B6">
            <w:pPr>
              <w:pStyle w:val="aff7"/>
              <w:jc w:val="center"/>
            </w:pPr>
            <w:r>
              <w:t>4,75</w:t>
            </w:r>
          </w:p>
        </w:tc>
        <w:tc>
          <w:tcPr>
            <w:tcW w:w="1680" w:type="dxa"/>
            <w:tcBorders>
              <w:top w:val="nil"/>
              <w:left w:val="nil"/>
              <w:bottom w:val="nil"/>
              <w:right w:val="nil"/>
            </w:tcBorders>
          </w:tcPr>
          <w:p w:rsidR="00D738B6" w:rsidRDefault="00D738B6">
            <w:pPr>
              <w:pStyle w:val="aff7"/>
              <w:jc w:val="center"/>
            </w:pPr>
            <w:r>
              <w:t>5,6706</w:t>
            </w:r>
          </w:p>
        </w:tc>
        <w:tc>
          <w:tcPr>
            <w:tcW w:w="1680" w:type="dxa"/>
            <w:tcBorders>
              <w:top w:val="nil"/>
              <w:left w:val="nil"/>
              <w:bottom w:val="nil"/>
              <w:right w:val="nil"/>
            </w:tcBorders>
          </w:tcPr>
          <w:p w:rsidR="00D738B6" w:rsidRDefault="00D738B6">
            <w:pPr>
              <w:pStyle w:val="aff7"/>
              <w:jc w:val="center"/>
            </w:pPr>
            <w:r>
              <w:t>7</w:t>
            </w:r>
          </w:p>
        </w:tc>
        <w:tc>
          <w:tcPr>
            <w:tcW w:w="1400" w:type="dxa"/>
            <w:tcBorders>
              <w:top w:val="nil"/>
              <w:left w:val="nil"/>
              <w:bottom w:val="nil"/>
              <w:right w:val="nil"/>
            </w:tcBorders>
          </w:tcPr>
          <w:p w:rsidR="00D738B6" w:rsidRDefault="00D738B6">
            <w:pPr>
              <w:pStyle w:val="aff7"/>
              <w:jc w:val="center"/>
            </w:pPr>
            <w:r>
              <w:t>30</w:t>
            </w:r>
          </w:p>
        </w:tc>
        <w:tc>
          <w:tcPr>
            <w:tcW w:w="1400" w:type="dxa"/>
            <w:tcBorders>
              <w:top w:val="nil"/>
              <w:left w:val="nil"/>
              <w:bottom w:val="nil"/>
              <w:right w:val="nil"/>
            </w:tcBorders>
          </w:tcPr>
          <w:p w:rsidR="00D738B6" w:rsidRDefault="00D738B6">
            <w:pPr>
              <w:pStyle w:val="aff7"/>
              <w:jc w:val="center"/>
            </w:pPr>
            <w:r>
              <w:t>10</w:t>
            </w:r>
          </w:p>
        </w:tc>
        <w:tc>
          <w:tcPr>
            <w:tcW w:w="1400" w:type="dxa"/>
            <w:tcBorders>
              <w:top w:val="nil"/>
              <w:left w:val="nil"/>
              <w:bottom w:val="nil"/>
              <w:right w:val="nil"/>
            </w:tcBorders>
          </w:tcPr>
          <w:p w:rsidR="00D738B6" w:rsidRDefault="00D738B6">
            <w:pPr>
              <w:pStyle w:val="aff7"/>
              <w:jc w:val="center"/>
            </w:pPr>
            <w:r>
              <w:t>10</w:t>
            </w:r>
          </w:p>
        </w:tc>
        <w:tc>
          <w:tcPr>
            <w:tcW w:w="1400" w:type="dxa"/>
            <w:tcBorders>
              <w:top w:val="nil"/>
              <w:left w:val="nil"/>
              <w:bottom w:val="nil"/>
              <w:right w:val="nil"/>
            </w:tcBorders>
          </w:tcPr>
          <w:p w:rsidR="00D738B6" w:rsidRDefault="00D738B6">
            <w:pPr>
              <w:pStyle w:val="aff7"/>
              <w:jc w:val="center"/>
            </w:pPr>
            <w:r>
              <w:t>10</w:t>
            </w:r>
          </w:p>
        </w:tc>
        <w:tc>
          <w:tcPr>
            <w:tcW w:w="2100" w:type="dxa"/>
            <w:tcBorders>
              <w:top w:val="nil"/>
              <w:left w:val="nil"/>
              <w:bottom w:val="nil"/>
              <w:right w:val="nil"/>
            </w:tcBorders>
          </w:tcPr>
          <w:p w:rsidR="00D738B6" w:rsidRDefault="00D738B6">
            <w:pPr>
              <w:pStyle w:val="aff7"/>
              <w:jc w:val="center"/>
            </w:pPr>
            <w:r>
              <w:t>52,1706</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Прочие нужды - всего</w:t>
            </w:r>
          </w:p>
          <w:p w:rsidR="00D738B6" w:rsidRDefault="00D738B6">
            <w:pPr>
              <w:pStyle w:val="afff0"/>
            </w:pPr>
            <w:r>
              <w:t>в том числе:</w:t>
            </w:r>
          </w:p>
        </w:tc>
        <w:tc>
          <w:tcPr>
            <w:tcW w:w="1680" w:type="dxa"/>
            <w:tcBorders>
              <w:top w:val="nil"/>
              <w:left w:val="nil"/>
              <w:bottom w:val="nil"/>
              <w:right w:val="nil"/>
            </w:tcBorders>
          </w:tcPr>
          <w:p w:rsidR="00D738B6" w:rsidRDefault="00D738B6">
            <w:pPr>
              <w:pStyle w:val="aff7"/>
              <w:jc w:val="center"/>
            </w:pPr>
            <w:r>
              <w:t>48252,5158</w:t>
            </w:r>
          </w:p>
        </w:tc>
        <w:tc>
          <w:tcPr>
            <w:tcW w:w="1400" w:type="dxa"/>
            <w:tcBorders>
              <w:top w:val="nil"/>
              <w:left w:val="nil"/>
              <w:bottom w:val="nil"/>
              <w:right w:val="nil"/>
            </w:tcBorders>
          </w:tcPr>
          <w:p w:rsidR="00D738B6" w:rsidRDefault="00D738B6">
            <w:pPr>
              <w:pStyle w:val="aff7"/>
              <w:jc w:val="center"/>
            </w:pPr>
            <w:r>
              <w:t>18632,75</w:t>
            </w:r>
          </w:p>
        </w:tc>
        <w:tc>
          <w:tcPr>
            <w:tcW w:w="1540" w:type="dxa"/>
            <w:tcBorders>
              <w:top w:val="nil"/>
              <w:left w:val="nil"/>
              <w:bottom w:val="nil"/>
              <w:right w:val="nil"/>
            </w:tcBorders>
          </w:tcPr>
          <w:p w:rsidR="00D738B6" w:rsidRDefault="00D738B6">
            <w:pPr>
              <w:pStyle w:val="aff7"/>
              <w:jc w:val="center"/>
            </w:pPr>
            <w:r>
              <w:t>9405,05</w:t>
            </w:r>
          </w:p>
        </w:tc>
        <w:tc>
          <w:tcPr>
            <w:tcW w:w="1680" w:type="dxa"/>
            <w:tcBorders>
              <w:top w:val="nil"/>
              <w:left w:val="nil"/>
              <w:bottom w:val="nil"/>
              <w:right w:val="nil"/>
            </w:tcBorders>
          </w:tcPr>
          <w:p w:rsidR="00D738B6" w:rsidRDefault="00D738B6">
            <w:pPr>
              <w:pStyle w:val="aff7"/>
              <w:jc w:val="center"/>
            </w:pPr>
            <w:r>
              <w:t>8502,4158</w:t>
            </w:r>
          </w:p>
        </w:tc>
        <w:tc>
          <w:tcPr>
            <w:tcW w:w="1680" w:type="dxa"/>
            <w:tcBorders>
              <w:top w:val="nil"/>
              <w:left w:val="nil"/>
              <w:bottom w:val="nil"/>
              <w:right w:val="nil"/>
            </w:tcBorders>
          </w:tcPr>
          <w:p w:rsidR="00D738B6" w:rsidRDefault="00D738B6">
            <w:pPr>
              <w:pStyle w:val="aff7"/>
              <w:jc w:val="center"/>
            </w:pPr>
            <w:r>
              <w:t>11712,3</w:t>
            </w:r>
          </w:p>
        </w:tc>
        <w:tc>
          <w:tcPr>
            <w:tcW w:w="1400" w:type="dxa"/>
            <w:tcBorders>
              <w:top w:val="nil"/>
              <w:left w:val="nil"/>
              <w:bottom w:val="nil"/>
              <w:right w:val="nil"/>
            </w:tcBorders>
          </w:tcPr>
          <w:p w:rsidR="00D738B6" w:rsidRDefault="00D738B6">
            <w:pPr>
              <w:pStyle w:val="aff7"/>
              <w:jc w:val="center"/>
            </w:pPr>
            <w:r>
              <w:t>47485,2</w:t>
            </w:r>
          </w:p>
        </w:tc>
        <w:tc>
          <w:tcPr>
            <w:tcW w:w="1400" w:type="dxa"/>
            <w:tcBorders>
              <w:top w:val="nil"/>
              <w:left w:val="nil"/>
              <w:bottom w:val="nil"/>
              <w:right w:val="nil"/>
            </w:tcBorders>
          </w:tcPr>
          <w:p w:rsidR="00D738B6" w:rsidRDefault="00D738B6">
            <w:pPr>
              <w:pStyle w:val="aff7"/>
              <w:jc w:val="center"/>
            </w:pPr>
            <w:r>
              <w:t>13630,2</w:t>
            </w:r>
          </w:p>
        </w:tc>
        <w:tc>
          <w:tcPr>
            <w:tcW w:w="1400" w:type="dxa"/>
            <w:tcBorders>
              <w:top w:val="nil"/>
              <w:left w:val="nil"/>
              <w:bottom w:val="nil"/>
              <w:right w:val="nil"/>
            </w:tcBorders>
          </w:tcPr>
          <w:p w:rsidR="00D738B6" w:rsidRDefault="00D738B6">
            <w:pPr>
              <w:pStyle w:val="aff7"/>
              <w:jc w:val="center"/>
            </w:pPr>
            <w:r>
              <w:t>15757,9</w:t>
            </w:r>
          </w:p>
        </w:tc>
        <w:tc>
          <w:tcPr>
            <w:tcW w:w="1400" w:type="dxa"/>
            <w:tcBorders>
              <w:top w:val="nil"/>
              <w:left w:val="nil"/>
              <w:bottom w:val="nil"/>
              <w:right w:val="nil"/>
            </w:tcBorders>
          </w:tcPr>
          <w:p w:rsidR="00D738B6" w:rsidRDefault="00D738B6">
            <w:pPr>
              <w:pStyle w:val="aff7"/>
              <w:jc w:val="center"/>
            </w:pPr>
            <w:r>
              <w:t>18097,1</w:t>
            </w:r>
          </w:p>
        </w:tc>
        <w:tc>
          <w:tcPr>
            <w:tcW w:w="2100" w:type="dxa"/>
            <w:tcBorders>
              <w:top w:val="nil"/>
              <w:left w:val="nil"/>
              <w:bottom w:val="nil"/>
              <w:right w:val="nil"/>
            </w:tcBorders>
          </w:tcPr>
          <w:p w:rsidR="00D738B6" w:rsidRDefault="00D738B6">
            <w:pPr>
              <w:pStyle w:val="aff7"/>
              <w:jc w:val="center"/>
            </w:pPr>
            <w:r>
              <w:t>95737,7158</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20328,4158</w:t>
            </w:r>
          </w:p>
        </w:tc>
        <w:tc>
          <w:tcPr>
            <w:tcW w:w="1400" w:type="dxa"/>
            <w:tcBorders>
              <w:top w:val="nil"/>
              <w:left w:val="nil"/>
              <w:bottom w:val="nil"/>
              <w:right w:val="nil"/>
            </w:tcBorders>
          </w:tcPr>
          <w:p w:rsidR="00D738B6" w:rsidRDefault="00D738B6">
            <w:pPr>
              <w:pStyle w:val="aff7"/>
              <w:jc w:val="center"/>
            </w:pPr>
            <w:r>
              <w:t>5657,75</w:t>
            </w:r>
          </w:p>
        </w:tc>
        <w:tc>
          <w:tcPr>
            <w:tcW w:w="1540" w:type="dxa"/>
            <w:tcBorders>
              <w:top w:val="nil"/>
              <w:left w:val="nil"/>
              <w:bottom w:val="nil"/>
              <w:right w:val="nil"/>
            </w:tcBorders>
          </w:tcPr>
          <w:p w:rsidR="00D738B6" w:rsidRDefault="00D738B6">
            <w:pPr>
              <w:pStyle w:val="aff7"/>
              <w:jc w:val="center"/>
            </w:pPr>
            <w:r>
              <w:t>4657,75</w:t>
            </w:r>
          </w:p>
        </w:tc>
        <w:tc>
          <w:tcPr>
            <w:tcW w:w="1680" w:type="dxa"/>
            <w:tcBorders>
              <w:top w:val="nil"/>
              <w:left w:val="nil"/>
              <w:bottom w:val="nil"/>
              <w:right w:val="nil"/>
            </w:tcBorders>
          </w:tcPr>
          <w:p w:rsidR="00D738B6" w:rsidRDefault="00D738B6">
            <w:pPr>
              <w:pStyle w:val="aff7"/>
              <w:jc w:val="center"/>
            </w:pPr>
            <w:r>
              <w:t>4212,0158</w:t>
            </w:r>
          </w:p>
        </w:tc>
        <w:tc>
          <w:tcPr>
            <w:tcW w:w="1680" w:type="dxa"/>
            <w:tcBorders>
              <w:top w:val="nil"/>
              <w:left w:val="nil"/>
              <w:bottom w:val="nil"/>
              <w:right w:val="nil"/>
            </w:tcBorders>
          </w:tcPr>
          <w:p w:rsidR="00D738B6" w:rsidRDefault="00D738B6">
            <w:pPr>
              <w:pStyle w:val="aff7"/>
              <w:jc w:val="center"/>
            </w:pPr>
            <w:r>
              <w:t>5800,9</w:t>
            </w:r>
          </w:p>
        </w:tc>
        <w:tc>
          <w:tcPr>
            <w:tcW w:w="1400" w:type="dxa"/>
            <w:tcBorders>
              <w:top w:val="nil"/>
              <w:left w:val="nil"/>
              <w:bottom w:val="nil"/>
              <w:right w:val="nil"/>
            </w:tcBorders>
          </w:tcPr>
          <w:p w:rsidR="00D738B6" w:rsidRDefault="00D738B6">
            <w:pPr>
              <w:pStyle w:val="aff7"/>
              <w:jc w:val="center"/>
            </w:pPr>
            <w:r>
              <w:t>23500,2</w:t>
            </w:r>
          </w:p>
        </w:tc>
        <w:tc>
          <w:tcPr>
            <w:tcW w:w="1400" w:type="dxa"/>
            <w:tcBorders>
              <w:top w:val="nil"/>
              <w:left w:val="nil"/>
              <w:bottom w:val="nil"/>
              <w:right w:val="nil"/>
            </w:tcBorders>
          </w:tcPr>
          <w:p w:rsidR="00D738B6" w:rsidRDefault="00D738B6">
            <w:pPr>
              <w:pStyle w:val="aff7"/>
              <w:jc w:val="center"/>
            </w:pPr>
            <w:r>
              <w:t>6748,1</w:t>
            </w:r>
          </w:p>
        </w:tc>
        <w:tc>
          <w:tcPr>
            <w:tcW w:w="1400" w:type="dxa"/>
            <w:tcBorders>
              <w:top w:val="nil"/>
              <w:left w:val="nil"/>
              <w:bottom w:val="nil"/>
              <w:right w:val="nil"/>
            </w:tcBorders>
          </w:tcPr>
          <w:p w:rsidR="00D738B6" w:rsidRDefault="00D738B6">
            <w:pPr>
              <w:pStyle w:val="aff7"/>
              <w:jc w:val="center"/>
            </w:pPr>
            <w:r>
              <w:t>7798,7</w:t>
            </w:r>
          </w:p>
        </w:tc>
        <w:tc>
          <w:tcPr>
            <w:tcW w:w="1400" w:type="dxa"/>
            <w:tcBorders>
              <w:top w:val="nil"/>
              <w:left w:val="nil"/>
              <w:bottom w:val="nil"/>
              <w:right w:val="nil"/>
            </w:tcBorders>
          </w:tcPr>
          <w:p w:rsidR="00D738B6" w:rsidRDefault="00D738B6">
            <w:pPr>
              <w:pStyle w:val="aff7"/>
              <w:jc w:val="center"/>
            </w:pPr>
            <w:r>
              <w:t>8953,4</w:t>
            </w:r>
          </w:p>
        </w:tc>
        <w:tc>
          <w:tcPr>
            <w:tcW w:w="2100" w:type="dxa"/>
            <w:tcBorders>
              <w:top w:val="nil"/>
              <w:left w:val="nil"/>
              <w:bottom w:val="nil"/>
              <w:right w:val="nil"/>
            </w:tcBorders>
          </w:tcPr>
          <w:p w:rsidR="00D738B6" w:rsidRDefault="00D738B6">
            <w:pPr>
              <w:pStyle w:val="aff7"/>
              <w:jc w:val="center"/>
            </w:pPr>
            <w:r>
              <w:t>43828,6158</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консолидированные бюджеты субъектов Российской Федерации</w:t>
            </w:r>
          </w:p>
        </w:tc>
        <w:tc>
          <w:tcPr>
            <w:tcW w:w="1680" w:type="dxa"/>
            <w:tcBorders>
              <w:top w:val="nil"/>
              <w:left w:val="nil"/>
              <w:bottom w:val="nil"/>
              <w:right w:val="nil"/>
            </w:tcBorders>
          </w:tcPr>
          <w:p w:rsidR="00D738B6" w:rsidRDefault="00D738B6">
            <w:pPr>
              <w:pStyle w:val="aff7"/>
              <w:jc w:val="center"/>
            </w:pPr>
            <w:r>
              <w:t>13692,8</w:t>
            </w:r>
          </w:p>
        </w:tc>
        <w:tc>
          <w:tcPr>
            <w:tcW w:w="1400" w:type="dxa"/>
            <w:tcBorders>
              <w:top w:val="nil"/>
              <w:left w:val="nil"/>
              <w:bottom w:val="nil"/>
              <w:right w:val="nil"/>
            </w:tcBorders>
          </w:tcPr>
          <w:p w:rsidR="00D738B6" w:rsidRDefault="00D738B6">
            <w:pPr>
              <w:pStyle w:val="aff7"/>
              <w:jc w:val="center"/>
            </w:pPr>
            <w:r>
              <w:t>7455</w:t>
            </w:r>
          </w:p>
        </w:tc>
        <w:tc>
          <w:tcPr>
            <w:tcW w:w="1540" w:type="dxa"/>
            <w:tcBorders>
              <w:top w:val="nil"/>
              <w:left w:val="nil"/>
              <w:bottom w:val="nil"/>
              <w:right w:val="nil"/>
            </w:tcBorders>
          </w:tcPr>
          <w:p w:rsidR="00D738B6" w:rsidRDefault="00D738B6">
            <w:pPr>
              <w:pStyle w:val="aff7"/>
              <w:jc w:val="center"/>
            </w:pPr>
            <w:r>
              <w:t>1980</w:t>
            </w:r>
          </w:p>
        </w:tc>
        <w:tc>
          <w:tcPr>
            <w:tcW w:w="1680" w:type="dxa"/>
            <w:tcBorders>
              <w:top w:val="nil"/>
              <w:left w:val="nil"/>
              <w:bottom w:val="nil"/>
              <w:right w:val="nil"/>
            </w:tcBorders>
          </w:tcPr>
          <w:p w:rsidR="00D738B6" w:rsidRDefault="00D738B6">
            <w:pPr>
              <w:pStyle w:val="aff7"/>
              <w:jc w:val="center"/>
            </w:pPr>
            <w:r>
              <w:t>1790,6</w:t>
            </w:r>
          </w:p>
        </w:tc>
        <w:tc>
          <w:tcPr>
            <w:tcW w:w="1680" w:type="dxa"/>
            <w:tcBorders>
              <w:top w:val="nil"/>
              <w:left w:val="nil"/>
              <w:bottom w:val="nil"/>
              <w:right w:val="nil"/>
            </w:tcBorders>
          </w:tcPr>
          <w:p w:rsidR="00D738B6" w:rsidRDefault="00D738B6">
            <w:pPr>
              <w:pStyle w:val="aff7"/>
              <w:jc w:val="center"/>
            </w:pPr>
            <w:r>
              <w:t>2467,2</w:t>
            </w:r>
          </w:p>
        </w:tc>
        <w:tc>
          <w:tcPr>
            <w:tcW w:w="1400" w:type="dxa"/>
            <w:tcBorders>
              <w:top w:val="nil"/>
              <w:left w:val="nil"/>
              <w:bottom w:val="nil"/>
              <w:right w:val="nil"/>
            </w:tcBorders>
          </w:tcPr>
          <w:p w:rsidR="00D738B6" w:rsidRDefault="00D738B6">
            <w:pPr>
              <w:pStyle w:val="aff7"/>
              <w:jc w:val="center"/>
            </w:pPr>
            <w:r>
              <w:t>10010,2</w:t>
            </w:r>
          </w:p>
        </w:tc>
        <w:tc>
          <w:tcPr>
            <w:tcW w:w="1400" w:type="dxa"/>
            <w:tcBorders>
              <w:top w:val="nil"/>
              <w:left w:val="nil"/>
              <w:bottom w:val="nil"/>
              <w:right w:val="nil"/>
            </w:tcBorders>
          </w:tcPr>
          <w:p w:rsidR="00D738B6" w:rsidRDefault="00D738B6">
            <w:pPr>
              <w:pStyle w:val="aff7"/>
              <w:jc w:val="center"/>
            </w:pPr>
            <w:r>
              <w:t>2872,3</w:t>
            </w:r>
          </w:p>
        </w:tc>
        <w:tc>
          <w:tcPr>
            <w:tcW w:w="1400" w:type="dxa"/>
            <w:tcBorders>
              <w:top w:val="nil"/>
              <w:left w:val="nil"/>
              <w:bottom w:val="nil"/>
              <w:right w:val="nil"/>
            </w:tcBorders>
          </w:tcPr>
          <w:p w:rsidR="00D738B6" w:rsidRDefault="00D738B6">
            <w:pPr>
              <w:pStyle w:val="aff7"/>
              <w:jc w:val="center"/>
            </w:pPr>
            <w:r>
              <w:t>3321,8</w:t>
            </w:r>
          </w:p>
        </w:tc>
        <w:tc>
          <w:tcPr>
            <w:tcW w:w="1400" w:type="dxa"/>
            <w:tcBorders>
              <w:top w:val="nil"/>
              <w:left w:val="nil"/>
              <w:bottom w:val="nil"/>
              <w:right w:val="nil"/>
            </w:tcBorders>
          </w:tcPr>
          <w:p w:rsidR="00D738B6" w:rsidRDefault="00D738B6">
            <w:pPr>
              <w:pStyle w:val="aff7"/>
              <w:jc w:val="center"/>
            </w:pPr>
            <w:r>
              <w:t>3816,1</w:t>
            </w:r>
          </w:p>
        </w:tc>
        <w:tc>
          <w:tcPr>
            <w:tcW w:w="2100" w:type="dxa"/>
            <w:tcBorders>
              <w:top w:val="nil"/>
              <w:left w:val="nil"/>
              <w:bottom w:val="nil"/>
              <w:right w:val="nil"/>
            </w:tcBorders>
          </w:tcPr>
          <w:p w:rsidR="00D738B6" w:rsidRDefault="00D738B6">
            <w:pPr>
              <w:pStyle w:val="aff7"/>
              <w:jc w:val="center"/>
            </w:pPr>
            <w:r>
              <w:t>23703</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внебюджетные источники</w:t>
            </w:r>
          </w:p>
        </w:tc>
        <w:tc>
          <w:tcPr>
            <w:tcW w:w="1680" w:type="dxa"/>
            <w:tcBorders>
              <w:top w:val="nil"/>
              <w:left w:val="nil"/>
              <w:bottom w:val="nil"/>
              <w:right w:val="nil"/>
            </w:tcBorders>
          </w:tcPr>
          <w:p w:rsidR="00D738B6" w:rsidRDefault="00D738B6">
            <w:pPr>
              <w:pStyle w:val="aff7"/>
              <w:jc w:val="center"/>
            </w:pPr>
            <w:r>
              <w:t>14231,3</w:t>
            </w:r>
          </w:p>
        </w:tc>
        <w:tc>
          <w:tcPr>
            <w:tcW w:w="1400" w:type="dxa"/>
            <w:tcBorders>
              <w:top w:val="nil"/>
              <w:left w:val="nil"/>
              <w:bottom w:val="nil"/>
              <w:right w:val="nil"/>
            </w:tcBorders>
          </w:tcPr>
          <w:p w:rsidR="00D738B6" w:rsidRDefault="00D738B6">
            <w:pPr>
              <w:pStyle w:val="aff7"/>
              <w:jc w:val="center"/>
            </w:pPr>
            <w:r>
              <w:t>5520</w:t>
            </w:r>
          </w:p>
        </w:tc>
        <w:tc>
          <w:tcPr>
            <w:tcW w:w="1540" w:type="dxa"/>
            <w:tcBorders>
              <w:top w:val="nil"/>
              <w:left w:val="nil"/>
              <w:bottom w:val="nil"/>
              <w:right w:val="nil"/>
            </w:tcBorders>
          </w:tcPr>
          <w:p w:rsidR="00D738B6" w:rsidRDefault="00D738B6">
            <w:pPr>
              <w:pStyle w:val="aff7"/>
              <w:jc w:val="center"/>
            </w:pPr>
            <w:r>
              <w:t>2767,3</w:t>
            </w:r>
          </w:p>
        </w:tc>
        <w:tc>
          <w:tcPr>
            <w:tcW w:w="1680" w:type="dxa"/>
            <w:tcBorders>
              <w:top w:val="nil"/>
              <w:left w:val="nil"/>
              <w:bottom w:val="nil"/>
              <w:right w:val="nil"/>
            </w:tcBorders>
          </w:tcPr>
          <w:p w:rsidR="00D738B6" w:rsidRDefault="00D738B6">
            <w:pPr>
              <w:pStyle w:val="aff7"/>
              <w:jc w:val="center"/>
            </w:pPr>
            <w:r>
              <w:t>2499,8</w:t>
            </w:r>
          </w:p>
        </w:tc>
        <w:tc>
          <w:tcPr>
            <w:tcW w:w="1680" w:type="dxa"/>
            <w:tcBorders>
              <w:top w:val="nil"/>
              <w:left w:val="nil"/>
              <w:bottom w:val="nil"/>
              <w:right w:val="nil"/>
            </w:tcBorders>
          </w:tcPr>
          <w:p w:rsidR="00D738B6" w:rsidRDefault="00D738B6">
            <w:pPr>
              <w:pStyle w:val="aff7"/>
              <w:jc w:val="center"/>
            </w:pPr>
            <w:r>
              <w:t>3444,2</w:t>
            </w:r>
          </w:p>
        </w:tc>
        <w:tc>
          <w:tcPr>
            <w:tcW w:w="1400" w:type="dxa"/>
            <w:tcBorders>
              <w:top w:val="nil"/>
              <w:left w:val="nil"/>
              <w:bottom w:val="nil"/>
              <w:right w:val="nil"/>
            </w:tcBorders>
          </w:tcPr>
          <w:p w:rsidR="00D738B6" w:rsidRDefault="00D738B6">
            <w:pPr>
              <w:pStyle w:val="aff7"/>
              <w:jc w:val="center"/>
            </w:pPr>
            <w:r>
              <w:t>13974,8</w:t>
            </w:r>
          </w:p>
        </w:tc>
        <w:tc>
          <w:tcPr>
            <w:tcW w:w="1400" w:type="dxa"/>
            <w:tcBorders>
              <w:top w:val="nil"/>
              <w:left w:val="nil"/>
              <w:bottom w:val="nil"/>
              <w:right w:val="nil"/>
            </w:tcBorders>
          </w:tcPr>
          <w:p w:rsidR="00D738B6" w:rsidRDefault="00D738B6">
            <w:pPr>
              <w:pStyle w:val="aff7"/>
              <w:jc w:val="center"/>
            </w:pPr>
            <w:r>
              <w:t>4009,8</w:t>
            </w:r>
          </w:p>
        </w:tc>
        <w:tc>
          <w:tcPr>
            <w:tcW w:w="1400" w:type="dxa"/>
            <w:tcBorders>
              <w:top w:val="nil"/>
              <w:left w:val="nil"/>
              <w:bottom w:val="nil"/>
              <w:right w:val="nil"/>
            </w:tcBorders>
          </w:tcPr>
          <w:p w:rsidR="00D738B6" w:rsidRDefault="00D738B6">
            <w:pPr>
              <w:pStyle w:val="aff7"/>
              <w:jc w:val="center"/>
            </w:pPr>
            <w:r>
              <w:t>4637,4</w:t>
            </w:r>
          </w:p>
        </w:tc>
        <w:tc>
          <w:tcPr>
            <w:tcW w:w="1400" w:type="dxa"/>
            <w:tcBorders>
              <w:top w:val="nil"/>
              <w:left w:val="nil"/>
              <w:bottom w:val="nil"/>
              <w:right w:val="nil"/>
            </w:tcBorders>
          </w:tcPr>
          <w:p w:rsidR="00D738B6" w:rsidRDefault="00D738B6">
            <w:pPr>
              <w:pStyle w:val="aff7"/>
              <w:jc w:val="center"/>
            </w:pPr>
            <w:r>
              <w:t>5327,6</w:t>
            </w:r>
          </w:p>
        </w:tc>
        <w:tc>
          <w:tcPr>
            <w:tcW w:w="2100" w:type="dxa"/>
            <w:tcBorders>
              <w:top w:val="nil"/>
              <w:left w:val="nil"/>
              <w:bottom w:val="nil"/>
              <w:right w:val="nil"/>
            </w:tcBorders>
          </w:tcPr>
          <w:p w:rsidR="00D738B6" w:rsidRDefault="00D738B6">
            <w:pPr>
              <w:pStyle w:val="aff7"/>
              <w:jc w:val="center"/>
            </w:pPr>
            <w:r>
              <w:t>28206,1</w:t>
            </w:r>
          </w:p>
        </w:tc>
      </w:tr>
      <w:tr w:rsidR="00D738B6">
        <w:tblPrEx>
          <w:tblCellMar>
            <w:top w:w="0" w:type="dxa"/>
            <w:bottom w:w="0" w:type="dxa"/>
          </w:tblCellMar>
        </w:tblPrEx>
        <w:tc>
          <w:tcPr>
            <w:tcW w:w="19040" w:type="dxa"/>
            <w:gridSpan w:val="11"/>
            <w:tcBorders>
              <w:top w:val="nil"/>
              <w:left w:val="nil"/>
              <w:bottom w:val="nil"/>
              <w:right w:val="nil"/>
            </w:tcBorders>
          </w:tcPr>
          <w:p w:rsidR="00D738B6" w:rsidRDefault="00D738B6">
            <w:pPr>
              <w:pStyle w:val="1"/>
            </w:pPr>
            <w:r>
              <w:t>II. Государственный заказчик - Минкультуры России</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Всего (капитальные вложения)</w:t>
            </w:r>
          </w:p>
        </w:tc>
        <w:tc>
          <w:tcPr>
            <w:tcW w:w="1680" w:type="dxa"/>
            <w:tcBorders>
              <w:top w:val="nil"/>
              <w:left w:val="nil"/>
              <w:bottom w:val="nil"/>
              <w:right w:val="nil"/>
            </w:tcBorders>
          </w:tcPr>
          <w:p w:rsidR="00D738B6" w:rsidRDefault="00D738B6">
            <w:pPr>
              <w:pStyle w:val="aff7"/>
              <w:jc w:val="center"/>
            </w:pPr>
            <w:r>
              <w:t>1113,6075</w:t>
            </w:r>
          </w:p>
        </w:tc>
        <w:tc>
          <w:tcPr>
            <w:tcW w:w="1400" w:type="dxa"/>
            <w:tcBorders>
              <w:top w:val="nil"/>
              <w:left w:val="nil"/>
              <w:bottom w:val="nil"/>
              <w:right w:val="nil"/>
            </w:tcBorders>
          </w:tcPr>
          <w:p w:rsidR="00D738B6" w:rsidRDefault="00D738B6">
            <w:pPr>
              <w:pStyle w:val="aff7"/>
              <w:jc w:val="center"/>
            </w:pPr>
            <w:r>
              <w:t>-</w:t>
            </w:r>
          </w:p>
        </w:tc>
        <w:tc>
          <w:tcPr>
            <w:tcW w:w="1540" w:type="dxa"/>
            <w:tcBorders>
              <w:top w:val="nil"/>
              <w:left w:val="nil"/>
              <w:bottom w:val="nil"/>
              <w:right w:val="nil"/>
            </w:tcBorders>
          </w:tcPr>
          <w:p w:rsidR="00D738B6" w:rsidRDefault="00D738B6">
            <w:pPr>
              <w:pStyle w:val="aff7"/>
              <w:jc w:val="center"/>
            </w:pPr>
            <w:r>
              <w:t>-</w:t>
            </w:r>
          </w:p>
        </w:tc>
        <w:tc>
          <w:tcPr>
            <w:tcW w:w="1680" w:type="dxa"/>
            <w:tcBorders>
              <w:top w:val="nil"/>
              <w:left w:val="nil"/>
              <w:bottom w:val="nil"/>
              <w:right w:val="nil"/>
            </w:tcBorders>
          </w:tcPr>
          <w:p w:rsidR="00D738B6" w:rsidRDefault="00D738B6">
            <w:pPr>
              <w:pStyle w:val="aff7"/>
              <w:jc w:val="center"/>
            </w:pPr>
            <w:r>
              <w:t>460,8518</w:t>
            </w:r>
          </w:p>
        </w:tc>
        <w:tc>
          <w:tcPr>
            <w:tcW w:w="1680" w:type="dxa"/>
            <w:tcBorders>
              <w:top w:val="nil"/>
              <w:left w:val="nil"/>
              <w:bottom w:val="nil"/>
              <w:right w:val="nil"/>
            </w:tcBorders>
          </w:tcPr>
          <w:p w:rsidR="00D738B6" w:rsidRDefault="00D738B6">
            <w:pPr>
              <w:pStyle w:val="aff7"/>
              <w:jc w:val="center"/>
            </w:pPr>
            <w:r>
              <w:t>652,7557</w:t>
            </w:r>
          </w:p>
        </w:tc>
        <w:tc>
          <w:tcPr>
            <w:tcW w:w="1400" w:type="dxa"/>
            <w:tcBorders>
              <w:top w:val="nil"/>
              <w:left w:val="nil"/>
              <w:bottom w:val="nil"/>
              <w:right w:val="nil"/>
            </w:tcBorders>
          </w:tcPr>
          <w:p w:rsidR="00D738B6" w:rsidRDefault="00D738B6">
            <w:pPr>
              <w:pStyle w:val="aff7"/>
              <w:jc w:val="center"/>
            </w:pPr>
            <w:r>
              <w:t>2863,9</w:t>
            </w:r>
          </w:p>
        </w:tc>
        <w:tc>
          <w:tcPr>
            <w:tcW w:w="1400" w:type="dxa"/>
            <w:tcBorders>
              <w:top w:val="nil"/>
              <w:left w:val="nil"/>
              <w:bottom w:val="nil"/>
              <w:right w:val="nil"/>
            </w:tcBorders>
          </w:tcPr>
          <w:p w:rsidR="00D738B6" w:rsidRDefault="00D738B6">
            <w:pPr>
              <w:pStyle w:val="aff7"/>
              <w:jc w:val="center"/>
            </w:pPr>
            <w:r>
              <w:t>803,3</w:t>
            </w:r>
          </w:p>
        </w:tc>
        <w:tc>
          <w:tcPr>
            <w:tcW w:w="1400" w:type="dxa"/>
            <w:tcBorders>
              <w:top w:val="nil"/>
              <w:left w:val="nil"/>
              <w:bottom w:val="nil"/>
              <w:right w:val="nil"/>
            </w:tcBorders>
          </w:tcPr>
          <w:p w:rsidR="00D738B6" w:rsidRDefault="00D738B6">
            <w:pPr>
              <w:pStyle w:val="aff7"/>
              <w:jc w:val="center"/>
            </w:pPr>
            <w:r>
              <w:t>947,7</w:t>
            </w:r>
          </w:p>
        </w:tc>
        <w:tc>
          <w:tcPr>
            <w:tcW w:w="1400" w:type="dxa"/>
            <w:tcBorders>
              <w:top w:val="nil"/>
              <w:left w:val="nil"/>
              <w:bottom w:val="nil"/>
              <w:right w:val="nil"/>
            </w:tcBorders>
          </w:tcPr>
          <w:p w:rsidR="00D738B6" w:rsidRDefault="00D738B6">
            <w:pPr>
              <w:pStyle w:val="aff7"/>
              <w:jc w:val="center"/>
            </w:pPr>
            <w:r>
              <w:t>1112,9</w:t>
            </w:r>
          </w:p>
        </w:tc>
        <w:tc>
          <w:tcPr>
            <w:tcW w:w="2100" w:type="dxa"/>
            <w:tcBorders>
              <w:top w:val="nil"/>
              <w:left w:val="nil"/>
              <w:bottom w:val="nil"/>
              <w:right w:val="nil"/>
            </w:tcBorders>
          </w:tcPr>
          <w:p w:rsidR="00D738B6" w:rsidRDefault="00D738B6">
            <w:pPr>
              <w:pStyle w:val="aff7"/>
              <w:jc w:val="center"/>
            </w:pPr>
            <w:r>
              <w:t>3977,5075</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 том числе:</w:t>
            </w: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54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100" w:type="dxa"/>
            <w:tcBorders>
              <w:top w:val="nil"/>
              <w:left w:val="nil"/>
              <w:bottom w:val="nil"/>
              <w:right w:val="nil"/>
            </w:tcBorders>
          </w:tcPr>
          <w:p w:rsidR="00D738B6" w:rsidRDefault="00D738B6">
            <w:pPr>
              <w:pStyle w:val="aff7"/>
            </w:pP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767,4075</w:t>
            </w:r>
          </w:p>
        </w:tc>
        <w:tc>
          <w:tcPr>
            <w:tcW w:w="1400" w:type="dxa"/>
            <w:tcBorders>
              <w:top w:val="nil"/>
              <w:left w:val="nil"/>
              <w:bottom w:val="nil"/>
              <w:right w:val="nil"/>
            </w:tcBorders>
          </w:tcPr>
          <w:p w:rsidR="00D738B6" w:rsidRDefault="00D738B6">
            <w:pPr>
              <w:pStyle w:val="aff7"/>
              <w:jc w:val="center"/>
            </w:pPr>
            <w:r>
              <w:t>-</w:t>
            </w:r>
          </w:p>
        </w:tc>
        <w:tc>
          <w:tcPr>
            <w:tcW w:w="1540" w:type="dxa"/>
            <w:tcBorders>
              <w:top w:val="nil"/>
              <w:left w:val="nil"/>
              <w:bottom w:val="nil"/>
              <w:right w:val="nil"/>
            </w:tcBorders>
          </w:tcPr>
          <w:p w:rsidR="00D738B6" w:rsidRDefault="00D738B6">
            <w:pPr>
              <w:pStyle w:val="aff7"/>
              <w:jc w:val="center"/>
            </w:pPr>
            <w:r>
              <w:t>-</w:t>
            </w:r>
          </w:p>
        </w:tc>
        <w:tc>
          <w:tcPr>
            <w:tcW w:w="1680" w:type="dxa"/>
            <w:tcBorders>
              <w:top w:val="nil"/>
              <w:left w:val="nil"/>
              <w:bottom w:val="nil"/>
              <w:right w:val="nil"/>
            </w:tcBorders>
          </w:tcPr>
          <w:p w:rsidR="00D738B6" w:rsidRDefault="00D738B6">
            <w:pPr>
              <w:pStyle w:val="aff7"/>
              <w:jc w:val="center"/>
            </w:pPr>
            <w:r>
              <w:t>317,5518</w:t>
            </w:r>
          </w:p>
        </w:tc>
        <w:tc>
          <w:tcPr>
            <w:tcW w:w="1680" w:type="dxa"/>
            <w:tcBorders>
              <w:top w:val="nil"/>
              <w:left w:val="nil"/>
              <w:bottom w:val="nil"/>
              <w:right w:val="nil"/>
            </w:tcBorders>
          </w:tcPr>
          <w:p w:rsidR="00D738B6" w:rsidRDefault="00D738B6">
            <w:pPr>
              <w:pStyle w:val="aff7"/>
              <w:jc w:val="center"/>
            </w:pPr>
            <w:r>
              <w:t>449,8557</w:t>
            </w:r>
          </w:p>
        </w:tc>
        <w:tc>
          <w:tcPr>
            <w:tcW w:w="1400" w:type="dxa"/>
            <w:tcBorders>
              <w:top w:val="nil"/>
              <w:left w:val="nil"/>
              <w:bottom w:val="nil"/>
              <w:right w:val="nil"/>
            </w:tcBorders>
          </w:tcPr>
          <w:p w:rsidR="00D738B6" w:rsidRDefault="00D738B6">
            <w:pPr>
              <w:pStyle w:val="aff7"/>
              <w:jc w:val="center"/>
            </w:pPr>
            <w:r>
              <w:t>1973,6</w:t>
            </w:r>
          </w:p>
        </w:tc>
        <w:tc>
          <w:tcPr>
            <w:tcW w:w="1400" w:type="dxa"/>
            <w:tcBorders>
              <w:top w:val="nil"/>
              <w:left w:val="nil"/>
              <w:bottom w:val="nil"/>
              <w:right w:val="nil"/>
            </w:tcBorders>
          </w:tcPr>
          <w:p w:rsidR="00D738B6" w:rsidRDefault="00D738B6">
            <w:pPr>
              <w:pStyle w:val="aff7"/>
              <w:jc w:val="center"/>
            </w:pPr>
            <w:r>
              <w:t>553,6</w:t>
            </w:r>
          </w:p>
        </w:tc>
        <w:tc>
          <w:tcPr>
            <w:tcW w:w="1400" w:type="dxa"/>
            <w:tcBorders>
              <w:top w:val="nil"/>
              <w:left w:val="nil"/>
              <w:bottom w:val="nil"/>
              <w:right w:val="nil"/>
            </w:tcBorders>
          </w:tcPr>
          <w:p w:rsidR="00D738B6" w:rsidRDefault="00D738B6">
            <w:pPr>
              <w:pStyle w:val="aff7"/>
              <w:jc w:val="center"/>
            </w:pPr>
            <w:r>
              <w:t>653,1</w:t>
            </w:r>
          </w:p>
        </w:tc>
        <w:tc>
          <w:tcPr>
            <w:tcW w:w="1400" w:type="dxa"/>
            <w:tcBorders>
              <w:top w:val="nil"/>
              <w:left w:val="nil"/>
              <w:bottom w:val="nil"/>
              <w:right w:val="nil"/>
            </w:tcBorders>
          </w:tcPr>
          <w:p w:rsidR="00D738B6" w:rsidRDefault="00D738B6">
            <w:pPr>
              <w:pStyle w:val="aff7"/>
              <w:jc w:val="center"/>
            </w:pPr>
            <w:r>
              <w:t>766,9</w:t>
            </w:r>
          </w:p>
        </w:tc>
        <w:tc>
          <w:tcPr>
            <w:tcW w:w="2100" w:type="dxa"/>
            <w:tcBorders>
              <w:top w:val="nil"/>
              <w:left w:val="nil"/>
              <w:bottom w:val="nil"/>
              <w:right w:val="nil"/>
            </w:tcBorders>
          </w:tcPr>
          <w:p w:rsidR="00D738B6" w:rsidRDefault="00D738B6">
            <w:pPr>
              <w:pStyle w:val="aff7"/>
              <w:jc w:val="center"/>
            </w:pPr>
            <w:r>
              <w:t>2741,0075</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 xml:space="preserve">консолидированные бюджеты субъектов </w:t>
            </w:r>
            <w:r>
              <w:lastRenderedPageBreak/>
              <w:t>Российской Федерации</w:t>
            </w:r>
          </w:p>
        </w:tc>
        <w:tc>
          <w:tcPr>
            <w:tcW w:w="1680" w:type="dxa"/>
            <w:tcBorders>
              <w:top w:val="nil"/>
              <w:left w:val="nil"/>
              <w:bottom w:val="nil"/>
              <w:right w:val="nil"/>
            </w:tcBorders>
          </w:tcPr>
          <w:p w:rsidR="00D738B6" w:rsidRDefault="00D738B6">
            <w:pPr>
              <w:pStyle w:val="aff7"/>
              <w:jc w:val="center"/>
            </w:pPr>
            <w:r>
              <w:lastRenderedPageBreak/>
              <w:t>346,2</w:t>
            </w:r>
          </w:p>
        </w:tc>
        <w:tc>
          <w:tcPr>
            <w:tcW w:w="1400" w:type="dxa"/>
            <w:tcBorders>
              <w:top w:val="nil"/>
              <w:left w:val="nil"/>
              <w:bottom w:val="nil"/>
              <w:right w:val="nil"/>
            </w:tcBorders>
          </w:tcPr>
          <w:p w:rsidR="00D738B6" w:rsidRDefault="00D738B6">
            <w:pPr>
              <w:pStyle w:val="aff7"/>
              <w:jc w:val="center"/>
            </w:pPr>
            <w:r>
              <w:t>-</w:t>
            </w:r>
          </w:p>
        </w:tc>
        <w:tc>
          <w:tcPr>
            <w:tcW w:w="1540" w:type="dxa"/>
            <w:tcBorders>
              <w:top w:val="nil"/>
              <w:left w:val="nil"/>
              <w:bottom w:val="nil"/>
              <w:right w:val="nil"/>
            </w:tcBorders>
          </w:tcPr>
          <w:p w:rsidR="00D738B6" w:rsidRDefault="00D738B6">
            <w:pPr>
              <w:pStyle w:val="aff7"/>
              <w:jc w:val="center"/>
            </w:pPr>
            <w:r>
              <w:t>-</w:t>
            </w:r>
          </w:p>
        </w:tc>
        <w:tc>
          <w:tcPr>
            <w:tcW w:w="1680" w:type="dxa"/>
            <w:tcBorders>
              <w:top w:val="nil"/>
              <w:left w:val="nil"/>
              <w:bottom w:val="nil"/>
              <w:right w:val="nil"/>
            </w:tcBorders>
          </w:tcPr>
          <w:p w:rsidR="00D738B6" w:rsidRDefault="00D738B6">
            <w:pPr>
              <w:pStyle w:val="aff7"/>
              <w:jc w:val="center"/>
            </w:pPr>
            <w:r>
              <w:t>143,3</w:t>
            </w:r>
          </w:p>
        </w:tc>
        <w:tc>
          <w:tcPr>
            <w:tcW w:w="1680" w:type="dxa"/>
            <w:tcBorders>
              <w:top w:val="nil"/>
              <w:left w:val="nil"/>
              <w:bottom w:val="nil"/>
              <w:right w:val="nil"/>
            </w:tcBorders>
          </w:tcPr>
          <w:p w:rsidR="00D738B6" w:rsidRDefault="00D738B6">
            <w:pPr>
              <w:pStyle w:val="aff7"/>
              <w:jc w:val="center"/>
            </w:pPr>
            <w:r>
              <w:t>202,9</w:t>
            </w:r>
          </w:p>
        </w:tc>
        <w:tc>
          <w:tcPr>
            <w:tcW w:w="1400" w:type="dxa"/>
            <w:tcBorders>
              <w:top w:val="nil"/>
              <w:left w:val="nil"/>
              <w:bottom w:val="nil"/>
              <w:right w:val="nil"/>
            </w:tcBorders>
          </w:tcPr>
          <w:p w:rsidR="00D738B6" w:rsidRDefault="00D738B6">
            <w:pPr>
              <w:pStyle w:val="aff7"/>
              <w:jc w:val="center"/>
            </w:pPr>
            <w:r>
              <w:t>890,3</w:t>
            </w:r>
          </w:p>
        </w:tc>
        <w:tc>
          <w:tcPr>
            <w:tcW w:w="1400" w:type="dxa"/>
            <w:tcBorders>
              <w:top w:val="nil"/>
              <w:left w:val="nil"/>
              <w:bottom w:val="nil"/>
              <w:right w:val="nil"/>
            </w:tcBorders>
          </w:tcPr>
          <w:p w:rsidR="00D738B6" w:rsidRDefault="00D738B6">
            <w:pPr>
              <w:pStyle w:val="aff7"/>
              <w:jc w:val="center"/>
            </w:pPr>
            <w:r>
              <w:t>249,7</w:t>
            </w:r>
          </w:p>
        </w:tc>
        <w:tc>
          <w:tcPr>
            <w:tcW w:w="1400" w:type="dxa"/>
            <w:tcBorders>
              <w:top w:val="nil"/>
              <w:left w:val="nil"/>
              <w:bottom w:val="nil"/>
              <w:right w:val="nil"/>
            </w:tcBorders>
          </w:tcPr>
          <w:p w:rsidR="00D738B6" w:rsidRDefault="00D738B6">
            <w:pPr>
              <w:pStyle w:val="aff7"/>
              <w:jc w:val="center"/>
            </w:pPr>
            <w:r>
              <w:t>294,6</w:t>
            </w:r>
          </w:p>
        </w:tc>
        <w:tc>
          <w:tcPr>
            <w:tcW w:w="1400" w:type="dxa"/>
            <w:tcBorders>
              <w:top w:val="nil"/>
              <w:left w:val="nil"/>
              <w:bottom w:val="nil"/>
              <w:right w:val="nil"/>
            </w:tcBorders>
          </w:tcPr>
          <w:p w:rsidR="00D738B6" w:rsidRDefault="00D738B6">
            <w:pPr>
              <w:pStyle w:val="aff7"/>
              <w:jc w:val="center"/>
            </w:pPr>
            <w:r>
              <w:t>346</w:t>
            </w:r>
          </w:p>
        </w:tc>
        <w:tc>
          <w:tcPr>
            <w:tcW w:w="2100" w:type="dxa"/>
            <w:tcBorders>
              <w:top w:val="nil"/>
              <w:left w:val="nil"/>
              <w:bottom w:val="nil"/>
              <w:right w:val="nil"/>
            </w:tcBorders>
          </w:tcPr>
          <w:p w:rsidR="00D738B6" w:rsidRDefault="00D738B6">
            <w:pPr>
              <w:pStyle w:val="aff7"/>
              <w:jc w:val="center"/>
            </w:pPr>
            <w:r>
              <w:t>1236,5</w:t>
            </w:r>
          </w:p>
        </w:tc>
      </w:tr>
      <w:tr w:rsidR="00D738B6">
        <w:tblPrEx>
          <w:tblCellMar>
            <w:top w:w="0" w:type="dxa"/>
            <w:bottom w:w="0" w:type="dxa"/>
          </w:tblCellMar>
        </w:tblPrEx>
        <w:tc>
          <w:tcPr>
            <w:tcW w:w="19040" w:type="dxa"/>
            <w:gridSpan w:val="11"/>
            <w:tcBorders>
              <w:top w:val="nil"/>
              <w:left w:val="nil"/>
              <w:bottom w:val="nil"/>
              <w:right w:val="nil"/>
            </w:tcBorders>
          </w:tcPr>
          <w:p w:rsidR="00D738B6" w:rsidRDefault="00D738B6">
            <w:pPr>
              <w:pStyle w:val="1"/>
            </w:pPr>
            <w:r>
              <w:lastRenderedPageBreak/>
              <w:t>III. Государственный заказчик - Росавтодор</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Всего (капитальные вложения)</w:t>
            </w:r>
          </w:p>
        </w:tc>
        <w:tc>
          <w:tcPr>
            <w:tcW w:w="1680" w:type="dxa"/>
            <w:tcBorders>
              <w:top w:val="nil"/>
              <w:left w:val="nil"/>
              <w:bottom w:val="nil"/>
              <w:right w:val="nil"/>
            </w:tcBorders>
          </w:tcPr>
          <w:p w:rsidR="00D738B6" w:rsidRDefault="00D738B6">
            <w:pPr>
              <w:pStyle w:val="aff7"/>
              <w:jc w:val="center"/>
            </w:pPr>
            <w:r>
              <w:t>30475,3088</w:t>
            </w:r>
          </w:p>
        </w:tc>
        <w:tc>
          <w:tcPr>
            <w:tcW w:w="1400" w:type="dxa"/>
            <w:tcBorders>
              <w:top w:val="nil"/>
              <w:left w:val="nil"/>
              <w:bottom w:val="nil"/>
              <w:right w:val="nil"/>
            </w:tcBorders>
          </w:tcPr>
          <w:p w:rsidR="00D738B6" w:rsidRDefault="00D738B6">
            <w:pPr>
              <w:pStyle w:val="aff7"/>
              <w:jc w:val="center"/>
            </w:pPr>
            <w:r>
              <w:t>-</w:t>
            </w:r>
          </w:p>
        </w:tc>
        <w:tc>
          <w:tcPr>
            <w:tcW w:w="1540" w:type="dxa"/>
            <w:tcBorders>
              <w:top w:val="nil"/>
              <w:left w:val="nil"/>
              <w:bottom w:val="nil"/>
              <w:right w:val="nil"/>
            </w:tcBorders>
          </w:tcPr>
          <w:p w:rsidR="00D738B6" w:rsidRDefault="00D738B6">
            <w:pPr>
              <w:pStyle w:val="aff7"/>
              <w:jc w:val="center"/>
            </w:pPr>
            <w:r>
              <w:t>7285,8</w:t>
            </w:r>
          </w:p>
        </w:tc>
        <w:tc>
          <w:tcPr>
            <w:tcW w:w="1680" w:type="dxa"/>
            <w:tcBorders>
              <w:top w:val="nil"/>
              <w:left w:val="nil"/>
              <w:bottom w:val="nil"/>
              <w:right w:val="nil"/>
            </w:tcBorders>
          </w:tcPr>
          <w:p w:rsidR="00D738B6" w:rsidRDefault="00D738B6">
            <w:pPr>
              <w:pStyle w:val="aff7"/>
              <w:jc w:val="center"/>
            </w:pPr>
            <w:r>
              <w:t>11043,9779</w:t>
            </w:r>
          </w:p>
        </w:tc>
        <w:tc>
          <w:tcPr>
            <w:tcW w:w="1680" w:type="dxa"/>
            <w:tcBorders>
              <w:top w:val="nil"/>
              <w:left w:val="nil"/>
              <w:bottom w:val="nil"/>
              <w:right w:val="nil"/>
            </w:tcBorders>
          </w:tcPr>
          <w:p w:rsidR="00D738B6" w:rsidRDefault="00D738B6">
            <w:pPr>
              <w:pStyle w:val="aff7"/>
              <w:jc w:val="center"/>
            </w:pPr>
            <w:r>
              <w:t>12145,5309</w:t>
            </w:r>
          </w:p>
        </w:tc>
        <w:tc>
          <w:tcPr>
            <w:tcW w:w="1400" w:type="dxa"/>
            <w:tcBorders>
              <w:top w:val="nil"/>
              <w:left w:val="nil"/>
              <w:bottom w:val="nil"/>
              <w:right w:val="nil"/>
            </w:tcBorders>
          </w:tcPr>
          <w:p w:rsidR="00D738B6" w:rsidRDefault="00D738B6">
            <w:pPr>
              <w:pStyle w:val="aff7"/>
              <w:jc w:val="center"/>
            </w:pPr>
            <w:r>
              <w:t>40800,8</w:t>
            </w:r>
          </w:p>
        </w:tc>
        <w:tc>
          <w:tcPr>
            <w:tcW w:w="1400" w:type="dxa"/>
            <w:tcBorders>
              <w:top w:val="nil"/>
              <w:left w:val="nil"/>
              <w:bottom w:val="nil"/>
              <w:right w:val="nil"/>
            </w:tcBorders>
          </w:tcPr>
          <w:p w:rsidR="00D738B6" w:rsidRDefault="00D738B6">
            <w:pPr>
              <w:pStyle w:val="aff7"/>
              <w:jc w:val="center"/>
            </w:pPr>
            <w:r>
              <w:t>13023,5</w:t>
            </w:r>
          </w:p>
        </w:tc>
        <w:tc>
          <w:tcPr>
            <w:tcW w:w="1400" w:type="dxa"/>
            <w:tcBorders>
              <w:top w:val="nil"/>
              <w:left w:val="nil"/>
              <w:bottom w:val="nil"/>
              <w:right w:val="nil"/>
            </w:tcBorders>
          </w:tcPr>
          <w:p w:rsidR="00D738B6" w:rsidRDefault="00D738B6">
            <w:pPr>
              <w:pStyle w:val="aff7"/>
              <w:jc w:val="center"/>
            </w:pPr>
            <w:r>
              <w:t>13602</w:t>
            </w:r>
          </w:p>
        </w:tc>
        <w:tc>
          <w:tcPr>
            <w:tcW w:w="1400" w:type="dxa"/>
            <w:tcBorders>
              <w:top w:val="nil"/>
              <w:left w:val="nil"/>
              <w:bottom w:val="nil"/>
              <w:right w:val="nil"/>
            </w:tcBorders>
          </w:tcPr>
          <w:p w:rsidR="00D738B6" w:rsidRDefault="00D738B6">
            <w:pPr>
              <w:pStyle w:val="aff7"/>
              <w:jc w:val="center"/>
            </w:pPr>
            <w:r>
              <w:t>14175,3</w:t>
            </w:r>
          </w:p>
        </w:tc>
        <w:tc>
          <w:tcPr>
            <w:tcW w:w="2100" w:type="dxa"/>
            <w:tcBorders>
              <w:top w:val="nil"/>
              <w:left w:val="nil"/>
              <w:bottom w:val="nil"/>
              <w:right w:val="nil"/>
            </w:tcBorders>
          </w:tcPr>
          <w:p w:rsidR="00D738B6" w:rsidRDefault="00D738B6">
            <w:pPr>
              <w:pStyle w:val="aff7"/>
              <w:jc w:val="center"/>
            </w:pPr>
            <w:r>
              <w:t>71276,1088</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 том числе:</w:t>
            </w: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54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100" w:type="dxa"/>
            <w:tcBorders>
              <w:top w:val="nil"/>
              <w:left w:val="nil"/>
              <w:bottom w:val="nil"/>
              <w:right w:val="nil"/>
            </w:tcBorders>
          </w:tcPr>
          <w:p w:rsidR="00D738B6" w:rsidRDefault="00D738B6">
            <w:pPr>
              <w:pStyle w:val="aff7"/>
            </w:pP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20914,3088</w:t>
            </w:r>
          </w:p>
        </w:tc>
        <w:tc>
          <w:tcPr>
            <w:tcW w:w="1400" w:type="dxa"/>
            <w:tcBorders>
              <w:top w:val="nil"/>
              <w:left w:val="nil"/>
              <w:bottom w:val="nil"/>
              <w:right w:val="nil"/>
            </w:tcBorders>
          </w:tcPr>
          <w:p w:rsidR="00D738B6" w:rsidRDefault="00D738B6">
            <w:pPr>
              <w:pStyle w:val="aff7"/>
              <w:jc w:val="center"/>
            </w:pPr>
            <w:r>
              <w:t>-</w:t>
            </w:r>
          </w:p>
        </w:tc>
        <w:tc>
          <w:tcPr>
            <w:tcW w:w="1540" w:type="dxa"/>
            <w:tcBorders>
              <w:top w:val="nil"/>
              <w:left w:val="nil"/>
              <w:bottom w:val="nil"/>
              <w:right w:val="nil"/>
            </w:tcBorders>
          </w:tcPr>
          <w:p w:rsidR="00D738B6" w:rsidRDefault="00D738B6">
            <w:pPr>
              <w:pStyle w:val="aff7"/>
              <w:jc w:val="center"/>
            </w:pPr>
            <w:r>
              <w:t>5000</w:t>
            </w:r>
          </w:p>
        </w:tc>
        <w:tc>
          <w:tcPr>
            <w:tcW w:w="1680" w:type="dxa"/>
            <w:tcBorders>
              <w:top w:val="nil"/>
              <w:left w:val="nil"/>
              <w:bottom w:val="nil"/>
              <w:right w:val="nil"/>
            </w:tcBorders>
          </w:tcPr>
          <w:p w:rsidR="00D738B6" w:rsidRDefault="00D738B6">
            <w:pPr>
              <w:pStyle w:val="aff7"/>
              <w:jc w:val="center"/>
            </w:pPr>
            <w:r>
              <w:t>7579,1779</w:t>
            </w:r>
          </w:p>
        </w:tc>
        <w:tc>
          <w:tcPr>
            <w:tcW w:w="1680" w:type="dxa"/>
            <w:tcBorders>
              <w:top w:val="nil"/>
              <w:left w:val="nil"/>
              <w:bottom w:val="nil"/>
              <w:right w:val="nil"/>
            </w:tcBorders>
          </w:tcPr>
          <w:p w:rsidR="00D738B6" w:rsidRDefault="00D738B6">
            <w:pPr>
              <w:pStyle w:val="aff7"/>
              <w:jc w:val="center"/>
            </w:pPr>
            <w:r>
              <w:t>8335,1309</w:t>
            </w:r>
          </w:p>
        </w:tc>
        <w:tc>
          <w:tcPr>
            <w:tcW w:w="1400" w:type="dxa"/>
            <w:tcBorders>
              <w:top w:val="nil"/>
              <w:left w:val="nil"/>
              <w:bottom w:val="nil"/>
              <w:right w:val="nil"/>
            </w:tcBorders>
          </w:tcPr>
          <w:p w:rsidR="00D738B6" w:rsidRDefault="00D738B6">
            <w:pPr>
              <w:pStyle w:val="aff7"/>
              <w:jc w:val="center"/>
            </w:pPr>
            <w:r>
              <w:t>28000,5</w:t>
            </w:r>
          </w:p>
        </w:tc>
        <w:tc>
          <w:tcPr>
            <w:tcW w:w="1400" w:type="dxa"/>
            <w:tcBorders>
              <w:top w:val="nil"/>
              <w:left w:val="nil"/>
              <w:bottom w:val="nil"/>
              <w:right w:val="nil"/>
            </w:tcBorders>
          </w:tcPr>
          <w:p w:rsidR="00D738B6" w:rsidRDefault="00D738B6">
            <w:pPr>
              <w:pStyle w:val="aff7"/>
              <w:jc w:val="center"/>
            </w:pPr>
            <w:r>
              <w:t>8937,7</w:t>
            </w:r>
          </w:p>
        </w:tc>
        <w:tc>
          <w:tcPr>
            <w:tcW w:w="1400" w:type="dxa"/>
            <w:tcBorders>
              <w:top w:val="nil"/>
              <w:left w:val="nil"/>
              <w:bottom w:val="nil"/>
              <w:right w:val="nil"/>
            </w:tcBorders>
          </w:tcPr>
          <w:p w:rsidR="00D738B6" w:rsidRDefault="00D738B6">
            <w:pPr>
              <w:pStyle w:val="aff7"/>
              <w:jc w:val="center"/>
            </w:pPr>
            <w:r>
              <w:t>9334,7</w:t>
            </w:r>
          </w:p>
        </w:tc>
        <w:tc>
          <w:tcPr>
            <w:tcW w:w="1400" w:type="dxa"/>
            <w:tcBorders>
              <w:top w:val="nil"/>
              <w:left w:val="nil"/>
              <w:bottom w:val="nil"/>
              <w:right w:val="nil"/>
            </w:tcBorders>
          </w:tcPr>
          <w:p w:rsidR="00D738B6" w:rsidRDefault="00D738B6">
            <w:pPr>
              <w:pStyle w:val="aff7"/>
              <w:jc w:val="center"/>
            </w:pPr>
            <w:r>
              <w:t>9728,1</w:t>
            </w:r>
          </w:p>
        </w:tc>
        <w:tc>
          <w:tcPr>
            <w:tcW w:w="2100" w:type="dxa"/>
            <w:tcBorders>
              <w:top w:val="nil"/>
              <w:left w:val="nil"/>
              <w:bottom w:val="nil"/>
              <w:right w:val="nil"/>
            </w:tcBorders>
          </w:tcPr>
          <w:p w:rsidR="00D738B6" w:rsidRDefault="00D738B6">
            <w:pPr>
              <w:pStyle w:val="aff7"/>
              <w:jc w:val="center"/>
            </w:pPr>
            <w:r>
              <w:t>48914,8088</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консолидированные бюджеты субъектов Российской Федерации</w:t>
            </w:r>
          </w:p>
        </w:tc>
        <w:tc>
          <w:tcPr>
            <w:tcW w:w="1680" w:type="dxa"/>
            <w:tcBorders>
              <w:top w:val="nil"/>
              <w:left w:val="nil"/>
              <w:bottom w:val="nil"/>
              <w:right w:val="nil"/>
            </w:tcBorders>
          </w:tcPr>
          <w:p w:rsidR="00D738B6" w:rsidRDefault="00D738B6">
            <w:pPr>
              <w:pStyle w:val="aff7"/>
              <w:jc w:val="center"/>
            </w:pPr>
            <w:r>
              <w:t>8963,3</w:t>
            </w:r>
          </w:p>
        </w:tc>
        <w:tc>
          <w:tcPr>
            <w:tcW w:w="1400" w:type="dxa"/>
            <w:tcBorders>
              <w:top w:val="nil"/>
              <w:left w:val="nil"/>
              <w:bottom w:val="nil"/>
              <w:right w:val="nil"/>
            </w:tcBorders>
          </w:tcPr>
          <w:p w:rsidR="00D738B6" w:rsidRDefault="00D738B6">
            <w:pPr>
              <w:pStyle w:val="aff7"/>
              <w:jc w:val="center"/>
            </w:pPr>
            <w:r>
              <w:t>-</w:t>
            </w:r>
          </w:p>
        </w:tc>
        <w:tc>
          <w:tcPr>
            <w:tcW w:w="1540" w:type="dxa"/>
            <w:tcBorders>
              <w:top w:val="nil"/>
              <w:left w:val="nil"/>
              <w:bottom w:val="nil"/>
              <w:right w:val="nil"/>
            </w:tcBorders>
          </w:tcPr>
          <w:p w:rsidR="00D738B6" w:rsidRDefault="00D738B6">
            <w:pPr>
              <w:pStyle w:val="aff7"/>
              <w:jc w:val="center"/>
            </w:pPr>
            <w:r>
              <w:t>2142,9</w:t>
            </w:r>
          </w:p>
        </w:tc>
        <w:tc>
          <w:tcPr>
            <w:tcW w:w="1680" w:type="dxa"/>
            <w:tcBorders>
              <w:top w:val="nil"/>
              <w:left w:val="nil"/>
              <w:bottom w:val="nil"/>
              <w:right w:val="nil"/>
            </w:tcBorders>
          </w:tcPr>
          <w:p w:rsidR="00D738B6" w:rsidRDefault="00D738B6">
            <w:pPr>
              <w:pStyle w:val="aff7"/>
              <w:jc w:val="center"/>
            </w:pPr>
            <w:r>
              <w:t>3248,2</w:t>
            </w:r>
          </w:p>
        </w:tc>
        <w:tc>
          <w:tcPr>
            <w:tcW w:w="1680" w:type="dxa"/>
            <w:tcBorders>
              <w:top w:val="nil"/>
              <w:left w:val="nil"/>
              <w:bottom w:val="nil"/>
              <w:right w:val="nil"/>
            </w:tcBorders>
          </w:tcPr>
          <w:p w:rsidR="00D738B6" w:rsidRDefault="00D738B6">
            <w:pPr>
              <w:pStyle w:val="aff7"/>
              <w:jc w:val="center"/>
            </w:pPr>
            <w:r>
              <w:t>3572,2</w:t>
            </w:r>
          </w:p>
        </w:tc>
        <w:tc>
          <w:tcPr>
            <w:tcW w:w="1400" w:type="dxa"/>
            <w:tcBorders>
              <w:top w:val="nil"/>
              <w:left w:val="nil"/>
              <w:bottom w:val="nil"/>
              <w:right w:val="nil"/>
            </w:tcBorders>
          </w:tcPr>
          <w:p w:rsidR="00D738B6" w:rsidRDefault="00D738B6">
            <w:pPr>
              <w:pStyle w:val="aff7"/>
              <w:jc w:val="center"/>
            </w:pPr>
            <w:r>
              <w:t>12000,2</w:t>
            </w:r>
          </w:p>
        </w:tc>
        <w:tc>
          <w:tcPr>
            <w:tcW w:w="1400" w:type="dxa"/>
            <w:tcBorders>
              <w:top w:val="nil"/>
              <w:left w:val="nil"/>
              <w:bottom w:val="nil"/>
              <w:right w:val="nil"/>
            </w:tcBorders>
          </w:tcPr>
          <w:p w:rsidR="00D738B6" w:rsidRDefault="00D738B6">
            <w:pPr>
              <w:pStyle w:val="aff7"/>
              <w:jc w:val="center"/>
            </w:pPr>
            <w:r>
              <w:t>3830,4</w:t>
            </w:r>
          </w:p>
        </w:tc>
        <w:tc>
          <w:tcPr>
            <w:tcW w:w="1400" w:type="dxa"/>
            <w:tcBorders>
              <w:top w:val="nil"/>
              <w:left w:val="nil"/>
              <w:bottom w:val="nil"/>
              <w:right w:val="nil"/>
            </w:tcBorders>
          </w:tcPr>
          <w:p w:rsidR="00D738B6" w:rsidRDefault="00D738B6">
            <w:pPr>
              <w:pStyle w:val="aff7"/>
              <w:jc w:val="center"/>
            </w:pPr>
            <w:r>
              <w:t>4000,6</w:t>
            </w:r>
          </w:p>
        </w:tc>
        <w:tc>
          <w:tcPr>
            <w:tcW w:w="1400" w:type="dxa"/>
            <w:tcBorders>
              <w:top w:val="nil"/>
              <w:left w:val="nil"/>
              <w:bottom w:val="nil"/>
              <w:right w:val="nil"/>
            </w:tcBorders>
          </w:tcPr>
          <w:p w:rsidR="00D738B6" w:rsidRDefault="00D738B6">
            <w:pPr>
              <w:pStyle w:val="aff7"/>
              <w:jc w:val="center"/>
            </w:pPr>
            <w:r>
              <w:t>4169,2</w:t>
            </w:r>
          </w:p>
        </w:tc>
        <w:tc>
          <w:tcPr>
            <w:tcW w:w="2100" w:type="dxa"/>
            <w:tcBorders>
              <w:top w:val="nil"/>
              <w:left w:val="nil"/>
              <w:bottom w:val="nil"/>
              <w:right w:val="nil"/>
            </w:tcBorders>
          </w:tcPr>
          <w:p w:rsidR="00D738B6" w:rsidRDefault="00D738B6">
            <w:pPr>
              <w:pStyle w:val="aff7"/>
              <w:jc w:val="center"/>
            </w:pPr>
            <w:r>
              <w:t>20963,5</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внебюджетные источники</w:t>
            </w:r>
          </w:p>
        </w:tc>
        <w:tc>
          <w:tcPr>
            <w:tcW w:w="1680" w:type="dxa"/>
            <w:tcBorders>
              <w:top w:val="nil"/>
              <w:left w:val="nil"/>
              <w:bottom w:val="nil"/>
              <w:right w:val="nil"/>
            </w:tcBorders>
          </w:tcPr>
          <w:p w:rsidR="00D738B6" w:rsidRDefault="00D738B6">
            <w:pPr>
              <w:pStyle w:val="aff7"/>
              <w:jc w:val="center"/>
            </w:pPr>
            <w:r>
              <w:t>597,7</w:t>
            </w:r>
          </w:p>
        </w:tc>
        <w:tc>
          <w:tcPr>
            <w:tcW w:w="1400" w:type="dxa"/>
            <w:tcBorders>
              <w:top w:val="nil"/>
              <w:left w:val="nil"/>
              <w:bottom w:val="nil"/>
              <w:right w:val="nil"/>
            </w:tcBorders>
          </w:tcPr>
          <w:p w:rsidR="00D738B6" w:rsidRDefault="00D738B6">
            <w:pPr>
              <w:pStyle w:val="aff7"/>
              <w:jc w:val="center"/>
            </w:pPr>
            <w:r>
              <w:t>-</w:t>
            </w:r>
          </w:p>
        </w:tc>
        <w:tc>
          <w:tcPr>
            <w:tcW w:w="1540" w:type="dxa"/>
            <w:tcBorders>
              <w:top w:val="nil"/>
              <w:left w:val="nil"/>
              <w:bottom w:val="nil"/>
              <w:right w:val="nil"/>
            </w:tcBorders>
          </w:tcPr>
          <w:p w:rsidR="00D738B6" w:rsidRDefault="00D738B6">
            <w:pPr>
              <w:pStyle w:val="aff7"/>
              <w:jc w:val="center"/>
            </w:pPr>
            <w:r>
              <w:t>142,9</w:t>
            </w:r>
          </w:p>
        </w:tc>
        <w:tc>
          <w:tcPr>
            <w:tcW w:w="1680" w:type="dxa"/>
            <w:tcBorders>
              <w:top w:val="nil"/>
              <w:left w:val="nil"/>
              <w:bottom w:val="nil"/>
              <w:right w:val="nil"/>
            </w:tcBorders>
          </w:tcPr>
          <w:p w:rsidR="00D738B6" w:rsidRDefault="00D738B6">
            <w:pPr>
              <w:pStyle w:val="aff7"/>
              <w:jc w:val="center"/>
            </w:pPr>
            <w:r>
              <w:t>216,6</w:t>
            </w:r>
          </w:p>
        </w:tc>
        <w:tc>
          <w:tcPr>
            <w:tcW w:w="1680" w:type="dxa"/>
            <w:tcBorders>
              <w:top w:val="nil"/>
              <w:left w:val="nil"/>
              <w:bottom w:val="nil"/>
              <w:right w:val="nil"/>
            </w:tcBorders>
          </w:tcPr>
          <w:p w:rsidR="00D738B6" w:rsidRDefault="00D738B6">
            <w:pPr>
              <w:pStyle w:val="aff7"/>
              <w:jc w:val="center"/>
            </w:pPr>
            <w:r>
              <w:t>238,2</w:t>
            </w:r>
          </w:p>
        </w:tc>
        <w:tc>
          <w:tcPr>
            <w:tcW w:w="1400" w:type="dxa"/>
            <w:tcBorders>
              <w:top w:val="nil"/>
              <w:left w:val="nil"/>
              <w:bottom w:val="nil"/>
              <w:right w:val="nil"/>
            </w:tcBorders>
          </w:tcPr>
          <w:p w:rsidR="00D738B6" w:rsidRDefault="00D738B6">
            <w:pPr>
              <w:pStyle w:val="aff7"/>
              <w:jc w:val="center"/>
            </w:pPr>
            <w:r>
              <w:t>800,1</w:t>
            </w:r>
          </w:p>
        </w:tc>
        <w:tc>
          <w:tcPr>
            <w:tcW w:w="1400" w:type="dxa"/>
            <w:tcBorders>
              <w:top w:val="nil"/>
              <w:left w:val="nil"/>
              <w:bottom w:val="nil"/>
              <w:right w:val="nil"/>
            </w:tcBorders>
          </w:tcPr>
          <w:p w:rsidR="00D738B6" w:rsidRDefault="00D738B6">
            <w:pPr>
              <w:pStyle w:val="aff7"/>
              <w:jc w:val="center"/>
            </w:pPr>
            <w:r>
              <w:t>255,4</w:t>
            </w:r>
          </w:p>
        </w:tc>
        <w:tc>
          <w:tcPr>
            <w:tcW w:w="1400" w:type="dxa"/>
            <w:tcBorders>
              <w:top w:val="nil"/>
              <w:left w:val="nil"/>
              <w:bottom w:val="nil"/>
              <w:right w:val="nil"/>
            </w:tcBorders>
          </w:tcPr>
          <w:p w:rsidR="00D738B6" w:rsidRDefault="00D738B6">
            <w:pPr>
              <w:pStyle w:val="aff7"/>
              <w:jc w:val="center"/>
            </w:pPr>
            <w:r>
              <w:t>266,7</w:t>
            </w:r>
          </w:p>
        </w:tc>
        <w:tc>
          <w:tcPr>
            <w:tcW w:w="1400" w:type="dxa"/>
            <w:tcBorders>
              <w:top w:val="nil"/>
              <w:left w:val="nil"/>
              <w:bottom w:val="nil"/>
              <w:right w:val="nil"/>
            </w:tcBorders>
          </w:tcPr>
          <w:p w:rsidR="00D738B6" w:rsidRDefault="00D738B6">
            <w:pPr>
              <w:pStyle w:val="aff7"/>
              <w:jc w:val="center"/>
            </w:pPr>
            <w:r>
              <w:t>278</w:t>
            </w:r>
          </w:p>
        </w:tc>
        <w:tc>
          <w:tcPr>
            <w:tcW w:w="2100" w:type="dxa"/>
            <w:tcBorders>
              <w:top w:val="nil"/>
              <w:left w:val="nil"/>
              <w:bottom w:val="nil"/>
              <w:right w:val="nil"/>
            </w:tcBorders>
          </w:tcPr>
          <w:p w:rsidR="00D738B6" w:rsidRDefault="00D738B6">
            <w:pPr>
              <w:pStyle w:val="aff7"/>
              <w:jc w:val="center"/>
            </w:pPr>
            <w:r>
              <w:t>1397,8</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Итого по Программе</w:t>
            </w:r>
          </w:p>
        </w:tc>
        <w:tc>
          <w:tcPr>
            <w:tcW w:w="1680" w:type="dxa"/>
            <w:tcBorders>
              <w:top w:val="nil"/>
              <w:left w:val="nil"/>
              <w:bottom w:val="nil"/>
              <w:right w:val="nil"/>
            </w:tcBorders>
          </w:tcPr>
          <w:p w:rsidR="00D738B6" w:rsidRDefault="00D738B6">
            <w:pPr>
              <w:pStyle w:val="aff7"/>
              <w:jc w:val="center"/>
            </w:pPr>
            <w:r>
              <w:t>121087,0919</w:t>
            </w:r>
          </w:p>
        </w:tc>
        <w:tc>
          <w:tcPr>
            <w:tcW w:w="1400" w:type="dxa"/>
            <w:tcBorders>
              <w:top w:val="nil"/>
              <w:left w:val="nil"/>
              <w:bottom w:val="nil"/>
              <w:right w:val="nil"/>
            </w:tcBorders>
          </w:tcPr>
          <w:p w:rsidR="00D738B6" w:rsidRDefault="00D738B6">
            <w:pPr>
              <w:pStyle w:val="aff7"/>
              <w:jc w:val="center"/>
            </w:pPr>
            <w:r>
              <w:t>37404,3</w:t>
            </w:r>
          </w:p>
        </w:tc>
        <w:tc>
          <w:tcPr>
            <w:tcW w:w="1540" w:type="dxa"/>
            <w:tcBorders>
              <w:top w:val="nil"/>
              <w:left w:val="nil"/>
              <w:bottom w:val="nil"/>
              <w:right w:val="nil"/>
            </w:tcBorders>
          </w:tcPr>
          <w:p w:rsidR="00D738B6" w:rsidRDefault="00D738B6">
            <w:pPr>
              <w:pStyle w:val="aff7"/>
              <w:jc w:val="center"/>
            </w:pPr>
            <w:r>
              <w:t>23847</w:t>
            </w:r>
          </w:p>
        </w:tc>
        <w:tc>
          <w:tcPr>
            <w:tcW w:w="1680" w:type="dxa"/>
            <w:tcBorders>
              <w:top w:val="nil"/>
              <w:left w:val="nil"/>
              <w:bottom w:val="nil"/>
              <w:right w:val="nil"/>
            </w:tcBorders>
          </w:tcPr>
          <w:p w:rsidR="00D738B6" w:rsidRDefault="00D738B6">
            <w:pPr>
              <w:pStyle w:val="aff7"/>
              <w:jc w:val="center"/>
            </w:pPr>
            <w:r>
              <w:t>26342,478</w:t>
            </w:r>
          </w:p>
        </w:tc>
        <w:tc>
          <w:tcPr>
            <w:tcW w:w="1680" w:type="dxa"/>
            <w:tcBorders>
              <w:top w:val="nil"/>
              <w:left w:val="nil"/>
              <w:bottom w:val="nil"/>
              <w:right w:val="nil"/>
            </w:tcBorders>
          </w:tcPr>
          <w:p w:rsidR="00D738B6" w:rsidRDefault="00D738B6">
            <w:pPr>
              <w:pStyle w:val="aff7"/>
              <w:jc w:val="center"/>
            </w:pPr>
            <w:r>
              <w:t>33493,3139</w:t>
            </w:r>
          </w:p>
        </w:tc>
        <w:tc>
          <w:tcPr>
            <w:tcW w:w="1400" w:type="dxa"/>
            <w:tcBorders>
              <w:top w:val="nil"/>
              <w:left w:val="nil"/>
              <w:bottom w:val="nil"/>
              <w:right w:val="nil"/>
            </w:tcBorders>
          </w:tcPr>
          <w:p w:rsidR="00D738B6" w:rsidRDefault="00D738B6">
            <w:pPr>
              <w:pStyle w:val="aff7"/>
              <w:jc w:val="center"/>
            </w:pPr>
            <w:r>
              <w:t>131502,5</w:t>
            </w:r>
          </w:p>
        </w:tc>
        <w:tc>
          <w:tcPr>
            <w:tcW w:w="1400" w:type="dxa"/>
            <w:tcBorders>
              <w:top w:val="nil"/>
              <w:left w:val="nil"/>
              <w:bottom w:val="nil"/>
              <w:right w:val="nil"/>
            </w:tcBorders>
          </w:tcPr>
          <w:p w:rsidR="00D738B6" w:rsidRDefault="00D738B6">
            <w:pPr>
              <w:pStyle w:val="aff7"/>
              <w:jc w:val="center"/>
            </w:pPr>
            <w:r>
              <w:t>38777,6</w:t>
            </w:r>
          </w:p>
        </w:tc>
        <w:tc>
          <w:tcPr>
            <w:tcW w:w="1400" w:type="dxa"/>
            <w:tcBorders>
              <w:top w:val="nil"/>
              <w:left w:val="nil"/>
              <w:bottom w:val="nil"/>
              <w:right w:val="nil"/>
            </w:tcBorders>
          </w:tcPr>
          <w:p w:rsidR="00D738B6" w:rsidRDefault="00D738B6">
            <w:pPr>
              <w:pStyle w:val="aff7"/>
              <w:jc w:val="center"/>
            </w:pPr>
            <w:r>
              <w:t>43661,7</w:t>
            </w:r>
          </w:p>
        </w:tc>
        <w:tc>
          <w:tcPr>
            <w:tcW w:w="1400" w:type="dxa"/>
            <w:tcBorders>
              <w:top w:val="nil"/>
              <w:left w:val="nil"/>
              <w:bottom w:val="nil"/>
              <w:right w:val="nil"/>
            </w:tcBorders>
          </w:tcPr>
          <w:p w:rsidR="00D738B6" w:rsidRDefault="00D738B6">
            <w:pPr>
              <w:pStyle w:val="aff7"/>
              <w:jc w:val="center"/>
            </w:pPr>
            <w:r>
              <w:t>49063,2</w:t>
            </w:r>
          </w:p>
        </w:tc>
        <w:tc>
          <w:tcPr>
            <w:tcW w:w="2100" w:type="dxa"/>
            <w:tcBorders>
              <w:top w:val="nil"/>
              <w:left w:val="nil"/>
              <w:bottom w:val="nil"/>
              <w:right w:val="nil"/>
            </w:tcBorders>
          </w:tcPr>
          <w:p w:rsidR="00D738B6" w:rsidRDefault="00D738B6">
            <w:pPr>
              <w:pStyle w:val="aff7"/>
              <w:jc w:val="center"/>
            </w:pPr>
            <w:r>
              <w:t>252589,5919</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 том числе:</w:t>
            </w: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54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68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1400" w:type="dxa"/>
            <w:tcBorders>
              <w:top w:val="nil"/>
              <w:left w:val="nil"/>
              <w:bottom w:val="nil"/>
              <w:right w:val="nil"/>
            </w:tcBorders>
          </w:tcPr>
          <w:p w:rsidR="00D738B6" w:rsidRDefault="00D738B6">
            <w:pPr>
              <w:pStyle w:val="aff7"/>
            </w:pPr>
          </w:p>
        </w:tc>
        <w:tc>
          <w:tcPr>
            <w:tcW w:w="2100" w:type="dxa"/>
            <w:tcBorders>
              <w:top w:val="nil"/>
              <w:left w:val="nil"/>
              <w:bottom w:val="nil"/>
              <w:right w:val="nil"/>
            </w:tcBorders>
          </w:tcPr>
          <w:p w:rsidR="00D738B6" w:rsidRDefault="00D738B6">
            <w:pPr>
              <w:pStyle w:val="aff7"/>
            </w:pP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61287,8919</w:t>
            </w:r>
          </w:p>
        </w:tc>
        <w:tc>
          <w:tcPr>
            <w:tcW w:w="1400" w:type="dxa"/>
            <w:tcBorders>
              <w:top w:val="nil"/>
              <w:left w:val="nil"/>
              <w:bottom w:val="nil"/>
              <w:right w:val="nil"/>
            </w:tcBorders>
          </w:tcPr>
          <w:p w:rsidR="00D738B6" w:rsidRDefault="00D738B6">
            <w:pPr>
              <w:pStyle w:val="aff7"/>
              <w:jc w:val="center"/>
            </w:pPr>
            <w:r>
              <w:t>11292,5</w:t>
            </w:r>
          </w:p>
        </w:tc>
        <w:tc>
          <w:tcPr>
            <w:tcW w:w="1540" w:type="dxa"/>
            <w:tcBorders>
              <w:top w:val="nil"/>
              <w:left w:val="nil"/>
              <w:bottom w:val="nil"/>
              <w:right w:val="nil"/>
            </w:tcBorders>
          </w:tcPr>
          <w:p w:rsidR="00D738B6" w:rsidRDefault="00D738B6">
            <w:pPr>
              <w:pStyle w:val="aff7"/>
              <w:jc w:val="center"/>
            </w:pPr>
            <w:r>
              <w:t>13992,5</w:t>
            </w:r>
          </w:p>
        </w:tc>
        <w:tc>
          <w:tcPr>
            <w:tcW w:w="1680" w:type="dxa"/>
            <w:tcBorders>
              <w:top w:val="nil"/>
              <w:left w:val="nil"/>
              <w:bottom w:val="nil"/>
              <w:right w:val="nil"/>
            </w:tcBorders>
          </w:tcPr>
          <w:p w:rsidR="00D738B6" w:rsidRDefault="00D738B6">
            <w:pPr>
              <w:pStyle w:val="aff7"/>
              <w:jc w:val="center"/>
            </w:pPr>
            <w:r>
              <w:t>15958,178</w:t>
            </w:r>
          </w:p>
        </w:tc>
        <w:tc>
          <w:tcPr>
            <w:tcW w:w="1680" w:type="dxa"/>
            <w:tcBorders>
              <w:top w:val="nil"/>
              <w:left w:val="nil"/>
              <w:bottom w:val="nil"/>
              <w:right w:val="nil"/>
            </w:tcBorders>
          </w:tcPr>
          <w:p w:rsidR="00D738B6" w:rsidRDefault="00D738B6">
            <w:pPr>
              <w:pStyle w:val="aff7"/>
              <w:jc w:val="center"/>
            </w:pPr>
            <w:r>
              <w:t>20044,7139</w:t>
            </w:r>
          </w:p>
        </w:tc>
        <w:tc>
          <w:tcPr>
            <w:tcW w:w="1400" w:type="dxa"/>
            <w:tcBorders>
              <w:top w:val="nil"/>
              <w:left w:val="nil"/>
              <w:bottom w:val="nil"/>
              <w:right w:val="nil"/>
            </w:tcBorders>
          </w:tcPr>
          <w:p w:rsidR="00D738B6" w:rsidRDefault="00D738B6">
            <w:pPr>
              <w:pStyle w:val="aff7"/>
              <w:jc w:val="center"/>
            </w:pPr>
            <w:r>
              <w:t>77918,6</w:t>
            </w:r>
          </w:p>
        </w:tc>
        <w:tc>
          <w:tcPr>
            <w:tcW w:w="1400" w:type="dxa"/>
            <w:tcBorders>
              <w:top w:val="nil"/>
              <w:left w:val="nil"/>
              <w:bottom w:val="nil"/>
              <w:right w:val="nil"/>
            </w:tcBorders>
          </w:tcPr>
          <w:p w:rsidR="00D738B6" w:rsidRDefault="00D738B6">
            <w:pPr>
              <w:pStyle w:val="aff7"/>
              <w:jc w:val="center"/>
            </w:pPr>
            <w:r>
              <w:t>23097,7</w:t>
            </w:r>
          </w:p>
        </w:tc>
        <w:tc>
          <w:tcPr>
            <w:tcW w:w="1400" w:type="dxa"/>
            <w:tcBorders>
              <w:top w:val="nil"/>
              <w:left w:val="nil"/>
              <w:bottom w:val="nil"/>
              <w:right w:val="nil"/>
            </w:tcBorders>
          </w:tcPr>
          <w:p w:rsidR="00D738B6" w:rsidRDefault="00D738B6">
            <w:pPr>
              <w:pStyle w:val="aff7"/>
              <w:jc w:val="center"/>
            </w:pPr>
            <w:r>
              <w:t>25875,9</w:t>
            </w:r>
          </w:p>
        </w:tc>
        <w:tc>
          <w:tcPr>
            <w:tcW w:w="1400" w:type="dxa"/>
            <w:tcBorders>
              <w:top w:val="nil"/>
              <w:left w:val="nil"/>
              <w:bottom w:val="nil"/>
              <w:right w:val="nil"/>
            </w:tcBorders>
          </w:tcPr>
          <w:p w:rsidR="00D738B6" w:rsidRDefault="00D738B6">
            <w:pPr>
              <w:pStyle w:val="aff7"/>
              <w:jc w:val="center"/>
            </w:pPr>
            <w:r>
              <w:t>28945</w:t>
            </w:r>
          </w:p>
        </w:tc>
        <w:tc>
          <w:tcPr>
            <w:tcW w:w="2100" w:type="dxa"/>
            <w:tcBorders>
              <w:top w:val="nil"/>
              <w:left w:val="nil"/>
              <w:bottom w:val="nil"/>
              <w:right w:val="nil"/>
            </w:tcBorders>
          </w:tcPr>
          <w:p w:rsidR="00D738B6" w:rsidRDefault="00D738B6">
            <w:pPr>
              <w:pStyle w:val="aff7"/>
              <w:jc w:val="center"/>
            </w:pPr>
            <w:r>
              <w:t>139206,4919</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консолидированные бюджеты субъектов Российской Федерации</w:t>
            </w:r>
          </w:p>
        </w:tc>
        <w:tc>
          <w:tcPr>
            <w:tcW w:w="1680" w:type="dxa"/>
            <w:tcBorders>
              <w:top w:val="nil"/>
              <w:left w:val="nil"/>
              <w:bottom w:val="nil"/>
              <w:right w:val="nil"/>
            </w:tcBorders>
          </w:tcPr>
          <w:p w:rsidR="00D738B6" w:rsidRDefault="00D738B6">
            <w:pPr>
              <w:pStyle w:val="aff7"/>
              <w:jc w:val="center"/>
            </w:pPr>
            <w:r>
              <w:t>40297,4</w:t>
            </w:r>
          </w:p>
        </w:tc>
        <w:tc>
          <w:tcPr>
            <w:tcW w:w="1400" w:type="dxa"/>
            <w:tcBorders>
              <w:top w:val="nil"/>
              <w:left w:val="nil"/>
              <w:bottom w:val="nil"/>
              <w:right w:val="nil"/>
            </w:tcBorders>
          </w:tcPr>
          <w:p w:rsidR="00D738B6" w:rsidRDefault="00D738B6">
            <w:pPr>
              <w:pStyle w:val="aff7"/>
              <w:jc w:val="center"/>
            </w:pPr>
            <w:r>
              <w:t>18411,8</w:t>
            </w:r>
          </w:p>
        </w:tc>
        <w:tc>
          <w:tcPr>
            <w:tcW w:w="1540" w:type="dxa"/>
            <w:tcBorders>
              <w:top w:val="nil"/>
              <w:left w:val="nil"/>
              <w:bottom w:val="nil"/>
              <w:right w:val="nil"/>
            </w:tcBorders>
          </w:tcPr>
          <w:p w:rsidR="00D738B6" w:rsidRDefault="00D738B6">
            <w:pPr>
              <w:pStyle w:val="aff7"/>
              <w:jc w:val="center"/>
            </w:pPr>
            <w:r>
              <w:t>6138,5</w:t>
            </w:r>
          </w:p>
        </w:tc>
        <w:tc>
          <w:tcPr>
            <w:tcW w:w="1680" w:type="dxa"/>
            <w:tcBorders>
              <w:top w:val="nil"/>
              <w:left w:val="nil"/>
              <w:bottom w:val="nil"/>
              <w:right w:val="nil"/>
            </w:tcBorders>
          </w:tcPr>
          <w:p w:rsidR="00D738B6" w:rsidRDefault="00D738B6">
            <w:pPr>
              <w:pStyle w:val="aff7"/>
              <w:jc w:val="center"/>
            </w:pPr>
            <w:r>
              <w:t>6969,5</w:t>
            </w:r>
          </w:p>
        </w:tc>
        <w:tc>
          <w:tcPr>
            <w:tcW w:w="1680" w:type="dxa"/>
            <w:tcBorders>
              <w:top w:val="nil"/>
              <w:left w:val="nil"/>
              <w:bottom w:val="nil"/>
              <w:right w:val="nil"/>
            </w:tcBorders>
          </w:tcPr>
          <w:p w:rsidR="00D738B6" w:rsidRDefault="00D738B6">
            <w:pPr>
              <w:pStyle w:val="aff7"/>
              <w:jc w:val="center"/>
            </w:pPr>
            <w:r>
              <w:t>8777,6</w:t>
            </w:r>
          </w:p>
        </w:tc>
        <w:tc>
          <w:tcPr>
            <w:tcW w:w="1400" w:type="dxa"/>
            <w:tcBorders>
              <w:top w:val="nil"/>
              <w:left w:val="nil"/>
              <w:bottom w:val="nil"/>
              <w:right w:val="nil"/>
            </w:tcBorders>
          </w:tcPr>
          <w:p w:rsidR="00D738B6" w:rsidRDefault="00D738B6">
            <w:pPr>
              <w:pStyle w:val="aff7"/>
              <w:jc w:val="center"/>
            </w:pPr>
            <w:r>
              <w:t>34265,3</w:t>
            </w:r>
          </w:p>
        </w:tc>
        <w:tc>
          <w:tcPr>
            <w:tcW w:w="1400" w:type="dxa"/>
            <w:tcBorders>
              <w:top w:val="nil"/>
              <w:left w:val="nil"/>
              <w:bottom w:val="nil"/>
              <w:right w:val="nil"/>
            </w:tcBorders>
          </w:tcPr>
          <w:p w:rsidR="00D738B6" w:rsidRDefault="00D738B6">
            <w:pPr>
              <w:pStyle w:val="aff7"/>
              <w:jc w:val="center"/>
            </w:pPr>
            <w:r>
              <w:t>10140,2</w:t>
            </w:r>
          </w:p>
        </w:tc>
        <w:tc>
          <w:tcPr>
            <w:tcW w:w="1400" w:type="dxa"/>
            <w:tcBorders>
              <w:top w:val="nil"/>
              <w:left w:val="nil"/>
              <w:bottom w:val="nil"/>
              <w:right w:val="nil"/>
            </w:tcBorders>
          </w:tcPr>
          <w:p w:rsidR="00D738B6" w:rsidRDefault="00D738B6">
            <w:pPr>
              <w:pStyle w:val="aff7"/>
              <w:jc w:val="center"/>
            </w:pPr>
            <w:r>
              <w:t>11378</w:t>
            </w:r>
          </w:p>
        </w:tc>
        <w:tc>
          <w:tcPr>
            <w:tcW w:w="1400" w:type="dxa"/>
            <w:tcBorders>
              <w:top w:val="nil"/>
              <w:left w:val="nil"/>
              <w:bottom w:val="nil"/>
              <w:right w:val="nil"/>
            </w:tcBorders>
          </w:tcPr>
          <w:p w:rsidR="00D738B6" w:rsidRDefault="00D738B6">
            <w:pPr>
              <w:pStyle w:val="aff7"/>
              <w:jc w:val="center"/>
            </w:pPr>
            <w:r>
              <w:t>12747,1</w:t>
            </w:r>
          </w:p>
        </w:tc>
        <w:tc>
          <w:tcPr>
            <w:tcW w:w="2100" w:type="dxa"/>
            <w:tcBorders>
              <w:top w:val="nil"/>
              <w:left w:val="nil"/>
              <w:bottom w:val="nil"/>
              <w:right w:val="nil"/>
            </w:tcBorders>
          </w:tcPr>
          <w:p w:rsidR="00D738B6" w:rsidRDefault="00D738B6">
            <w:pPr>
              <w:pStyle w:val="aff7"/>
              <w:jc w:val="center"/>
            </w:pPr>
            <w:r>
              <w:t>74562,7</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внебюджетные источники</w:t>
            </w:r>
          </w:p>
        </w:tc>
        <w:tc>
          <w:tcPr>
            <w:tcW w:w="1680" w:type="dxa"/>
            <w:tcBorders>
              <w:top w:val="nil"/>
              <w:left w:val="nil"/>
              <w:bottom w:val="nil"/>
              <w:right w:val="nil"/>
            </w:tcBorders>
          </w:tcPr>
          <w:p w:rsidR="00D738B6" w:rsidRDefault="00D738B6">
            <w:pPr>
              <w:pStyle w:val="aff7"/>
              <w:jc w:val="center"/>
            </w:pPr>
            <w:r>
              <w:t>19501,8</w:t>
            </w:r>
          </w:p>
        </w:tc>
        <w:tc>
          <w:tcPr>
            <w:tcW w:w="1400" w:type="dxa"/>
            <w:tcBorders>
              <w:top w:val="nil"/>
              <w:left w:val="nil"/>
              <w:bottom w:val="nil"/>
              <w:right w:val="nil"/>
            </w:tcBorders>
          </w:tcPr>
          <w:p w:rsidR="00D738B6" w:rsidRDefault="00D738B6">
            <w:pPr>
              <w:pStyle w:val="aff7"/>
              <w:jc w:val="center"/>
            </w:pPr>
            <w:r>
              <w:t>7700</w:t>
            </w:r>
          </w:p>
        </w:tc>
        <w:tc>
          <w:tcPr>
            <w:tcW w:w="1540" w:type="dxa"/>
            <w:tcBorders>
              <w:top w:val="nil"/>
              <w:left w:val="nil"/>
              <w:bottom w:val="nil"/>
              <w:right w:val="nil"/>
            </w:tcBorders>
          </w:tcPr>
          <w:p w:rsidR="00D738B6" w:rsidRDefault="00D738B6">
            <w:pPr>
              <w:pStyle w:val="aff7"/>
              <w:jc w:val="center"/>
            </w:pPr>
            <w:r>
              <w:t>3716</w:t>
            </w:r>
          </w:p>
        </w:tc>
        <w:tc>
          <w:tcPr>
            <w:tcW w:w="1680" w:type="dxa"/>
            <w:tcBorders>
              <w:top w:val="nil"/>
              <w:left w:val="nil"/>
              <w:bottom w:val="nil"/>
              <w:right w:val="nil"/>
            </w:tcBorders>
          </w:tcPr>
          <w:p w:rsidR="00D738B6" w:rsidRDefault="00D738B6">
            <w:pPr>
              <w:pStyle w:val="aff7"/>
              <w:jc w:val="center"/>
            </w:pPr>
            <w:r>
              <w:t>3414,8</w:t>
            </w:r>
          </w:p>
        </w:tc>
        <w:tc>
          <w:tcPr>
            <w:tcW w:w="1680" w:type="dxa"/>
            <w:tcBorders>
              <w:top w:val="nil"/>
              <w:left w:val="nil"/>
              <w:bottom w:val="nil"/>
              <w:right w:val="nil"/>
            </w:tcBorders>
          </w:tcPr>
          <w:p w:rsidR="00D738B6" w:rsidRDefault="00D738B6">
            <w:pPr>
              <w:pStyle w:val="aff7"/>
              <w:jc w:val="center"/>
            </w:pPr>
            <w:r>
              <w:t>4671</w:t>
            </w:r>
          </w:p>
        </w:tc>
        <w:tc>
          <w:tcPr>
            <w:tcW w:w="1400" w:type="dxa"/>
            <w:tcBorders>
              <w:top w:val="nil"/>
              <w:left w:val="nil"/>
              <w:bottom w:val="nil"/>
              <w:right w:val="nil"/>
            </w:tcBorders>
          </w:tcPr>
          <w:p w:rsidR="00D738B6" w:rsidRDefault="00D738B6">
            <w:pPr>
              <w:pStyle w:val="aff7"/>
              <w:jc w:val="center"/>
            </w:pPr>
            <w:r>
              <w:t>19318,6</w:t>
            </w:r>
          </w:p>
        </w:tc>
        <w:tc>
          <w:tcPr>
            <w:tcW w:w="1400" w:type="dxa"/>
            <w:tcBorders>
              <w:top w:val="nil"/>
              <w:left w:val="nil"/>
              <w:bottom w:val="nil"/>
              <w:right w:val="nil"/>
            </w:tcBorders>
          </w:tcPr>
          <w:p w:rsidR="00D738B6" w:rsidRDefault="00D738B6">
            <w:pPr>
              <w:pStyle w:val="aff7"/>
              <w:jc w:val="center"/>
            </w:pPr>
            <w:r>
              <w:t>5539,7</w:t>
            </w:r>
          </w:p>
        </w:tc>
        <w:tc>
          <w:tcPr>
            <w:tcW w:w="1400" w:type="dxa"/>
            <w:tcBorders>
              <w:top w:val="nil"/>
              <w:left w:val="nil"/>
              <w:bottom w:val="nil"/>
              <w:right w:val="nil"/>
            </w:tcBorders>
          </w:tcPr>
          <w:p w:rsidR="00D738B6" w:rsidRDefault="00D738B6">
            <w:pPr>
              <w:pStyle w:val="aff7"/>
              <w:jc w:val="center"/>
            </w:pPr>
            <w:r>
              <w:t>6407,8</w:t>
            </w:r>
          </w:p>
        </w:tc>
        <w:tc>
          <w:tcPr>
            <w:tcW w:w="1400" w:type="dxa"/>
            <w:tcBorders>
              <w:top w:val="nil"/>
              <w:left w:val="nil"/>
              <w:bottom w:val="nil"/>
              <w:right w:val="nil"/>
            </w:tcBorders>
          </w:tcPr>
          <w:p w:rsidR="00D738B6" w:rsidRDefault="00D738B6">
            <w:pPr>
              <w:pStyle w:val="aff7"/>
              <w:jc w:val="center"/>
            </w:pPr>
            <w:r>
              <w:t>7371,1</w:t>
            </w:r>
          </w:p>
        </w:tc>
        <w:tc>
          <w:tcPr>
            <w:tcW w:w="2100" w:type="dxa"/>
            <w:tcBorders>
              <w:top w:val="nil"/>
              <w:left w:val="nil"/>
              <w:bottom w:val="nil"/>
              <w:right w:val="nil"/>
            </w:tcBorders>
          </w:tcPr>
          <w:p w:rsidR="00D738B6" w:rsidRDefault="00D738B6">
            <w:pPr>
              <w:pStyle w:val="aff7"/>
              <w:jc w:val="center"/>
            </w:pPr>
            <w:r>
              <w:t>38820,4</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Капитальные вложения - всего по Программе</w:t>
            </w:r>
          </w:p>
          <w:p w:rsidR="00D738B6" w:rsidRDefault="00D738B6">
            <w:pPr>
              <w:pStyle w:val="afff0"/>
            </w:pPr>
            <w:r>
              <w:t>в том числе:</w:t>
            </w:r>
          </w:p>
        </w:tc>
        <w:tc>
          <w:tcPr>
            <w:tcW w:w="1680" w:type="dxa"/>
            <w:tcBorders>
              <w:top w:val="nil"/>
              <w:left w:val="nil"/>
              <w:bottom w:val="nil"/>
              <w:right w:val="nil"/>
            </w:tcBorders>
          </w:tcPr>
          <w:p w:rsidR="00D738B6" w:rsidRDefault="00D738B6">
            <w:pPr>
              <w:pStyle w:val="aff7"/>
              <w:jc w:val="center"/>
            </w:pPr>
            <w:r>
              <w:t>72812,4055</w:t>
            </w:r>
          </w:p>
        </w:tc>
        <w:tc>
          <w:tcPr>
            <w:tcW w:w="1400" w:type="dxa"/>
            <w:tcBorders>
              <w:top w:val="nil"/>
              <w:left w:val="nil"/>
              <w:bottom w:val="nil"/>
              <w:right w:val="nil"/>
            </w:tcBorders>
          </w:tcPr>
          <w:p w:rsidR="00D738B6" w:rsidRDefault="00D738B6">
            <w:pPr>
              <w:pStyle w:val="aff7"/>
              <w:jc w:val="center"/>
            </w:pPr>
            <w:r>
              <w:t>18766,8</w:t>
            </w:r>
          </w:p>
        </w:tc>
        <w:tc>
          <w:tcPr>
            <w:tcW w:w="1540" w:type="dxa"/>
            <w:tcBorders>
              <w:top w:val="nil"/>
              <w:left w:val="nil"/>
              <w:bottom w:val="nil"/>
              <w:right w:val="nil"/>
            </w:tcBorders>
          </w:tcPr>
          <w:p w:rsidR="00D738B6" w:rsidRDefault="00D738B6">
            <w:pPr>
              <w:pStyle w:val="aff7"/>
              <w:jc w:val="center"/>
            </w:pPr>
            <w:r>
              <w:t>14437,2</w:t>
            </w:r>
          </w:p>
        </w:tc>
        <w:tc>
          <w:tcPr>
            <w:tcW w:w="1680" w:type="dxa"/>
            <w:tcBorders>
              <w:top w:val="nil"/>
              <w:left w:val="nil"/>
              <w:bottom w:val="nil"/>
              <w:right w:val="nil"/>
            </w:tcBorders>
          </w:tcPr>
          <w:p w:rsidR="00D738B6" w:rsidRDefault="00D738B6">
            <w:pPr>
              <w:pStyle w:val="aff7"/>
              <w:jc w:val="center"/>
            </w:pPr>
            <w:r>
              <w:t>17834,3916</w:t>
            </w:r>
          </w:p>
        </w:tc>
        <w:tc>
          <w:tcPr>
            <w:tcW w:w="1680" w:type="dxa"/>
            <w:tcBorders>
              <w:top w:val="nil"/>
              <w:left w:val="nil"/>
              <w:bottom w:val="nil"/>
              <w:right w:val="nil"/>
            </w:tcBorders>
          </w:tcPr>
          <w:p w:rsidR="00D738B6" w:rsidRDefault="00D738B6">
            <w:pPr>
              <w:pStyle w:val="aff7"/>
              <w:jc w:val="center"/>
            </w:pPr>
            <w:r>
              <w:t>21774,0139</w:t>
            </w:r>
          </w:p>
        </w:tc>
        <w:tc>
          <w:tcPr>
            <w:tcW w:w="1400" w:type="dxa"/>
            <w:tcBorders>
              <w:top w:val="nil"/>
              <w:left w:val="nil"/>
              <w:bottom w:val="nil"/>
              <w:right w:val="nil"/>
            </w:tcBorders>
          </w:tcPr>
          <w:p w:rsidR="00D738B6" w:rsidRDefault="00D738B6">
            <w:pPr>
              <w:pStyle w:val="aff7"/>
              <w:jc w:val="center"/>
            </w:pPr>
            <w:r>
              <w:t>83987,3</w:t>
            </w:r>
          </w:p>
        </w:tc>
        <w:tc>
          <w:tcPr>
            <w:tcW w:w="1400" w:type="dxa"/>
            <w:tcBorders>
              <w:top w:val="nil"/>
              <w:left w:val="nil"/>
              <w:bottom w:val="nil"/>
              <w:right w:val="nil"/>
            </w:tcBorders>
          </w:tcPr>
          <w:p w:rsidR="00D738B6" w:rsidRDefault="00D738B6">
            <w:pPr>
              <w:pStyle w:val="aff7"/>
              <w:jc w:val="center"/>
            </w:pPr>
            <w:r>
              <w:t>25137,4</w:t>
            </w:r>
          </w:p>
        </w:tc>
        <w:tc>
          <w:tcPr>
            <w:tcW w:w="1400" w:type="dxa"/>
            <w:tcBorders>
              <w:top w:val="nil"/>
              <w:left w:val="nil"/>
              <w:bottom w:val="nil"/>
              <w:right w:val="nil"/>
            </w:tcBorders>
          </w:tcPr>
          <w:p w:rsidR="00D738B6" w:rsidRDefault="00D738B6">
            <w:pPr>
              <w:pStyle w:val="aff7"/>
              <w:jc w:val="center"/>
            </w:pPr>
            <w:r>
              <w:t>27893,8</w:t>
            </w:r>
          </w:p>
        </w:tc>
        <w:tc>
          <w:tcPr>
            <w:tcW w:w="1400" w:type="dxa"/>
            <w:tcBorders>
              <w:top w:val="nil"/>
              <w:left w:val="nil"/>
              <w:bottom w:val="nil"/>
              <w:right w:val="nil"/>
            </w:tcBorders>
          </w:tcPr>
          <w:p w:rsidR="00D738B6" w:rsidRDefault="00D738B6">
            <w:pPr>
              <w:pStyle w:val="aff7"/>
              <w:jc w:val="center"/>
            </w:pPr>
            <w:r>
              <w:t>30956,1</w:t>
            </w:r>
          </w:p>
        </w:tc>
        <w:tc>
          <w:tcPr>
            <w:tcW w:w="2100" w:type="dxa"/>
            <w:tcBorders>
              <w:top w:val="nil"/>
              <w:left w:val="nil"/>
              <w:bottom w:val="nil"/>
              <w:right w:val="nil"/>
            </w:tcBorders>
          </w:tcPr>
          <w:p w:rsidR="00D738B6" w:rsidRDefault="00D738B6">
            <w:pPr>
              <w:pStyle w:val="aff7"/>
              <w:jc w:val="center"/>
            </w:pPr>
            <w:r>
              <w:t>156799,7055</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40937,3055</w:t>
            </w:r>
          </w:p>
        </w:tc>
        <w:tc>
          <w:tcPr>
            <w:tcW w:w="1400" w:type="dxa"/>
            <w:tcBorders>
              <w:top w:val="nil"/>
              <w:left w:val="nil"/>
              <w:bottom w:val="nil"/>
              <w:right w:val="nil"/>
            </w:tcBorders>
          </w:tcPr>
          <w:p w:rsidR="00D738B6" w:rsidRDefault="00D738B6">
            <w:pPr>
              <w:pStyle w:val="aff7"/>
              <w:jc w:val="center"/>
            </w:pPr>
            <w:r>
              <w:t>5630</w:t>
            </w:r>
          </w:p>
        </w:tc>
        <w:tc>
          <w:tcPr>
            <w:tcW w:w="1540" w:type="dxa"/>
            <w:tcBorders>
              <w:top w:val="nil"/>
              <w:left w:val="nil"/>
              <w:bottom w:val="nil"/>
              <w:right w:val="nil"/>
            </w:tcBorders>
          </w:tcPr>
          <w:p w:rsidR="00D738B6" w:rsidRDefault="00D738B6">
            <w:pPr>
              <w:pStyle w:val="aff7"/>
              <w:jc w:val="center"/>
            </w:pPr>
            <w:r>
              <w:t>9330</w:t>
            </w:r>
          </w:p>
        </w:tc>
        <w:tc>
          <w:tcPr>
            <w:tcW w:w="1680" w:type="dxa"/>
            <w:tcBorders>
              <w:top w:val="nil"/>
              <w:left w:val="nil"/>
              <w:bottom w:val="nil"/>
              <w:right w:val="nil"/>
            </w:tcBorders>
          </w:tcPr>
          <w:p w:rsidR="00D738B6" w:rsidRDefault="00D738B6">
            <w:pPr>
              <w:pStyle w:val="aff7"/>
              <w:jc w:val="center"/>
            </w:pPr>
            <w:r>
              <w:t>11740,4916</w:t>
            </w:r>
          </w:p>
        </w:tc>
        <w:tc>
          <w:tcPr>
            <w:tcW w:w="1680" w:type="dxa"/>
            <w:tcBorders>
              <w:top w:val="nil"/>
              <w:left w:val="nil"/>
              <w:bottom w:val="nil"/>
              <w:right w:val="nil"/>
            </w:tcBorders>
          </w:tcPr>
          <w:p w:rsidR="00D738B6" w:rsidRDefault="00D738B6">
            <w:pPr>
              <w:pStyle w:val="aff7"/>
              <w:jc w:val="center"/>
            </w:pPr>
            <w:r>
              <w:t>14236,8139</w:t>
            </w:r>
          </w:p>
        </w:tc>
        <w:tc>
          <w:tcPr>
            <w:tcW w:w="1400" w:type="dxa"/>
            <w:tcBorders>
              <w:top w:val="nil"/>
              <w:left w:val="nil"/>
              <w:bottom w:val="nil"/>
              <w:right w:val="nil"/>
            </w:tcBorders>
          </w:tcPr>
          <w:p w:rsidR="00D738B6" w:rsidRDefault="00D738B6">
            <w:pPr>
              <w:pStyle w:val="aff7"/>
              <w:jc w:val="center"/>
            </w:pPr>
            <w:r>
              <w:t>54388,4</w:t>
            </w:r>
          </w:p>
        </w:tc>
        <w:tc>
          <w:tcPr>
            <w:tcW w:w="1400" w:type="dxa"/>
            <w:tcBorders>
              <w:top w:val="nil"/>
              <w:left w:val="nil"/>
              <w:bottom w:val="nil"/>
              <w:right w:val="nil"/>
            </w:tcBorders>
          </w:tcPr>
          <w:p w:rsidR="00D738B6" w:rsidRDefault="00D738B6">
            <w:pPr>
              <w:pStyle w:val="aff7"/>
              <w:jc w:val="center"/>
            </w:pPr>
            <w:r>
              <w:t>16339,6</w:t>
            </w:r>
          </w:p>
        </w:tc>
        <w:tc>
          <w:tcPr>
            <w:tcW w:w="1400" w:type="dxa"/>
            <w:tcBorders>
              <w:top w:val="nil"/>
              <w:left w:val="nil"/>
              <w:bottom w:val="nil"/>
              <w:right w:val="nil"/>
            </w:tcBorders>
          </w:tcPr>
          <w:p w:rsidR="00D738B6" w:rsidRDefault="00D738B6">
            <w:pPr>
              <w:pStyle w:val="aff7"/>
              <w:jc w:val="center"/>
            </w:pPr>
            <w:r>
              <w:t>18067,2</w:t>
            </w:r>
          </w:p>
        </w:tc>
        <w:tc>
          <w:tcPr>
            <w:tcW w:w="1400" w:type="dxa"/>
            <w:tcBorders>
              <w:top w:val="nil"/>
              <w:left w:val="nil"/>
              <w:bottom w:val="nil"/>
              <w:right w:val="nil"/>
            </w:tcBorders>
          </w:tcPr>
          <w:p w:rsidR="00D738B6" w:rsidRDefault="00D738B6">
            <w:pPr>
              <w:pStyle w:val="aff7"/>
              <w:jc w:val="center"/>
            </w:pPr>
            <w:r>
              <w:t>19981,6</w:t>
            </w:r>
          </w:p>
        </w:tc>
        <w:tc>
          <w:tcPr>
            <w:tcW w:w="2100" w:type="dxa"/>
            <w:tcBorders>
              <w:top w:val="nil"/>
              <w:left w:val="nil"/>
              <w:bottom w:val="nil"/>
              <w:right w:val="nil"/>
            </w:tcBorders>
          </w:tcPr>
          <w:p w:rsidR="00D738B6" w:rsidRDefault="00D738B6">
            <w:pPr>
              <w:pStyle w:val="aff7"/>
              <w:jc w:val="center"/>
            </w:pPr>
            <w:r>
              <w:t>95325,7055</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консолидированные бюджеты субъектов Российской Федерации</w:t>
            </w:r>
          </w:p>
        </w:tc>
        <w:tc>
          <w:tcPr>
            <w:tcW w:w="1680" w:type="dxa"/>
            <w:tcBorders>
              <w:top w:val="nil"/>
              <w:left w:val="nil"/>
              <w:bottom w:val="nil"/>
              <w:right w:val="nil"/>
            </w:tcBorders>
          </w:tcPr>
          <w:p w:rsidR="00D738B6" w:rsidRDefault="00D738B6">
            <w:pPr>
              <w:pStyle w:val="aff7"/>
              <w:jc w:val="center"/>
            </w:pPr>
            <w:r>
              <w:t>26604,6</w:t>
            </w:r>
          </w:p>
        </w:tc>
        <w:tc>
          <w:tcPr>
            <w:tcW w:w="1400" w:type="dxa"/>
            <w:tcBorders>
              <w:top w:val="nil"/>
              <w:left w:val="nil"/>
              <w:bottom w:val="nil"/>
              <w:right w:val="nil"/>
            </w:tcBorders>
          </w:tcPr>
          <w:p w:rsidR="00D738B6" w:rsidRDefault="00D738B6">
            <w:pPr>
              <w:pStyle w:val="aff7"/>
              <w:jc w:val="center"/>
            </w:pPr>
            <w:r>
              <w:t>10956,8</w:t>
            </w:r>
          </w:p>
        </w:tc>
        <w:tc>
          <w:tcPr>
            <w:tcW w:w="1540" w:type="dxa"/>
            <w:tcBorders>
              <w:top w:val="nil"/>
              <w:left w:val="nil"/>
              <w:bottom w:val="nil"/>
              <w:right w:val="nil"/>
            </w:tcBorders>
          </w:tcPr>
          <w:p w:rsidR="00D738B6" w:rsidRDefault="00D738B6">
            <w:pPr>
              <w:pStyle w:val="aff7"/>
              <w:jc w:val="center"/>
            </w:pPr>
            <w:r>
              <w:t>4158,5</w:t>
            </w:r>
          </w:p>
        </w:tc>
        <w:tc>
          <w:tcPr>
            <w:tcW w:w="1680" w:type="dxa"/>
            <w:tcBorders>
              <w:top w:val="nil"/>
              <w:left w:val="nil"/>
              <w:bottom w:val="nil"/>
              <w:right w:val="nil"/>
            </w:tcBorders>
          </w:tcPr>
          <w:p w:rsidR="00D738B6" w:rsidRDefault="00D738B6">
            <w:pPr>
              <w:pStyle w:val="aff7"/>
              <w:jc w:val="center"/>
            </w:pPr>
            <w:r>
              <w:t>5178,9</w:t>
            </w:r>
          </w:p>
        </w:tc>
        <w:tc>
          <w:tcPr>
            <w:tcW w:w="1680" w:type="dxa"/>
            <w:tcBorders>
              <w:top w:val="nil"/>
              <w:left w:val="nil"/>
              <w:bottom w:val="nil"/>
              <w:right w:val="nil"/>
            </w:tcBorders>
          </w:tcPr>
          <w:p w:rsidR="00D738B6" w:rsidRDefault="00D738B6">
            <w:pPr>
              <w:pStyle w:val="aff7"/>
              <w:jc w:val="center"/>
            </w:pPr>
            <w:r>
              <w:t>6310,4</w:t>
            </w:r>
          </w:p>
        </w:tc>
        <w:tc>
          <w:tcPr>
            <w:tcW w:w="1400" w:type="dxa"/>
            <w:tcBorders>
              <w:top w:val="nil"/>
              <w:left w:val="nil"/>
              <w:bottom w:val="nil"/>
              <w:right w:val="nil"/>
            </w:tcBorders>
          </w:tcPr>
          <w:p w:rsidR="00D738B6" w:rsidRDefault="00D738B6">
            <w:pPr>
              <w:pStyle w:val="aff7"/>
              <w:jc w:val="center"/>
            </w:pPr>
            <w:r>
              <w:t>24255,1</w:t>
            </w:r>
          </w:p>
        </w:tc>
        <w:tc>
          <w:tcPr>
            <w:tcW w:w="1400" w:type="dxa"/>
            <w:tcBorders>
              <w:top w:val="nil"/>
              <w:left w:val="nil"/>
              <w:bottom w:val="nil"/>
              <w:right w:val="nil"/>
            </w:tcBorders>
          </w:tcPr>
          <w:p w:rsidR="00D738B6" w:rsidRDefault="00D738B6">
            <w:pPr>
              <w:pStyle w:val="aff7"/>
              <w:jc w:val="center"/>
            </w:pPr>
            <w:r>
              <w:t>7267,9</w:t>
            </w:r>
          </w:p>
        </w:tc>
        <w:tc>
          <w:tcPr>
            <w:tcW w:w="1400" w:type="dxa"/>
            <w:tcBorders>
              <w:top w:val="nil"/>
              <w:left w:val="nil"/>
              <w:bottom w:val="nil"/>
              <w:right w:val="nil"/>
            </w:tcBorders>
          </w:tcPr>
          <w:p w:rsidR="00D738B6" w:rsidRDefault="00D738B6">
            <w:pPr>
              <w:pStyle w:val="aff7"/>
              <w:jc w:val="center"/>
            </w:pPr>
            <w:r>
              <w:t>8056,2</w:t>
            </w:r>
          </w:p>
        </w:tc>
        <w:tc>
          <w:tcPr>
            <w:tcW w:w="1400" w:type="dxa"/>
            <w:tcBorders>
              <w:top w:val="nil"/>
              <w:left w:val="nil"/>
              <w:bottom w:val="nil"/>
              <w:right w:val="nil"/>
            </w:tcBorders>
          </w:tcPr>
          <w:p w:rsidR="00D738B6" w:rsidRDefault="00D738B6">
            <w:pPr>
              <w:pStyle w:val="aff7"/>
              <w:jc w:val="center"/>
            </w:pPr>
            <w:r>
              <w:t>8931</w:t>
            </w:r>
          </w:p>
        </w:tc>
        <w:tc>
          <w:tcPr>
            <w:tcW w:w="2100" w:type="dxa"/>
            <w:tcBorders>
              <w:top w:val="nil"/>
              <w:left w:val="nil"/>
              <w:bottom w:val="nil"/>
              <w:right w:val="nil"/>
            </w:tcBorders>
          </w:tcPr>
          <w:p w:rsidR="00D738B6" w:rsidRDefault="00D738B6">
            <w:pPr>
              <w:pStyle w:val="aff7"/>
              <w:jc w:val="center"/>
            </w:pPr>
            <w:r>
              <w:t>50859,7</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внебюджетные источники</w:t>
            </w:r>
          </w:p>
        </w:tc>
        <w:tc>
          <w:tcPr>
            <w:tcW w:w="1680" w:type="dxa"/>
            <w:tcBorders>
              <w:top w:val="nil"/>
              <w:left w:val="nil"/>
              <w:bottom w:val="nil"/>
              <w:right w:val="nil"/>
            </w:tcBorders>
          </w:tcPr>
          <w:p w:rsidR="00D738B6" w:rsidRDefault="00D738B6">
            <w:pPr>
              <w:pStyle w:val="aff7"/>
              <w:jc w:val="center"/>
            </w:pPr>
            <w:r>
              <w:t>5270,5</w:t>
            </w:r>
          </w:p>
        </w:tc>
        <w:tc>
          <w:tcPr>
            <w:tcW w:w="1400" w:type="dxa"/>
            <w:tcBorders>
              <w:top w:val="nil"/>
              <w:left w:val="nil"/>
              <w:bottom w:val="nil"/>
              <w:right w:val="nil"/>
            </w:tcBorders>
          </w:tcPr>
          <w:p w:rsidR="00D738B6" w:rsidRDefault="00D738B6">
            <w:pPr>
              <w:pStyle w:val="aff7"/>
              <w:jc w:val="center"/>
            </w:pPr>
            <w:r>
              <w:t>2180</w:t>
            </w:r>
          </w:p>
        </w:tc>
        <w:tc>
          <w:tcPr>
            <w:tcW w:w="1540" w:type="dxa"/>
            <w:tcBorders>
              <w:top w:val="nil"/>
              <w:left w:val="nil"/>
              <w:bottom w:val="nil"/>
              <w:right w:val="nil"/>
            </w:tcBorders>
          </w:tcPr>
          <w:p w:rsidR="00D738B6" w:rsidRDefault="00D738B6">
            <w:pPr>
              <w:pStyle w:val="aff7"/>
              <w:jc w:val="center"/>
            </w:pPr>
            <w:r>
              <w:t>948,7</w:t>
            </w:r>
          </w:p>
        </w:tc>
        <w:tc>
          <w:tcPr>
            <w:tcW w:w="1680" w:type="dxa"/>
            <w:tcBorders>
              <w:top w:val="nil"/>
              <w:left w:val="nil"/>
              <w:bottom w:val="nil"/>
              <w:right w:val="nil"/>
            </w:tcBorders>
          </w:tcPr>
          <w:p w:rsidR="00D738B6" w:rsidRDefault="00D738B6">
            <w:pPr>
              <w:pStyle w:val="aff7"/>
              <w:jc w:val="center"/>
            </w:pPr>
            <w:r>
              <w:t>915</w:t>
            </w:r>
          </w:p>
        </w:tc>
        <w:tc>
          <w:tcPr>
            <w:tcW w:w="1680" w:type="dxa"/>
            <w:tcBorders>
              <w:top w:val="nil"/>
              <w:left w:val="nil"/>
              <w:bottom w:val="nil"/>
              <w:right w:val="nil"/>
            </w:tcBorders>
          </w:tcPr>
          <w:p w:rsidR="00D738B6" w:rsidRDefault="00D738B6">
            <w:pPr>
              <w:pStyle w:val="aff7"/>
              <w:jc w:val="center"/>
            </w:pPr>
            <w:r>
              <w:t>1226,8</w:t>
            </w:r>
          </w:p>
        </w:tc>
        <w:tc>
          <w:tcPr>
            <w:tcW w:w="1400" w:type="dxa"/>
            <w:tcBorders>
              <w:top w:val="nil"/>
              <w:left w:val="nil"/>
              <w:bottom w:val="nil"/>
              <w:right w:val="nil"/>
            </w:tcBorders>
          </w:tcPr>
          <w:p w:rsidR="00D738B6" w:rsidRDefault="00D738B6">
            <w:pPr>
              <w:pStyle w:val="aff7"/>
              <w:jc w:val="center"/>
            </w:pPr>
            <w:r>
              <w:t>5343,8</w:t>
            </w:r>
          </w:p>
        </w:tc>
        <w:tc>
          <w:tcPr>
            <w:tcW w:w="1400" w:type="dxa"/>
            <w:tcBorders>
              <w:top w:val="nil"/>
              <w:left w:val="nil"/>
              <w:bottom w:val="nil"/>
              <w:right w:val="nil"/>
            </w:tcBorders>
          </w:tcPr>
          <w:p w:rsidR="00D738B6" w:rsidRDefault="00D738B6">
            <w:pPr>
              <w:pStyle w:val="aff7"/>
              <w:jc w:val="center"/>
            </w:pPr>
            <w:r>
              <w:t>1529,9</w:t>
            </w:r>
          </w:p>
        </w:tc>
        <w:tc>
          <w:tcPr>
            <w:tcW w:w="1400" w:type="dxa"/>
            <w:tcBorders>
              <w:top w:val="nil"/>
              <w:left w:val="nil"/>
              <w:bottom w:val="nil"/>
              <w:right w:val="nil"/>
            </w:tcBorders>
          </w:tcPr>
          <w:p w:rsidR="00D738B6" w:rsidRDefault="00D738B6">
            <w:pPr>
              <w:pStyle w:val="aff7"/>
              <w:jc w:val="center"/>
            </w:pPr>
            <w:r>
              <w:t>1770,4</w:t>
            </w:r>
          </w:p>
        </w:tc>
        <w:tc>
          <w:tcPr>
            <w:tcW w:w="1400" w:type="dxa"/>
            <w:tcBorders>
              <w:top w:val="nil"/>
              <w:left w:val="nil"/>
              <w:bottom w:val="nil"/>
              <w:right w:val="nil"/>
            </w:tcBorders>
          </w:tcPr>
          <w:p w:rsidR="00D738B6" w:rsidRDefault="00D738B6">
            <w:pPr>
              <w:pStyle w:val="aff7"/>
              <w:jc w:val="center"/>
            </w:pPr>
            <w:r>
              <w:t>2043,5</w:t>
            </w:r>
          </w:p>
        </w:tc>
        <w:tc>
          <w:tcPr>
            <w:tcW w:w="2100" w:type="dxa"/>
            <w:tcBorders>
              <w:top w:val="nil"/>
              <w:left w:val="nil"/>
              <w:bottom w:val="nil"/>
              <w:right w:val="nil"/>
            </w:tcBorders>
          </w:tcPr>
          <w:p w:rsidR="00D738B6" w:rsidRDefault="00D738B6">
            <w:pPr>
              <w:pStyle w:val="aff7"/>
              <w:jc w:val="center"/>
            </w:pPr>
            <w:r>
              <w:t>10614,3</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(федеральный бюджет) - всего по Программе</w:t>
            </w:r>
          </w:p>
        </w:tc>
        <w:tc>
          <w:tcPr>
            <w:tcW w:w="1680" w:type="dxa"/>
            <w:tcBorders>
              <w:top w:val="nil"/>
              <w:left w:val="nil"/>
              <w:bottom w:val="nil"/>
              <w:right w:val="nil"/>
            </w:tcBorders>
          </w:tcPr>
          <w:p w:rsidR="00D738B6" w:rsidRDefault="00D738B6">
            <w:pPr>
              <w:pStyle w:val="aff7"/>
              <w:jc w:val="center"/>
            </w:pPr>
            <w:r>
              <w:t>22,1706</w:t>
            </w:r>
          </w:p>
        </w:tc>
        <w:tc>
          <w:tcPr>
            <w:tcW w:w="1400" w:type="dxa"/>
            <w:tcBorders>
              <w:top w:val="nil"/>
              <w:left w:val="nil"/>
              <w:bottom w:val="nil"/>
              <w:right w:val="nil"/>
            </w:tcBorders>
          </w:tcPr>
          <w:p w:rsidR="00D738B6" w:rsidRDefault="00D738B6">
            <w:pPr>
              <w:pStyle w:val="aff7"/>
              <w:jc w:val="center"/>
            </w:pPr>
            <w:r>
              <w:t>4,75</w:t>
            </w:r>
          </w:p>
        </w:tc>
        <w:tc>
          <w:tcPr>
            <w:tcW w:w="1540" w:type="dxa"/>
            <w:tcBorders>
              <w:top w:val="nil"/>
              <w:left w:val="nil"/>
              <w:bottom w:val="nil"/>
              <w:right w:val="nil"/>
            </w:tcBorders>
          </w:tcPr>
          <w:p w:rsidR="00D738B6" w:rsidRDefault="00D738B6">
            <w:pPr>
              <w:pStyle w:val="aff7"/>
              <w:jc w:val="center"/>
            </w:pPr>
            <w:r>
              <w:t>4,75</w:t>
            </w:r>
          </w:p>
        </w:tc>
        <w:tc>
          <w:tcPr>
            <w:tcW w:w="1680" w:type="dxa"/>
            <w:tcBorders>
              <w:top w:val="nil"/>
              <w:left w:val="nil"/>
              <w:bottom w:val="nil"/>
              <w:right w:val="nil"/>
            </w:tcBorders>
          </w:tcPr>
          <w:p w:rsidR="00D738B6" w:rsidRDefault="00D738B6">
            <w:pPr>
              <w:pStyle w:val="aff7"/>
              <w:jc w:val="center"/>
            </w:pPr>
            <w:r>
              <w:t>5,6706</w:t>
            </w:r>
          </w:p>
        </w:tc>
        <w:tc>
          <w:tcPr>
            <w:tcW w:w="1680" w:type="dxa"/>
            <w:tcBorders>
              <w:top w:val="nil"/>
              <w:left w:val="nil"/>
              <w:bottom w:val="nil"/>
              <w:right w:val="nil"/>
            </w:tcBorders>
          </w:tcPr>
          <w:p w:rsidR="00D738B6" w:rsidRDefault="00D738B6">
            <w:pPr>
              <w:pStyle w:val="aff7"/>
              <w:jc w:val="center"/>
            </w:pPr>
            <w:r>
              <w:t>7</w:t>
            </w:r>
          </w:p>
        </w:tc>
        <w:tc>
          <w:tcPr>
            <w:tcW w:w="1400" w:type="dxa"/>
            <w:tcBorders>
              <w:top w:val="nil"/>
              <w:left w:val="nil"/>
              <w:bottom w:val="nil"/>
              <w:right w:val="nil"/>
            </w:tcBorders>
          </w:tcPr>
          <w:p w:rsidR="00D738B6" w:rsidRDefault="00D738B6">
            <w:pPr>
              <w:pStyle w:val="aff7"/>
              <w:jc w:val="center"/>
            </w:pPr>
            <w:r>
              <w:t>30</w:t>
            </w:r>
          </w:p>
        </w:tc>
        <w:tc>
          <w:tcPr>
            <w:tcW w:w="1400" w:type="dxa"/>
            <w:tcBorders>
              <w:top w:val="nil"/>
              <w:left w:val="nil"/>
              <w:bottom w:val="nil"/>
              <w:right w:val="nil"/>
            </w:tcBorders>
          </w:tcPr>
          <w:p w:rsidR="00D738B6" w:rsidRDefault="00D738B6">
            <w:pPr>
              <w:pStyle w:val="aff7"/>
              <w:jc w:val="center"/>
            </w:pPr>
            <w:r>
              <w:t>10</w:t>
            </w:r>
          </w:p>
        </w:tc>
        <w:tc>
          <w:tcPr>
            <w:tcW w:w="1400" w:type="dxa"/>
            <w:tcBorders>
              <w:top w:val="nil"/>
              <w:left w:val="nil"/>
              <w:bottom w:val="nil"/>
              <w:right w:val="nil"/>
            </w:tcBorders>
          </w:tcPr>
          <w:p w:rsidR="00D738B6" w:rsidRDefault="00D738B6">
            <w:pPr>
              <w:pStyle w:val="aff7"/>
              <w:jc w:val="center"/>
            </w:pPr>
            <w:r>
              <w:t>10</w:t>
            </w:r>
          </w:p>
        </w:tc>
        <w:tc>
          <w:tcPr>
            <w:tcW w:w="1400" w:type="dxa"/>
            <w:tcBorders>
              <w:top w:val="nil"/>
              <w:left w:val="nil"/>
              <w:bottom w:val="nil"/>
              <w:right w:val="nil"/>
            </w:tcBorders>
          </w:tcPr>
          <w:p w:rsidR="00D738B6" w:rsidRDefault="00D738B6">
            <w:pPr>
              <w:pStyle w:val="aff7"/>
              <w:jc w:val="center"/>
            </w:pPr>
            <w:r>
              <w:t>10</w:t>
            </w:r>
          </w:p>
        </w:tc>
        <w:tc>
          <w:tcPr>
            <w:tcW w:w="2100" w:type="dxa"/>
            <w:tcBorders>
              <w:top w:val="nil"/>
              <w:left w:val="nil"/>
              <w:bottom w:val="nil"/>
              <w:right w:val="nil"/>
            </w:tcBorders>
          </w:tcPr>
          <w:p w:rsidR="00D738B6" w:rsidRDefault="00D738B6">
            <w:pPr>
              <w:pStyle w:val="aff7"/>
              <w:jc w:val="center"/>
            </w:pPr>
            <w:r>
              <w:t>52,1706</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Прочие нужды - всего по Программе</w:t>
            </w:r>
          </w:p>
          <w:p w:rsidR="00D738B6" w:rsidRDefault="00D738B6">
            <w:pPr>
              <w:pStyle w:val="afff0"/>
            </w:pPr>
            <w:r>
              <w:t>в том числе:</w:t>
            </w:r>
          </w:p>
        </w:tc>
        <w:tc>
          <w:tcPr>
            <w:tcW w:w="1680" w:type="dxa"/>
            <w:tcBorders>
              <w:top w:val="nil"/>
              <w:left w:val="nil"/>
              <w:bottom w:val="nil"/>
              <w:right w:val="nil"/>
            </w:tcBorders>
          </w:tcPr>
          <w:p w:rsidR="00D738B6" w:rsidRDefault="00D738B6">
            <w:pPr>
              <w:pStyle w:val="aff7"/>
              <w:jc w:val="center"/>
            </w:pPr>
            <w:r>
              <w:t>48252,5158</w:t>
            </w:r>
          </w:p>
        </w:tc>
        <w:tc>
          <w:tcPr>
            <w:tcW w:w="1400" w:type="dxa"/>
            <w:tcBorders>
              <w:top w:val="nil"/>
              <w:left w:val="nil"/>
              <w:bottom w:val="nil"/>
              <w:right w:val="nil"/>
            </w:tcBorders>
          </w:tcPr>
          <w:p w:rsidR="00D738B6" w:rsidRDefault="00D738B6">
            <w:pPr>
              <w:pStyle w:val="aff7"/>
              <w:jc w:val="center"/>
            </w:pPr>
            <w:r>
              <w:t>18632,75</w:t>
            </w:r>
          </w:p>
        </w:tc>
        <w:tc>
          <w:tcPr>
            <w:tcW w:w="1540" w:type="dxa"/>
            <w:tcBorders>
              <w:top w:val="nil"/>
              <w:left w:val="nil"/>
              <w:bottom w:val="nil"/>
              <w:right w:val="nil"/>
            </w:tcBorders>
          </w:tcPr>
          <w:p w:rsidR="00D738B6" w:rsidRDefault="00D738B6">
            <w:pPr>
              <w:pStyle w:val="aff7"/>
              <w:jc w:val="center"/>
            </w:pPr>
            <w:r>
              <w:t>9405,05</w:t>
            </w:r>
          </w:p>
        </w:tc>
        <w:tc>
          <w:tcPr>
            <w:tcW w:w="1680" w:type="dxa"/>
            <w:tcBorders>
              <w:top w:val="nil"/>
              <w:left w:val="nil"/>
              <w:bottom w:val="nil"/>
              <w:right w:val="nil"/>
            </w:tcBorders>
          </w:tcPr>
          <w:p w:rsidR="00D738B6" w:rsidRDefault="00D738B6">
            <w:pPr>
              <w:pStyle w:val="aff7"/>
              <w:jc w:val="center"/>
            </w:pPr>
            <w:r>
              <w:t>8502,4158</w:t>
            </w:r>
          </w:p>
        </w:tc>
        <w:tc>
          <w:tcPr>
            <w:tcW w:w="1680" w:type="dxa"/>
            <w:tcBorders>
              <w:top w:val="nil"/>
              <w:left w:val="nil"/>
              <w:bottom w:val="nil"/>
              <w:right w:val="nil"/>
            </w:tcBorders>
          </w:tcPr>
          <w:p w:rsidR="00D738B6" w:rsidRDefault="00D738B6">
            <w:pPr>
              <w:pStyle w:val="aff7"/>
              <w:jc w:val="center"/>
            </w:pPr>
            <w:r>
              <w:t>11712,3</w:t>
            </w:r>
          </w:p>
        </w:tc>
        <w:tc>
          <w:tcPr>
            <w:tcW w:w="1400" w:type="dxa"/>
            <w:tcBorders>
              <w:top w:val="nil"/>
              <w:left w:val="nil"/>
              <w:bottom w:val="nil"/>
              <w:right w:val="nil"/>
            </w:tcBorders>
          </w:tcPr>
          <w:p w:rsidR="00D738B6" w:rsidRDefault="00D738B6">
            <w:pPr>
              <w:pStyle w:val="aff7"/>
              <w:jc w:val="center"/>
            </w:pPr>
            <w:r>
              <w:t>47485,2</w:t>
            </w:r>
          </w:p>
        </w:tc>
        <w:tc>
          <w:tcPr>
            <w:tcW w:w="1400" w:type="dxa"/>
            <w:tcBorders>
              <w:top w:val="nil"/>
              <w:left w:val="nil"/>
              <w:bottom w:val="nil"/>
              <w:right w:val="nil"/>
            </w:tcBorders>
          </w:tcPr>
          <w:p w:rsidR="00D738B6" w:rsidRDefault="00D738B6">
            <w:pPr>
              <w:pStyle w:val="aff7"/>
              <w:jc w:val="center"/>
            </w:pPr>
            <w:r>
              <w:t>13630,2</w:t>
            </w:r>
          </w:p>
        </w:tc>
        <w:tc>
          <w:tcPr>
            <w:tcW w:w="1400" w:type="dxa"/>
            <w:tcBorders>
              <w:top w:val="nil"/>
              <w:left w:val="nil"/>
              <w:bottom w:val="nil"/>
              <w:right w:val="nil"/>
            </w:tcBorders>
          </w:tcPr>
          <w:p w:rsidR="00D738B6" w:rsidRDefault="00D738B6">
            <w:pPr>
              <w:pStyle w:val="aff7"/>
              <w:jc w:val="center"/>
            </w:pPr>
            <w:r>
              <w:t>15757,9</w:t>
            </w:r>
          </w:p>
        </w:tc>
        <w:tc>
          <w:tcPr>
            <w:tcW w:w="1400" w:type="dxa"/>
            <w:tcBorders>
              <w:top w:val="nil"/>
              <w:left w:val="nil"/>
              <w:bottom w:val="nil"/>
              <w:right w:val="nil"/>
            </w:tcBorders>
          </w:tcPr>
          <w:p w:rsidR="00D738B6" w:rsidRDefault="00D738B6">
            <w:pPr>
              <w:pStyle w:val="aff7"/>
              <w:jc w:val="center"/>
            </w:pPr>
            <w:r>
              <w:t>18097,1</w:t>
            </w:r>
          </w:p>
        </w:tc>
        <w:tc>
          <w:tcPr>
            <w:tcW w:w="2100" w:type="dxa"/>
            <w:tcBorders>
              <w:top w:val="nil"/>
              <w:left w:val="nil"/>
              <w:bottom w:val="nil"/>
              <w:right w:val="nil"/>
            </w:tcBorders>
          </w:tcPr>
          <w:p w:rsidR="00D738B6" w:rsidRDefault="00D738B6">
            <w:pPr>
              <w:pStyle w:val="aff7"/>
              <w:jc w:val="center"/>
            </w:pPr>
            <w:r>
              <w:t>95737,7158</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федеральный бюджет</w:t>
            </w:r>
          </w:p>
        </w:tc>
        <w:tc>
          <w:tcPr>
            <w:tcW w:w="1680" w:type="dxa"/>
            <w:tcBorders>
              <w:top w:val="nil"/>
              <w:left w:val="nil"/>
              <w:bottom w:val="nil"/>
              <w:right w:val="nil"/>
            </w:tcBorders>
          </w:tcPr>
          <w:p w:rsidR="00D738B6" w:rsidRDefault="00D738B6">
            <w:pPr>
              <w:pStyle w:val="aff7"/>
              <w:jc w:val="center"/>
            </w:pPr>
            <w:r>
              <w:t>20328,4158</w:t>
            </w:r>
          </w:p>
        </w:tc>
        <w:tc>
          <w:tcPr>
            <w:tcW w:w="1400" w:type="dxa"/>
            <w:tcBorders>
              <w:top w:val="nil"/>
              <w:left w:val="nil"/>
              <w:bottom w:val="nil"/>
              <w:right w:val="nil"/>
            </w:tcBorders>
          </w:tcPr>
          <w:p w:rsidR="00D738B6" w:rsidRDefault="00D738B6">
            <w:pPr>
              <w:pStyle w:val="aff7"/>
              <w:jc w:val="center"/>
            </w:pPr>
            <w:r>
              <w:t>5657,75</w:t>
            </w:r>
          </w:p>
        </w:tc>
        <w:tc>
          <w:tcPr>
            <w:tcW w:w="1540" w:type="dxa"/>
            <w:tcBorders>
              <w:top w:val="nil"/>
              <w:left w:val="nil"/>
              <w:bottom w:val="nil"/>
              <w:right w:val="nil"/>
            </w:tcBorders>
          </w:tcPr>
          <w:p w:rsidR="00D738B6" w:rsidRDefault="00D738B6">
            <w:pPr>
              <w:pStyle w:val="aff7"/>
              <w:jc w:val="center"/>
            </w:pPr>
            <w:r>
              <w:t>4657,75</w:t>
            </w:r>
          </w:p>
        </w:tc>
        <w:tc>
          <w:tcPr>
            <w:tcW w:w="1680" w:type="dxa"/>
            <w:tcBorders>
              <w:top w:val="nil"/>
              <w:left w:val="nil"/>
              <w:bottom w:val="nil"/>
              <w:right w:val="nil"/>
            </w:tcBorders>
          </w:tcPr>
          <w:p w:rsidR="00D738B6" w:rsidRDefault="00D738B6">
            <w:pPr>
              <w:pStyle w:val="aff7"/>
              <w:jc w:val="center"/>
            </w:pPr>
            <w:r>
              <w:t>4212,0158</w:t>
            </w:r>
          </w:p>
        </w:tc>
        <w:tc>
          <w:tcPr>
            <w:tcW w:w="1680" w:type="dxa"/>
            <w:tcBorders>
              <w:top w:val="nil"/>
              <w:left w:val="nil"/>
              <w:bottom w:val="nil"/>
              <w:right w:val="nil"/>
            </w:tcBorders>
          </w:tcPr>
          <w:p w:rsidR="00D738B6" w:rsidRDefault="00D738B6">
            <w:pPr>
              <w:pStyle w:val="aff7"/>
              <w:jc w:val="center"/>
            </w:pPr>
            <w:r>
              <w:t>5800,9</w:t>
            </w:r>
          </w:p>
        </w:tc>
        <w:tc>
          <w:tcPr>
            <w:tcW w:w="1400" w:type="dxa"/>
            <w:tcBorders>
              <w:top w:val="nil"/>
              <w:left w:val="nil"/>
              <w:bottom w:val="nil"/>
              <w:right w:val="nil"/>
            </w:tcBorders>
          </w:tcPr>
          <w:p w:rsidR="00D738B6" w:rsidRDefault="00D738B6">
            <w:pPr>
              <w:pStyle w:val="aff7"/>
              <w:jc w:val="center"/>
            </w:pPr>
            <w:r>
              <w:t>23500,2</w:t>
            </w:r>
          </w:p>
        </w:tc>
        <w:tc>
          <w:tcPr>
            <w:tcW w:w="1400" w:type="dxa"/>
            <w:tcBorders>
              <w:top w:val="nil"/>
              <w:left w:val="nil"/>
              <w:bottom w:val="nil"/>
              <w:right w:val="nil"/>
            </w:tcBorders>
          </w:tcPr>
          <w:p w:rsidR="00D738B6" w:rsidRDefault="00D738B6">
            <w:pPr>
              <w:pStyle w:val="aff7"/>
              <w:jc w:val="center"/>
            </w:pPr>
            <w:r>
              <w:t>6748,1</w:t>
            </w:r>
          </w:p>
        </w:tc>
        <w:tc>
          <w:tcPr>
            <w:tcW w:w="1400" w:type="dxa"/>
            <w:tcBorders>
              <w:top w:val="nil"/>
              <w:left w:val="nil"/>
              <w:bottom w:val="nil"/>
              <w:right w:val="nil"/>
            </w:tcBorders>
          </w:tcPr>
          <w:p w:rsidR="00D738B6" w:rsidRDefault="00D738B6">
            <w:pPr>
              <w:pStyle w:val="aff7"/>
              <w:jc w:val="center"/>
            </w:pPr>
            <w:r>
              <w:t>7798,7</w:t>
            </w:r>
          </w:p>
        </w:tc>
        <w:tc>
          <w:tcPr>
            <w:tcW w:w="1400" w:type="dxa"/>
            <w:tcBorders>
              <w:top w:val="nil"/>
              <w:left w:val="nil"/>
              <w:bottom w:val="nil"/>
              <w:right w:val="nil"/>
            </w:tcBorders>
          </w:tcPr>
          <w:p w:rsidR="00D738B6" w:rsidRDefault="00D738B6">
            <w:pPr>
              <w:pStyle w:val="aff7"/>
              <w:jc w:val="center"/>
            </w:pPr>
            <w:r>
              <w:t>8953,4</w:t>
            </w:r>
          </w:p>
        </w:tc>
        <w:tc>
          <w:tcPr>
            <w:tcW w:w="2100" w:type="dxa"/>
            <w:tcBorders>
              <w:top w:val="nil"/>
              <w:left w:val="nil"/>
              <w:bottom w:val="nil"/>
              <w:right w:val="nil"/>
            </w:tcBorders>
          </w:tcPr>
          <w:p w:rsidR="00D738B6" w:rsidRDefault="00D738B6">
            <w:pPr>
              <w:pStyle w:val="aff7"/>
              <w:jc w:val="center"/>
            </w:pPr>
            <w:r>
              <w:t>43828,6158</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консолидированные бюджеты субъектов Российской Федерации</w:t>
            </w:r>
          </w:p>
        </w:tc>
        <w:tc>
          <w:tcPr>
            <w:tcW w:w="1680" w:type="dxa"/>
            <w:tcBorders>
              <w:top w:val="nil"/>
              <w:left w:val="nil"/>
              <w:bottom w:val="nil"/>
              <w:right w:val="nil"/>
            </w:tcBorders>
          </w:tcPr>
          <w:p w:rsidR="00D738B6" w:rsidRDefault="00D738B6">
            <w:pPr>
              <w:pStyle w:val="aff7"/>
              <w:jc w:val="center"/>
            </w:pPr>
            <w:r>
              <w:t>13692,8</w:t>
            </w:r>
          </w:p>
        </w:tc>
        <w:tc>
          <w:tcPr>
            <w:tcW w:w="1400" w:type="dxa"/>
            <w:tcBorders>
              <w:top w:val="nil"/>
              <w:left w:val="nil"/>
              <w:bottom w:val="nil"/>
              <w:right w:val="nil"/>
            </w:tcBorders>
          </w:tcPr>
          <w:p w:rsidR="00D738B6" w:rsidRDefault="00D738B6">
            <w:pPr>
              <w:pStyle w:val="aff7"/>
              <w:jc w:val="center"/>
            </w:pPr>
            <w:r>
              <w:t>7455</w:t>
            </w:r>
          </w:p>
        </w:tc>
        <w:tc>
          <w:tcPr>
            <w:tcW w:w="1540" w:type="dxa"/>
            <w:tcBorders>
              <w:top w:val="nil"/>
              <w:left w:val="nil"/>
              <w:bottom w:val="nil"/>
              <w:right w:val="nil"/>
            </w:tcBorders>
          </w:tcPr>
          <w:p w:rsidR="00D738B6" w:rsidRDefault="00D738B6">
            <w:pPr>
              <w:pStyle w:val="aff7"/>
              <w:jc w:val="center"/>
            </w:pPr>
            <w:r>
              <w:t>1980</w:t>
            </w:r>
          </w:p>
        </w:tc>
        <w:tc>
          <w:tcPr>
            <w:tcW w:w="1680" w:type="dxa"/>
            <w:tcBorders>
              <w:top w:val="nil"/>
              <w:left w:val="nil"/>
              <w:bottom w:val="nil"/>
              <w:right w:val="nil"/>
            </w:tcBorders>
          </w:tcPr>
          <w:p w:rsidR="00D738B6" w:rsidRDefault="00D738B6">
            <w:pPr>
              <w:pStyle w:val="aff7"/>
              <w:jc w:val="center"/>
            </w:pPr>
            <w:r>
              <w:t>1790,6</w:t>
            </w:r>
          </w:p>
        </w:tc>
        <w:tc>
          <w:tcPr>
            <w:tcW w:w="1680" w:type="dxa"/>
            <w:tcBorders>
              <w:top w:val="nil"/>
              <w:left w:val="nil"/>
              <w:bottom w:val="nil"/>
              <w:right w:val="nil"/>
            </w:tcBorders>
          </w:tcPr>
          <w:p w:rsidR="00D738B6" w:rsidRDefault="00D738B6">
            <w:pPr>
              <w:pStyle w:val="aff7"/>
              <w:jc w:val="center"/>
            </w:pPr>
            <w:r>
              <w:t>2467,2</w:t>
            </w:r>
          </w:p>
        </w:tc>
        <w:tc>
          <w:tcPr>
            <w:tcW w:w="1400" w:type="dxa"/>
            <w:tcBorders>
              <w:top w:val="nil"/>
              <w:left w:val="nil"/>
              <w:bottom w:val="nil"/>
              <w:right w:val="nil"/>
            </w:tcBorders>
          </w:tcPr>
          <w:p w:rsidR="00D738B6" w:rsidRDefault="00D738B6">
            <w:pPr>
              <w:pStyle w:val="aff7"/>
              <w:jc w:val="center"/>
            </w:pPr>
            <w:r>
              <w:t>10010,2</w:t>
            </w:r>
          </w:p>
        </w:tc>
        <w:tc>
          <w:tcPr>
            <w:tcW w:w="1400" w:type="dxa"/>
            <w:tcBorders>
              <w:top w:val="nil"/>
              <w:left w:val="nil"/>
              <w:bottom w:val="nil"/>
              <w:right w:val="nil"/>
            </w:tcBorders>
          </w:tcPr>
          <w:p w:rsidR="00D738B6" w:rsidRDefault="00D738B6">
            <w:pPr>
              <w:pStyle w:val="aff7"/>
              <w:jc w:val="center"/>
            </w:pPr>
            <w:r>
              <w:t>2872,3</w:t>
            </w:r>
          </w:p>
        </w:tc>
        <w:tc>
          <w:tcPr>
            <w:tcW w:w="1400" w:type="dxa"/>
            <w:tcBorders>
              <w:top w:val="nil"/>
              <w:left w:val="nil"/>
              <w:bottom w:val="nil"/>
              <w:right w:val="nil"/>
            </w:tcBorders>
          </w:tcPr>
          <w:p w:rsidR="00D738B6" w:rsidRDefault="00D738B6">
            <w:pPr>
              <w:pStyle w:val="aff7"/>
              <w:jc w:val="center"/>
            </w:pPr>
            <w:r>
              <w:t>3321,8</w:t>
            </w:r>
          </w:p>
        </w:tc>
        <w:tc>
          <w:tcPr>
            <w:tcW w:w="1400" w:type="dxa"/>
            <w:tcBorders>
              <w:top w:val="nil"/>
              <w:left w:val="nil"/>
              <w:bottom w:val="nil"/>
              <w:right w:val="nil"/>
            </w:tcBorders>
          </w:tcPr>
          <w:p w:rsidR="00D738B6" w:rsidRDefault="00D738B6">
            <w:pPr>
              <w:pStyle w:val="aff7"/>
              <w:jc w:val="center"/>
            </w:pPr>
            <w:r>
              <w:t>3816,1</w:t>
            </w:r>
          </w:p>
        </w:tc>
        <w:tc>
          <w:tcPr>
            <w:tcW w:w="2100" w:type="dxa"/>
            <w:tcBorders>
              <w:top w:val="nil"/>
              <w:left w:val="nil"/>
              <w:bottom w:val="nil"/>
              <w:right w:val="nil"/>
            </w:tcBorders>
          </w:tcPr>
          <w:p w:rsidR="00D738B6" w:rsidRDefault="00D738B6">
            <w:pPr>
              <w:pStyle w:val="aff7"/>
              <w:jc w:val="center"/>
            </w:pPr>
            <w:r>
              <w:t>23703</w:t>
            </w:r>
          </w:p>
        </w:tc>
      </w:tr>
      <w:tr w:rsidR="00D738B6">
        <w:tblPrEx>
          <w:tblCellMar>
            <w:top w:w="0" w:type="dxa"/>
            <w:bottom w:w="0" w:type="dxa"/>
          </w:tblCellMar>
        </w:tblPrEx>
        <w:tc>
          <w:tcPr>
            <w:tcW w:w="3360" w:type="dxa"/>
            <w:tcBorders>
              <w:top w:val="nil"/>
              <w:left w:val="nil"/>
              <w:bottom w:val="nil"/>
              <w:right w:val="nil"/>
            </w:tcBorders>
          </w:tcPr>
          <w:p w:rsidR="00D738B6" w:rsidRDefault="00D738B6">
            <w:pPr>
              <w:pStyle w:val="afff0"/>
            </w:pPr>
            <w:r>
              <w:t>внебюджетные источники</w:t>
            </w:r>
          </w:p>
        </w:tc>
        <w:tc>
          <w:tcPr>
            <w:tcW w:w="1680" w:type="dxa"/>
            <w:tcBorders>
              <w:top w:val="nil"/>
              <w:left w:val="nil"/>
              <w:bottom w:val="nil"/>
              <w:right w:val="nil"/>
            </w:tcBorders>
          </w:tcPr>
          <w:p w:rsidR="00D738B6" w:rsidRDefault="00D738B6">
            <w:pPr>
              <w:pStyle w:val="aff7"/>
              <w:jc w:val="center"/>
            </w:pPr>
            <w:r>
              <w:t>14231,3</w:t>
            </w:r>
          </w:p>
        </w:tc>
        <w:tc>
          <w:tcPr>
            <w:tcW w:w="1400" w:type="dxa"/>
            <w:tcBorders>
              <w:top w:val="nil"/>
              <w:left w:val="nil"/>
              <w:bottom w:val="nil"/>
              <w:right w:val="nil"/>
            </w:tcBorders>
          </w:tcPr>
          <w:p w:rsidR="00D738B6" w:rsidRDefault="00D738B6">
            <w:pPr>
              <w:pStyle w:val="aff7"/>
              <w:jc w:val="center"/>
            </w:pPr>
            <w:r>
              <w:t>5520</w:t>
            </w:r>
          </w:p>
        </w:tc>
        <w:tc>
          <w:tcPr>
            <w:tcW w:w="1540" w:type="dxa"/>
            <w:tcBorders>
              <w:top w:val="nil"/>
              <w:left w:val="nil"/>
              <w:bottom w:val="nil"/>
              <w:right w:val="nil"/>
            </w:tcBorders>
          </w:tcPr>
          <w:p w:rsidR="00D738B6" w:rsidRDefault="00D738B6">
            <w:pPr>
              <w:pStyle w:val="aff7"/>
              <w:jc w:val="center"/>
            </w:pPr>
            <w:r>
              <w:t>2767,3</w:t>
            </w:r>
          </w:p>
        </w:tc>
        <w:tc>
          <w:tcPr>
            <w:tcW w:w="1680" w:type="dxa"/>
            <w:tcBorders>
              <w:top w:val="nil"/>
              <w:left w:val="nil"/>
              <w:bottom w:val="nil"/>
              <w:right w:val="nil"/>
            </w:tcBorders>
          </w:tcPr>
          <w:p w:rsidR="00D738B6" w:rsidRDefault="00D738B6">
            <w:pPr>
              <w:pStyle w:val="aff7"/>
              <w:jc w:val="center"/>
            </w:pPr>
            <w:r>
              <w:t>2499,8</w:t>
            </w:r>
          </w:p>
        </w:tc>
        <w:tc>
          <w:tcPr>
            <w:tcW w:w="1680" w:type="dxa"/>
            <w:tcBorders>
              <w:top w:val="nil"/>
              <w:left w:val="nil"/>
              <w:bottom w:val="nil"/>
              <w:right w:val="nil"/>
            </w:tcBorders>
          </w:tcPr>
          <w:p w:rsidR="00D738B6" w:rsidRDefault="00D738B6">
            <w:pPr>
              <w:pStyle w:val="aff7"/>
              <w:jc w:val="center"/>
            </w:pPr>
            <w:r>
              <w:t>3444,2</w:t>
            </w:r>
          </w:p>
        </w:tc>
        <w:tc>
          <w:tcPr>
            <w:tcW w:w="1400" w:type="dxa"/>
            <w:tcBorders>
              <w:top w:val="nil"/>
              <w:left w:val="nil"/>
              <w:bottom w:val="nil"/>
              <w:right w:val="nil"/>
            </w:tcBorders>
          </w:tcPr>
          <w:p w:rsidR="00D738B6" w:rsidRDefault="00D738B6">
            <w:pPr>
              <w:pStyle w:val="aff7"/>
              <w:jc w:val="center"/>
            </w:pPr>
            <w:r>
              <w:t>13974,8</w:t>
            </w:r>
          </w:p>
        </w:tc>
        <w:tc>
          <w:tcPr>
            <w:tcW w:w="1400" w:type="dxa"/>
            <w:tcBorders>
              <w:top w:val="nil"/>
              <w:left w:val="nil"/>
              <w:bottom w:val="nil"/>
              <w:right w:val="nil"/>
            </w:tcBorders>
          </w:tcPr>
          <w:p w:rsidR="00D738B6" w:rsidRDefault="00D738B6">
            <w:pPr>
              <w:pStyle w:val="aff7"/>
              <w:jc w:val="center"/>
            </w:pPr>
            <w:r>
              <w:t>4009,8</w:t>
            </w:r>
          </w:p>
        </w:tc>
        <w:tc>
          <w:tcPr>
            <w:tcW w:w="1400" w:type="dxa"/>
            <w:tcBorders>
              <w:top w:val="nil"/>
              <w:left w:val="nil"/>
              <w:bottom w:val="nil"/>
              <w:right w:val="nil"/>
            </w:tcBorders>
          </w:tcPr>
          <w:p w:rsidR="00D738B6" w:rsidRDefault="00D738B6">
            <w:pPr>
              <w:pStyle w:val="aff7"/>
              <w:jc w:val="center"/>
            </w:pPr>
            <w:r>
              <w:t>4637,4</w:t>
            </w:r>
          </w:p>
        </w:tc>
        <w:tc>
          <w:tcPr>
            <w:tcW w:w="1400" w:type="dxa"/>
            <w:tcBorders>
              <w:top w:val="nil"/>
              <w:left w:val="nil"/>
              <w:bottom w:val="nil"/>
              <w:right w:val="nil"/>
            </w:tcBorders>
          </w:tcPr>
          <w:p w:rsidR="00D738B6" w:rsidRDefault="00D738B6">
            <w:pPr>
              <w:pStyle w:val="aff7"/>
              <w:jc w:val="center"/>
            </w:pPr>
            <w:r>
              <w:t>5327,6</w:t>
            </w:r>
          </w:p>
        </w:tc>
        <w:tc>
          <w:tcPr>
            <w:tcW w:w="2100" w:type="dxa"/>
            <w:tcBorders>
              <w:top w:val="nil"/>
              <w:left w:val="nil"/>
              <w:bottom w:val="nil"/>
              <w:right w:val="nil"/>
            </w:tcBorders>
          </w:tcPr>
          <w:p w:rsidR="00D738B6" w:rsidRDefault="00D738B6">
            <w:pPr>
              <w:pStyle w:val="aff7"/>
              <w:jc w:val="center"/>
            </w:pPr>
            <w:r>
              <w:t>28206,1</w:t>
            </w:r>
          </w:p>
        </w:tc>
      </w:tr>
    </w:tbl>
    <w:p w:rsidR="00D738B6" w:rsidRDefault="00D738B6">
      <w:pPr>
        <w:ind w:firstLine="0"/>
        <w:jc w:val="left"/>
        <w:sectPr w:rsidR="00D738B6" w:rsidSect="00D67E24">
          <w:pgSz w:w="23811" w:h="16837" w:orient="landscape"/>
          <w:pgMar w:top="851" w:right="800" w:bottom="1440" w:left="1100" w:header="720" w:footer="720" w:gutter="0"/>
          <w:cols w:space="720"/>
          <w:noEndnote/>
        </w:sectPr>
      </w:pPr>
    </w:p>
    <w:p w:rsidR="00D738B6" w:rsidRDefault="00D738B6">
      <w:pPr>
        <w:ind w:firstLine="698"/>
        <w:jc w:val="right"/>
      </w:pPr>
      <w:bookmarkStart w:id="382" w:name="sub_1011"/>
      <w:r>
        <w:rPr>
          <w:rStyle w:val="a3"/>
          <w:bCs/>
        </w:rPr>
        <w:lastRenderedPageBreak/>
        <w:t>Приложение N 11</w:t>
      </w:r>
      <w:r>
        <w:rPr>
          <w:rStyle w:val="a3"/>
          <w:bCs/>
        </w:rPr>
        <w:br/>
        <w:t xml:space="preserve">к </w:t>
      </w:r>
      <w:hyperlink w:anchor="sub_10000" w:history="1">
        <w:r>
          <w:rPr>
            <w:rStyle w:val="a4"/>
            <w:rFonts w:cs="Arial"/>
          </w:rPr>
          <w:t>федеральной целевой программе</w:t>
        </w:r>
      </w:hyperlink>
      <w:r>
        <w:rPr>
          <w:rStyle w:val="a3"/>
          <w:bCs/>
        </w:rPr>
        <w:br/>
        <w:t>"Устойчивое развитие сельских территорий</w:t>
      </w:r>
      <w:r>
        <w:rPr>
          <w:rStyle w:val="a3"/>
          <w:bCs/>
        </w:rPr>
        <w:br/>
        <w:t>на 2014 - 2017 годы и на период до 2020 года"</w:t>
      </w:r>
    </w:p>
    <w:bookmarkEnd w:id="382"/>
    <w:p w:rsidR="00D738B6" w:rsidRDefault="00D738B6">
      <w:pPr>
        <w:pStyle w:val="1"/>
      </w:pPr>
      <w:r>
        <w:t>Методика</w:t>
      </w:r>
      <w:r>
        <w:br/>
        <w:t>оценки эффективности реализации федеральной целевой программы "Устойчивое развитие сельских территорий на 2014 - 2017 годы и на период до 2020 года"</w:t>
      </w:r>
    </w:p>
    <w:p w:rsidR="00D738B6" w:rsidRDefault="00D738B6">
      <w:bookmarkStart w:id="383" w:name="sub_10111"/>
      <w:r>
        <w:t xml:space="preserve">1. Оценка эффективности реализации </w:t>
      </w:r>
      <w:hyperlink w:anchor="sub_10000" w:history="1">
        <w:r>
          <w:rPr>
            <w:rStyle w:val="a4"/>
            <w:rFonts w:cs="Arial"/>
          </w:rPr>
          <w:t>федеральной целевой программы</w:t>
        </w:r>
      </w:hyperlink>
      <w:r>
        <w:t xml:space="preserve"> "Устойчивое развитие сельских территорий на 2014 - 2017 годы и на период до 2020 года" (далее - Программа) производится ежегодно на основе использования системы целевых индикаторов и показателей.</w:t>
      </w:r>
    </w:p>
    <w:bookmarkEnd w:id="383"/>
    <w:p w:rsidR="00D738B6" w:rsidRDefault="00D738B6">
      <w: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D738B6" w:rsidRDefault="00D738B6">
      <w:bookmarkStart w:id="384" w:name="sub_10112"/>
      <w:r>
        <w:t xml:space="preserve">2. Эффективность реализации Программы оценивается как степень фактического достижения целевых индикаторов и показателей, предусмотренных в </w:t>
      </w:r>
      <w:hyperlink w:anchor="sub_10100" w:history="1">
        <w:r>
          <w:rPr>
            <w:rStyle w:val="a4"/>
            <w:rFonts w:cs="Arial"/>
          </w:rPr>
          <w:t>приложении N 1</w:t>
        </w:r>
      </w:hyperlink>
      <w:r>
        <w:t xml:space="preserve"> Программы, по формуле:</w:t>
      </w:r>
    </w:p>
    <w:bookmarkEnd w:id="384"/>
    <w:p w:rsidR="00D738B6" w:rsidRDefault="00FD77E6">
      <w:pPr>
        <w:ind w:firstLine="698"/>
        <w:jc w:val="center"/>
      </w:pPr>
      <w:r>
        <w:pict>
          <v:shape id="_x0000_i1082" type="#_x0000_t75" style="width:180pt;height:62.25pt">
            <v:imagedata r:id="rId151" o:title=""/>
          </v:shape>
        </w:pict>
      </w:r>
      <w:r w:rsidR="00D738B6">
        <w:t>,</w:t>
      </w:r>
    </w:p>
    <w:p w:rsidR="00D738B6" w:rsidRDefault="00D738B6">
      <w:r>
        <w:t>где:</w:t>
      </w:r>
    </w:p>
    <w:p w:rsidR="00D738B6" w:rsidRDefault="00FD77E6">
      <w:r>
        <w:pict>
          <v:shape id="_x0000_i1083" type="#_x0000_t75" style="width:21.75pt;height:19.5pt">
            <v:imagedata r:id="rId152" o:title=""/>
          </v:shape>
        </w:pict>
      </w:r>
      <w:r w:rsidR="00D738B6">
        <w:t xml:space="preserve"> и </w:t>
      </w:r>
      <w:r>
        <w:pict>
          <v:shape id="_x0000_i1084" type="#_x0000_t75" style="width:21.75pt;height:19.5pt">
            <v:imagedata r:id="rId153" o:title=""/>
          </v:shape>
        </w:pict>
      </w:r>
      <w:r w:rsidR="00D738B6">
        <w:t xml:space="preserve"> - значения целевых индикаторов и показателей, достигнутые в ходе реализации Программы;</w:t>
      </w:r>
    </w:p>
    <w:p w:rsidR="00D738B6" w:rsidRDefault="00FD77E6">
      <w:r>
        <w:pict>
          <v:shape id="_x0000_i1085" type="#_x0000_t75" style="width:21pt;height:19.5pt">
            <v:imagedata r:id="rId154" o:title=""/>
          </v:shape>
        </w:pict>
      </w:r>
      <w:r w:rsidR="00D738B6">
        <w:t xml:space="preserve"> и </w:t>
      </w:r>
      <w:r>
        <w:pict>
          <v:shape id="_x0000_i1086" type="#_x0000_t75" style="width:21pt;height:19.5pt">
            <v:imagedata r:id="rId155" o:title=""/>
          </v:shape>
        </w:pict>
      </w:r>
      <w:r w:rsidR="00D738B6">
        <w:t xml:space="preserve"> - значения целевых индикаторов и показателей, утвержденные Программой;</w:t>
      </w:r>
    </w:p>
    <w:p w:rsidR="00D738B6" w:rsidRDefault="00D738B6">
      <w:r>
        <w:t>n - количество целевых индикаторов и показателей Программы.</w:t>
      </w:r>
    </w:p>
    <w:p w:rsidR="00D738B6" w:rsidRDefault="00D738B6">
      <w:bookmarkStart w:id="385" w:name="sub_10113"/>
      <w:r>
        <w:t>3. Целевые индикаторы и показатели эффективности реализации Программы обеспечивают оценку хода реализации Программы для оперативного управления Программой и принятия при необходимости управленческих решений по ее корректировке.</w:t>
      </w:r>
    </w:p>
    <w:bookmarkEnd w:id="385"/>
    <w:p w:rsidR="00D738B6" w:rsidRDefault="00D738B6">
      <w:r>
        <w:t>4. Значения целевых индикаторов и показателей, за исключением показателей сокращения числа семей, нуждающихся в улучшении жилищных условий, в том числе молодых семей и молодых специалистов, и сокращения числа обучающихся в общеобразовательных организациях, находящихся в аварийном состоянии, определяются на основании данных федерального статистического наблюдения за ходом реализации Программы по форме, утверждаемой Федеральной службой государственной статистики (далее - данные статистического наблюдения).</w:t>
      </w:r>
    </w:p>
    <w:p w:rsidR="00D738B6" w:rsidRDefault="00D738B6">
      <w:bookmarkStart w:id="386" w:name="sub_10115"/>
      <w:r>
        <w:t>5. Показатель сокращения общего числа семей, нуждающихся в  улучшении жилищных условий, в сельской местности, определяется по  формуле:</w:t>
      </w:r>
    </w:p>
    <w:bookmarkEnd w:id="386"/>
    <w:p w:rsidR="00D738B6" w:rsidRDefault="00FD77E6">
      <w:pPr>
        <w:ind w:firstLine="698"/>
        <w:jc w:val="center"/>
      </w:pPr>
      <w:r>
        <w:pict>
          <v:shape id="_x0000_i1087" type="#_x0000_t75" style="width:128.25pt;height:19.5pt">
            <v:imagedata r:id="rId156" o:title=""/>
          </v:shape>
        </w:pict>
      </w:r>
      <w:r w:rsidR="00D738B6">
        <w:t>,</w:t>
      </w:r>
    </w:p>
    <w:p w:rsidR="00D738B6" w:rsidRDefault="00D738B6">
      <w:r>
        <w:t>где:</w:t>
      </w:r>
    </w:p>
    <w:p w:rsidR="00D738B6" w:rsidRDefault="00FD77E6">
      <w:r>
        <w:pict>
          <v:shape id="_x0000_i1088" type="#_x0000_t75" style="width:15.75pt;height:18pt">
            <v:imagedata r:id="rId157" o:title=""/>
          </v:shape>
        </w:pict>
      </w:r>
      <w:r w:rsidR="00D738B6">
        <w:t xml:space="preserve"> - число семей, улучшивших жилищные условия в сельской местности с начала реализации Программы, нарастающим итогом (определяется на основании данных статистического наблюдения);</w:t>
      </w:r>
    </w:p>
    <w:p w:rsidR="00D738B6" w:rsidRDefault="00FD77E6">
      <w:r>
        <w:pict>
          <v:shape id="_x0000_i1089" type="#_x0000_t75" style="width:15.75pt;height:18pt">
            <v:imagedata r:id="rId158" o:title=""/>
          </v:shape>
        </w:pict>
      </w:r>
      <w:r w:rsidR="00D738B6">
        <w:t xml:space="preserve"> - число семей, улучшивших жилищные условия в сельской местности в </w:t>
      </w:r>
      <w:r w:rsidR="00D738B6">
        <w:lastRenderedPageBreak/>
        <w:t>рамках Программы, за отчетный год (определяется на основании данных статистического наблюдения);</w:t>
      </w:r>
    </w:p>
    <w:p w:rsidR="00D738B6" w:rsidRDefault="00FD77E6">
      <w:r>
        <w:pict>
          <v:shape id="_x0000_i1090" type="#_x0000_t75" style="width:15.75pt;height:18pt">
            <v:imagedata r:id="rId159" o:title=""/>
          </v:shape>
        </w:pict>
      </w:r>
      <w:r w:rsidR="00D738B6">
        <w:t xml:space="preserve"> - число семей, состоявших на учете и нуждавшихся в улучшении жилищных условий в сельской местности, по состоянию на 1 января 2012 г. (определяется на основании данных Федеральной службы государственной статистики).</w:t>
      </w:r>
    </w:p>
    <w:p w:rsidR="00D738B6" w:rsidRDefault="00D738B6">
      <w:bookmarkStart w:id="387" w:name="sub_10116"/>
      <w:r>
        <w:t>6. Показатель сокращения числа молодых семей и молодых специалистов, нуждающихся в улучшении жилищных условий, в сельской местности, определяется по формуле:</w:t>
      </w:r>
    </w:p>
    <w:bookmarkEnd w:id="387"/>
    <w:p w:rsidR="00D738B6" w:rsidRDefault="00FD77E6">
      <w:pPr>
        <w:ind w:firstLine="698"/>
        <w:jc w:val="center"/>
      </w:pPr>
      <w:r>
        <w:pict>
          <v:shape id="_x0000_i1091" type="#_x0000_t75" style="width:159.75pt;height:19.5pt">
            <v:imagedata r:id="rId160" o:title=""/>
          </v:shape>
        </w:pict>
      </w:r>
      <w:r w:rsidR="00D738B6">
        <w:t>,</w:t>
      </w:r>
    </w:p>
    <w:p w:rsidR="00D738B6" w:rsidRDefault="00D738B6">
      <w:r>
        <w:t>где:</w:t>
      </w:r>
    </w:p>
    <w:p w:rsidR="00D738B6" w:rsidRDefault="00FD77E6">
      <w:r>
        <w:pict>
          <v:shape id="_x0000_i1092" type="#_x0000_t75" style="width:26.25pt;height:18pt">
            <v:imagedata r:id="rId161" o:title=""/>
          </v:shape>
        </w:pict>
      </w:r>
      <w:r w:rsidR="00D738B6">
        <w:t xml:space="preserve"> - число молодых семей и молодых специалистов, улучшивших жилищные условия в сельской местности с начала реализации Программы, нарастающим итогом (определяется на основании данных статистического наблюдения);</w:t>
      </w:r>
    </w:p>
    <w:p w:rsidR="00D738B6" w:rsidRDefault="00FD77E6">
      <w:r>
        <w:pict>
          <v:shape id="_x0000_i1093" type="#_x0000_t75" style="width:26.25pt;height:18pt">
            <v:imagedata r:id="rId162" o:title=""/>
          </v:shape>
        </w:pict>
      </w:r>
      <w:r w:rsidR="00D738B6">
        <w:t xml:space="preserve"> - число молодых семей и молодых специалистов, улучшивших жилищные условия в сельской местности в рамках Программы, за отчетный год (определяется на основании данных статистического наблюдения);</w:t>
      </w:r>
    </w:p>
    <w:p w:rsidR="00D738B6" w:rsidRDefault="00FD77E6">
      <w:r>
        <w:pict>
          <v:shape id="_x0000_i1094" type="#_x0000_t75" style="width:21pt;height:18pt">
            <v:imagedata r:id="rId163" o:title=""/>
          </v:shape>
        </w:pict>
      </w:r>
      <w:r w:rsidR="00D738B6">
        <w:t xml:space="preserve"> - число молодых семей и молодых специалистов, состоявших на учете и нуждавшихся в улучшении жилищных условий в сельской местности, по состоянию на 1 января 2012 г. (определяется на основании данных Федеральной службы государственной статистики).</w:t>
      </w:r>
    </w:p>
    <w:p w:rsidR="00D738B6" w:rsidRDefault="00D738B6">
      <w:r>
        <w:t>7. Показатель сокращения числа обучающихся в общеобразовательных организациях, находящихся в аварийном состоянии, в сельской местности, определяется по формуле:</w:t>
      </w:r>
    </w:p>
    <w:p w:rsidR="00D738B6" w:rsidRDefault="00FD77E6">
      <w:pPr>
        <w:ind w:firstLine="698"/>
        <w:jc w:val="center"/>
      </w:pPr>
      <w:r>
        <w:pict>
          <v:shape id="_x0000_i1095" type="#_x0000_t75" style="width:120pt;height:19.5pt">
            <v:imagedata r:id="rId164" o:title=""/>
          </v:shape>
        </w:pict>
      </w:r>
      <w:r w:rsidR="00D738B6">
        <w:t>,</w:t>
      </w:r>
    </w:p>
    <w:p w:rsidR="00D738B6" w:rsidRDefault="00D738B6">
      <w:r>
        <w:t>где:</w:t>
      </w:r>
    </w:p>
    <w:p w:rsidR="00D738B6" w:rsidRDefault="00FD77E6">
      <w:bookmarkStart w:id="388" w:name="sub_10174"/>
      <w:r>
        <w:pict>
          <v:shape id="_x0000_i1096" type="#_x0000_t75" style="width:16.5pt;height:18pt">
            <v:imagedata r:id="rId165" o:title=""/>
          </v:shape>
        </w:pict>
      </w:r>
      <w:r w:rsidR="00D738B6">
        <w:t xml:space="preserve"> - число обучающихся, обеспеченных местами в общеобразовательных организациях с начала реализации Программы, нарастающим итогом (определяется на основании данных статистического наблюдения о количестве мест в общеобразовательных организациях, введенных в  действие в рамках Программы);</w:t>
      </w:r>
    </w:p>
    <w:bookmarkEnd w:id="388"/>
    <w:p w:rsidR="00D738B6" w:rsidRDefault="00FD77E6">
      <w:r>
        <w:pict>
          <v:shape id="_x0000_i1097" type="#_x0000_t75" style="width:16.5pt;height:18pt">
            <v:imagedata r:id="rId166" o:title=""/>
          </v:shape>
        </w:pict>
      </w:r>
      <w:r w:rsidR="00D738B6">
        <w:t xml:space="preserve"> - число обучающихся, обеспеченных местами в общеобразовательных организациях в рамках Программы, за отчетный год (определяется на основании данных статистического наблюдения о количестве мест в общеобразовательных организациях, введенных в действие в рамках Программы);</w:t>
      </w:r>
    </w:p>
    <w:p w:rsidR="00D738B6" w:rsidRDefault="00D738B6">
      <w:r>
        <w:t>А - число обучающихся в общеобразовательных организациях, находящихся в аварийном состоянии, в сельской местности, по состоянию на начало 2012 года (определяется на основании данных Федеральной службы государственной статистики).</w:t>
      </w:r>
    </w:p>
    <w:p w:rsidR="00D67E24" w:rsidRDefault="00D67E24"/>
    <w:p w:rsidR="00D67E24" w:rsidRDefault="00D67E24"/>
    <w:p w:rsidR="00D67E24" w:rsidRDefault="00D67E24"/>
    <w:p w:rsidR="00D67E24" w:rsidRDefault="00D67E24" w:rsidP="00D67E24">
      <w:pPr>
        <w:jc w:val="center"/>
      </w:pPr>
      <w:r>
        <w:t>_________________</w:t>
      </w:r>
    </w:p>
    <w:sectPr w:rsidR="00D67E24" w:rsidSect="00D67E24">
      <w:pgSz w:w="11905" w:h="16837"/>
      <w:pgMar w:top="1440" w:right="800" w:bottom="709"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AF3"/>
    <w:rsid w:val="00647AF3"/>
    <w:rsid w:val="00A449A6"/>
    <w:rsid w:val="00AA00BD"/>
    <w:rsid w:val="00D67E24"/>
    <w:rsid w:val="00D738B6"/>
    <w:rsid w:val="00E413CF"/>
    <w:rsid w:val="00FD77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BE9ED"/>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2059191.1000" TargetMode="External"/><Relationship Id="rId117" Type="http://schemas.openxmlformats.org/officeDocument/2006/relationships/image" Target="media/image42.emf"/><Relationship Id="rId21" Type="http://schemas.openxmlformats.org/officeDocument/2006/relationships/hyperlink" Target="garantF1://2062858.1000" TargetMode="External"/><Relationship Id="rId42" Type="http://schemas.openxmlformats.org/officeDocument/2006/relationships/hyperlink" Target="garantF1://70835562.15" TargetMode="External"/><Relationship Id="rId47" Type="http://schemas.openxmlformats.org/officeDocument/2006/relationships/image" Target="media/image5.emf"/><Relationship Id="rId63" Type="http://schemas.openxmlformats.org/officeDocument/2006/relationships/hyperlink" Target="garantF1://70748296.1008" TargetMode="External"/><Relationship Id="rId68" Type="http://schemas.openxmlformats.org/officeDocument/2006/relationships/hyperlink" Target="garantF1://2059191.0" TargetMode="External"/><Relationship Id="rId84" Type="http://schemas.openxmlformats.org/officeDocument/2006/relationships/image" Target="media/image12.emf"/><Relationship Id="rId89" Type="http://schemas.openxmlformats.org/officeDocument/2006/relationships/hyperlink" Target="garantF1://87556.1000" TargetMode="External"/><Relationship Id="rId112" Type="http://schemas.openxmlformats.org/officeDocument/2006/relationships/image" Target="media/image37.emf"/><Relationship Id="rId133" Type="http://schemas.openxmlformats.org/officeDocument/2006/relationships/hyperlink" Target="garantF1://70656458.0" TargetMode="External"/><Relationship Id="rId138" Type="http://schemas.openxmlformats.org/officeDocument/2006/relationships/image" Target="media/image55.emf"/><Relationship Id="rId154" Type="http://schemas.openxmlformats.org/officeDocument/2006/relationships/image" Target="media/image61.emf"/><Relationship Id="rId159" Type="http://schemas.openxmlformats.org/officeDocument/2006/relationships/image" Target="media/image66.emf"/><Relationship Id="rId16" Type="http://schemas.openxmlformats.org/officeDocument/2006/relationships/hyperlink" Target="garantF1://70110644.0" TargetMode="External"/><Relationship Id="rId107" Type="http://schemas.openxmlformats.org/officeDocument/2006/relationships/image" Target="media/image33.emf"/><Relationship Id="rId11" Type="http://schemas.openxmlformats.org/officeDocument/2006/relationships/hyperlink" Target="garantF1://12072719.1000" TargetMode="External"/><Relationship Id="rId32" Type="http://schemas.openxmlformats.org/officeDocument/2006/relationships/hyperlink" Target="garantF1://2073544.1000" TargetMode="External"/><Relationship Id="rId37" Type="http://schemas.openxmlformats.org/officeDocument/2006/relationships/hyperlink" Target="garantF1://70773162.0" TargetMode="External"/><Relationship Id="rId53" Type="http://schemas.openxmlformats.org/officeDocument/2006/relationships/hyperlink" Target="garantF1://70835562.18" TargetMode="External"/><Relationship Id="rId58" Type="http://schemas.openxmlformats.org/officeDocument/2006/relationships/hyperlink" Target="garantF1://70656458.116" TargetMode="External"/><Relationship Id="rId74" Type="http://schemas.openxmlformats.org/officeDocument/2006/relationships/hyperlink" Target="garantF1://2059191.1000" TargetMode="External"/><Relationship Id="rId79" Type="http://schemas.openxmlformats.org/officeDocument/2006/relationships/image" Target="media/image7.emf"/><Relationship Id="rId102" Type="http://schemas.openxmlformats.org/officeDocument/2006/relationships/image" Target="media/image28.emf"/><Relationship Id="rId123" Type="http://schemas.openxmlformats.org/officeDocument/2006/relationships/image" Target="media/image48.emf"/><Relationship Id="rId128" Type="http://schemas.openxmlformats.org/officeDocument/2006/relationships/image" Target="media/image53.emf"/><Relationship Id="rId144" Type="http://schemas.openxmlformats.org/officeDocument/2006/relationships/hyperlink" Target="garantF1://12012604.2" TargetMode="External"/><Relationship Id="rId149" Type="http://schemas.openxmlformats.org/officeDocument/2006/relationships/hyperlink" Target="garantF1://12012604.2" TargetMode="External"/><Relationship Id="rId5" Type="http://schemas.openxmlformats.org/officeDocument/2006/relationships/hyperlink" Target="garantF1://70110644.1000" TargetMode="External"/><Relationship Id="rId90" Type="http://schemas.openxmlformats.org/officeDocument/2006/relationships/hyperlink" Target="garantF1://87556.0" TargetMode="External"/><Relationship Id="rId95" Type="http://schemas.openxmlformats.org/officeDocument/2006/relationships/image" Target="media/image21.emf"/><Relationship Id="rId160" Type="http://schemas.openxmlformats.org/officeDocument/2006/relationships/image" Target="media/image67.emf"/><Relationship Id="rId165" Type="http://schemas.openxmlformats.org/officeDocument/2006/relationships/image" Target="media/image72.emf"/><Relationship Id="rId22" Type="http://schemas.openxmlformats.org/officeDocument/2006/relationships/hyperlink" Target="garantF1://2062858.0" TargetMode="External"/><Relationship Id="rId27" Type="http://schemas.openxmlformats.org/officeDocument/2006/relationships/hyperlink" Target="garantF1://70178636.0" TargetMode="External"/><Relationship Id="rId43" Type="http://schemas.openxmlformats.org/officeDocument/2006/relationships/image" Target="media/image1.emf"/><Relationship Id="rId48" Type="http://schemas.openxmlformats.org/officeDocument/2006/relationships/image" Target="media/image6.emf"/><Relationship Id="rId64" Type="http://schemas.openxmlformats.org/officeDocument/2006/relationships/hyperlink" Target="garantF1://12057749.1000" TargetMode="External"/><Relationship Id="rId69" Type="http://schemas.openxmlformats.org/officeDocument/2006/relationships/hyperlink" Target="garantF1://12044695.0" TargetMode="External"/><Relationship Id="rId113" Type="http://schemas.openxmlformats.org/officeDocument/2006/relationships/image" Target="media/image38.emf"/><Relationship Id="rId118" Type="http://schemas.openxmlformats.org/officeDocument/2006/relationships/image" Target="media/image43.emf"/><Relationship Id="rId134" Type="http://schemas.openxmlformats.org/officeDocument/2006/relationships/hyperlink" Target="garantF1://12012604.2" TargetMode="External"/><Relationship Id="rId139" Type="http://schemas.openxmlformats.org/officeDocument/2006/relationships/image" Target="media/image56.emf"/><Relationship Id="rId80" Type="http://schemas.openxmlformats.org/officeDocument/2006/relationships/image" Target="media/image8.emf"/><Relationship Id="rId85" Type="http://schemas.openxmlformats.org/officeDocument/2006/relationships/image" Target="media/image13.emf"/><Relationship Id="rId150" Type="http://schemas.openxmlformats.org/officeDocument/2006/relationships/hyperlink" Target="garantF1://70748296.10" TargetMode="External"/><Relationship Id="rId155" Type="http://schemas.openxmlformats.org/officeDocument/2006/relationships/image" Target="media/image62.emf"/><Relationship Id="rId12" Type="http://schemas.openxmlformats.org/officeDocument/2006/relationships/hyperlink" Target="garantF1://12072719.0" TargetMode="External"/><Relationship Id="rId17" Type="http://schemas.openxmlformats.org/officeDocument/2006/relationships/hyperlink" Target="garantF1://2059191.1000" TargetMode="External"/><Relationship Id="rId33" Type="http://schemas.openxmlformats.org/officeDocument/2006/relationships/hyperlink" Target="garantF1://2073544.1000" TargetMode="External"/><Relationship Id="rId38" Type="http://schemas.openxmlformats.org/officeDocument/2006/relationships/hyperlink" Target="garantF1://70748296.1008" TargetMode="External"/><Relationship Id="rId59" Type="http://schemas.openxmlformats.org/officeDocument/2006/relationships/hyperlink" Target="garantF1://70656458.0" TargetMode="External"/><Relationship Id="rId103" Type="http://schemas.openxmlformats.org/officeDocument/2006/relationships/image" Target="media/image29.emf"/><Relationship Id="rId108" Type="http://schemas.openxmlformats.org/officeDocument/2006/relationships/hyperlink" Target="garantF1://70788086.3" TargetMode="External"/><Relationship Id="rId124" Type="http://schemas.openxmlformats.org/officeDocument/2006/relationships/image" Target="media/image49.emf"/><Relationship Id="rId129" Type="http://schemas.openxmlformats.org/officeDocument/2006/relationships/hyperlink" Target="garantF1://70884406.2" TargetMode="External"/><Relationship Id="rId54" Type="http://schemas.openxmlformats.org/officeDocument/2006/relationships/hyperlink" Target="garantF1://70835562.17" TargetMode="External"/><Relationship Id="rId70" Type="http://schemas.openxmlformats.org/officeDocument/2006/relationships/hyperlink" Target="garantF1://12038267.0" TargetMode="External"/><Relationship Id="rId75" Type="http://schemas.openxmlformats.org/officeDocument/2006/relationships/hyperlink" Target="garantF1://2059191.0" TargetMode="External"/><Relationship Id="rId91" Type="http://schemas.openxmlformats.org/officeDocument/2006/relationships/image" Target="media/image17.emf"/><Relationship Id="rId96" Type="http://schemas.openxmlformats.org/officeDocument/2006/relationships/image" Target="media/image22.emf"/><Relationship Id="rId140" Type="http://schemas.openxmlformats.org/officeDocument/2006/relationships/image" Target="media/image57.emf"/><Relationship Id="rId145" Type="http://schemas.openxmlformats.org/officeDocument/2006/relationships/hyperlink" Target="garantF1://70656458.116" TargetMode="External"/><Relationship Id="rId161" Type="http://schemas.openxmlformats.org/officeDocument/2006/relationships/image" Target="media/image68.emf"/><Relationship Id="rId166" Type="http://schemas.openxmlformats.org/officeDocument/2006/relationships/image" Target="media/image73.emf"/><Relationship Id="rId1" Type="http://schemas.openxmlformats.org/officeDocument/2006/relationships/styles" Target="styles.xml"/><Relationship Id="rId6" Type="http://schemas.openxmlformats.org/officeDocument/2006/relationships/hyperlink" Target="garantF1://70110644.0" TargetMode="External"/><Relationship Id="rId15" Type="http://schemas.openxmlformats.org/officeDocument/2006/relationships/hyperlink" Target="garantF1://70110644.1000" TargetMode="External"/><Relationship Id="rId23" Type="http://schemas.openxmlformats.org/officeDocument/2006/relationships/hyperlink" Target="garantF1://2059191.1000" TargetMode="External"/><Relationship Id="rId28" Type="http://schemas.openxmlformats.org/officeDocument/2006/relationships/hyperlink" Target="garantF1://70110644.1000" TargetMode="External"/><Relationship Id="rId36" Type="http://schemas.openxmlformats.org/officeDocument/2006/relationships/hyperlink" Target="garantF1://12012604.20001" TargetMode="External"/><Relationship Id="rId49" Type="http://schemas.openxmlformats.org/officeDocument/2006/relationships/hyperlink" Target="garantF1://87556.1000" TargetMode="External"/><Relationship Id="rId57" Type="http://schemas.openxmlformats.org/officeDocument/2006/relationships/hyperlink" Target="garantF1://12012604.2" TargetMode="External"/><Relationship Id="rId106" Type="http://schemas.openxmlformats.org/officeDocument/2006/relationships/image" Target="media/image32.emf"/><Relationship Id="rId114" Type="http://schemas.openxmlformats.org/officeDocument/2006/relationships/image" Target="media/image39.emf"/><Relationship Id="rId119" Type="http://schemas.openxmlformats.org/officeDocument/2006/relationships/image" Target="media/image44.emf"/><Relationship Id="rId127" Type="http://schemas.openxmlformats.org/officeDocument/2006/relationships/image" Target="media/image52.emf"/><Relationship Id="rId10" Type="http://schemas.openxmlformats.org/officeDocument/2006/relationships/hyperlink" Target="garantF1://94365.0" TargetMode="External"/><Relationship Id="rId31" Type="http://schemas.openxmlformats.org/officeDocument/2006/relationships/hyperlink" Target="garantF1://2073544.0" TargetMode="External"/><Relationship Id="rId44" Type="http://schemas.openxmlformats.org/officeDocument/2006/relationships/image" Target="media/image2.emf"/><Relationship Id="rId52" Type="http://schemas.openxmlformats.org/officeDocument/2006/relationships/hyperlink" Target="garantF1://70835562.16" TargetMode="External"/><Relationship Id="rId60" Type="http://schemas.openxmlformats.org/officeDocument/2006/relationships/hyperlink" Target="garantF1://12012604.2" TargetMode="External"/><Relationship Id="rId65" Type="http://schemas.openxmlformats.org/officeDocument/2006/relationships/hyperlink" Target="garantF1://12057749.0" TargetMode="External"/><Relationship Id="rId73" Type="http://schemas.openxmlformats.org/officeDocument/2006/relationships/hyperlink" Target="garantF1://12051309.3" TargetMode="External"/><Relationship Id="rId78" Type="http://schemas.openxmlformats.org/officeDocument/2006/relationships/hyperlink" Target="garantF1://70748296.10" TargetMode="External"/><Relationship Id="rId81" Type="http://schemas.openxmlformats.org/officeDocument/2006/relationships/image" Target="media/image9.emf"/><Relationship Id="rId86" Type="http://schemas.openxmlformats.org/officeDocument/2006/relationships/image" Target="media/image14.emf"/><Relationship Id="rId94" Type="http://schemas.openxmlformats.org/officeDocument/2006/relationships/image" Target="media/image20.emf"/><Relationship Id="rId99" Type="http://schemas.openxmlformats.org/officeDocument/2006/relationships/image" Target="media/image25.emf"/><Relationship Id="rId101" Type="http://schemas.openxmlformats.org/officeDocument/2006/relationships/image" Target="media/image27.emf"/><Relationship Id="rId122" Type="http://schemas.openxmlformats.org/officeDocument/2006/relationships/image" Target="media/image47.emf"/><Relationship Id="rId130" Type="http://schemas.openxmlformats.org/officeDocument/2006/relationships/hyperlink" Target="garantF1://12012604.2" TargetMode="External"/><Relationship Id="rId135" Type="http://schemas.openxmlformats.org/officeDocument/2006/relationships/hyperlink" Target="garantF1://12012604.2" TargetMode="External"/><Relationship Id="rId143" Type="http://schemas.openxmlformats.org/officeDocument/2006/relationships/hyperlink" Target="garantF1://70884406.3" TargetMode="External"/><Relationship Id="rId148" Type="http://schemas.openxmlformats.org/officeDocument/2006/relationships/hyperlink" Target="garantF1://12012604.2" TargetMode="External"/><Relationship Id="rId151" Type="http://schemas.openxmlformats.org/officeDocument/2006/relationships/image" Target="media/image58.emf"/><Relationship Id="rId156" Type="http://schemas.openxmlformats.org/officeDocument/2006/relationships/image" Target="media/image63.emf"/><Relationship Id="rId164" Type="http://schemas.openxmlformats.org/officeDocument/2006/relationships/image" Target="media/image71.emf"/><Relationship Id="rId4" Type="http://schemas.openxmlformats.org/officeDocument/2006/relationships/hyperlink" Target="garantF1://70319016.0" TargetMode="External"/><Relationship Id="rId9" Type="http://schemas.openxmlformats.org/officeDocument/2006/relationships/hyperlink" Target="garantF1://94365.1000" TargetMode="External"/><Relationship Id="rId13" Type="http://schemas.openxmlformats.org/officeDocument/2006/relationships/hyperlink" Target="garantF1://12051309.0" TargetMode="External"/><Relationship Id="rId18" Type="http://schemas.openxmlformats.org/officeDocument/2006/relationships/hyperlink" Target="garantF1://2059191.0" TargetMode="External"/><Relationship Id="rId39" Type="http://schemas.openxmlformats.org/officeDocument/2006/relationships/hyperlink" Target="garantF1://70748296.1008" TargetMode="External"/><Relationship Id="rId109" Type="http://schemas.openxmlformats.org/officeDocument/2006/relationships/image" Target="media/image34.emf"/><Relationship Id="rId34" Type="http://schemas.openxmlformats.org/officeDocument/2006/relationships/hyperlink" Target="garantF1://70155950.1000" TargetMode="External"/><Relationship Id="rId50" Type="http://schemas.openxmlformats.org/officeDocument/2006/relationships/hyperlink" Target="garantF1://87556.0" TargetMode="External"/><Relationship Id="rId55" Type="http://schemas.openxmlformats.org/officeDocument/2006/relationships/hyperlink" Target="garantF1://70835562.14" TargetMode="External"/><Relationship Id="rId76" Type="http://schemas.openxmlformats.org/officeDocument/2006/relationships/hyperlink" Target="garantF1://10064072.2035" TargetMode="External"/><Relationship Id="rId97" Type="http://schemas.openxmlformats.org/officeDocument/2006/relationships/image" Target="media/image23.emf"/><Relationship Id="rId104" Type="http://schemas.openxmlformats.org/officeDocument/2006/relationships/image" Target="media/image30.emf"/><Relationship Id="rId120" Type="http://schemas.openxmlformats.org/officeDocument/2006/relationships/image" Target="media/image45.emf"/><Relationship Id="rId125" Type="http://schemas.openxmlformats.org/officeDocument/2006/relationships/image" Target="media/image50.emf"/><Relationship Id="rId141" Type="http://schemas.openxmlformats.org/officeDocument/2006/relationships/hyperlink" Target="garantF1://87556.1000" TargetMode="External"/><Relationship Id="rId146" Type="http://schemas.openxmlformats.org/officeDocument/2006/relationships/hyperlink" Target="garantF1://70656458.0" TargetMode="External"/><Relationship Id="rId167" Type="http://schemas.openxmlformats.org/officeDocument/2006/relationships/fontTable" Target="fontTable.xml"/><Relationship Id="rId7" Type="http://schemas.openxmlformats.org/officeDocument/2006/relationships/hyperlink" Target="garantF1://2073544.0" TargetMode="External"/><Relationship Id="rId71" Type="http://schemas.openxmlformats.org/officeDocument/2006/relationships/hyperlink" Target="garantF1://12057749.1000" TargetMode="External"/><Relationship Id="rId92" Type="http://schemas.openxmlformats.org/officeDocument/2006/relationships/image" Target="media/image18.emf"/><Relationship Id="rId162" Type="http://schemas.openxmlformats.org/officeDocument/2006/relationships/image" Target="media/image69.emf"/><Relationship Id="rId2" Type="http://schemas.openxmlformats.org/officeDocument/2006/relationships/settings" Target="settings.xml"/><Relationship Id="rId29" Type="http://schemas.openxmlformats.org/officeDocument/2006/relationships/hyperlink" Target="garantF1://2059191.1000" TargetMode="External"/><Relationship Id="rId24" Type="http://schemas.openxmlformats.org/officeDocument/2006/relationships/hyperlink" Target="garantF1://2059191.1000" TargetMode="External"/><Relationship Id="rId40" Type="http://schemas.openxmlformats.org/officeDocument/2006/relationships/hyperlink" Target="garantF1://70748296.1008" TargetMode="External"/><Relationship Id="rId45" Type="http://schemas.openxmlformats.org/officeDocument/2006/relationships/image" Target="media/image3.emf"/><Relationship Id="rId66" Type="http://schemas.openxmlformats.org/officeDocument/2006/relationships/hyperlink" Target="garantF1://12038291.51" TargetMode="External"/><Relationship Id="rId87" Type="http://schemas.openxmlformats.org/officeDocument/2006/relationships/image" Target="media/image15.emf"/><Relationship Id="rId110" Type="http://schemas.openxmlformats.org/officeDocument/2006/relationships/image" Target="media/image35.emf"/><Relationship Id="rId115" Type="http://schemas.openxmlformats.org/officeDocument/2006/relationships/image" Target="media/image40.emf"/><Relationship Id="rId131" Type="http://schemas.openxmlformats.org/officeDocument/2006/relationships/hyperlink" Target="garantF1://12012604.2" TargetMode="External"/><Relationship Id="rId136" Type="http://schemas.openxmlformats.org/officeDocument/2006/relationships/hyperlink" Target="garantF1://70748296.10" TargetMode="External"/><Relationship Id="rId157" Type="http://schemas.openxmlformats.org/officeDocument/2006/relationships/image" Target="media/image64.emf"/><Relationship Id="rId61" Type="http://schemas.openxmlformats.org/officeDocument/2006/relationships/hyperlink" Target="garantF1://12012604.2" TargetMode="External"/><Relationship Id="rId82" Type="http://schemas.openxmlformats.org/officeDocument/2006/relationships/image" Target="media/image10.emf"/><Relationship Id="rId152" Type="http://schemas.openxmlformats.org/officeDocument/2006/relationships/image" Target="media/image59.emf"/><Relationship Id="rId19" Type="http://schemas.openxmlformats.org/officeDocument/2006/relationships/hyperlink" Target="garantF1://1487083.20000" TargetMode="External"/><Relationship Id="rId14" Type="http://schemas.openxmlformats.org/officeDocument/2006/relationships/hyperlink" Target="garantF1://70155950.0" TargetMode="External"/><Relationship Id="rId30" Type="http://schemas.openxmlformats.org/officeDocument/2006/relationships/hyperlink" Target="garantF1://2073544.1000" TargetMode="External"/><Relationship Id="rId35" Type="http://schemas.openxmlformats.org/officeDocument/2006/relationships/hyperlink" Target="garantF1://70403648.0" TargetMode="External"/><Relationship Id="rId56" Type="http://schemas.openxmlformats.org/officeDocument/2006/relationships/hyperlink" Target="garantF1://70835562.15" TargetMode="External"/><Relationship Id="rId77" Type="http://schemas.openxmlformats.org/officeDocument/2006/relationships/hyperlink" Target="garantF1://10064072.3" TargetMode="External"/><Relationship Id="rId100" Type="http://schemas.openxmlformats.org/officeDocument/2006/relationships/image" Target="media/image26.emf"/><Relationship Id="rId105" Type="http://schemas.openxmlformats.org/officeDocument/2006/relationships/image" Target="media/image31.emf"/><Relationship Id="rId126" Type="http://schemas.openxmlformats.org/officeDocument/2006/relationships/image" Target="media/image51.emf"/><Relationship Id="rId147" Type="http://schemas.openxmlformats.org/officeDocument/2006/relationships/hyperlink" Target="garantF1://12012604.2" TargetMode="External"/><Relationship Id="rId168" Type="http://schemas.openxmlformats.org/officeDocument/2006/relationships/theme" Target="theme/theme1.xml"/><Relationship Id="rId8" Type="http://schemas.openxmlformats.org/officeDocument/2006/relationships/hyperlink" Target="garantF1://70155950.0" TargetMode="External"/><Relationship Id="rId51" Type="http://schemas.openxmlformats.org/officeDocument/2006/relationships/hyperlink" Target="garantF1://70884406.1" TargetMode="External"/><Relationship Id="rId72" Type="http://schemas.openxmlformats.org/officeDocument/2006/relationships/hyperlink" Target="garantF1://12057749.0" TargetMode="External"/><Relationship Id="rId93" Type="http://schemas.openxmlformats.org/officeDocument/2006/relationships/image" Target="media/image19.emf"/><Relationship Id="rId98" Type="http://schemas.openxmlformats.org/officeDocument/2006/relationships/image" Target="media/image24.emf"/><Relationship Id="rId121" Type="http://schemas.openxmlformats.org/officeDocument/2006/relationships/image" Target="media/image46.emf"/><Relationship Id="rId142" Type="http://schemas.openxmlformats.org/officeDocument/2006/relationships/hyperlink" Target="garantF1://87556.0" TargetMode="External"/><Relationship Id="rId163" Type="http://schemas.openxmlformats.org/officeDocument/2006/relationships/image" Target="media/image70.emf"/><Relationship Id="rId3" Type="http://schemas.openxmlformats.org/officeDocument/2006/relationships/webSettings" Target="webSettings.xml"/><Relationship Id="rId25" Type="http://schemas.openxmlformats.org/officeDocument/2006/relationships/hyperlink" Target="garantF1://2059191.1000" TargetMode="External"/><Relationship Id="rId46" Type="http://schemas.openxmlformats.org/officeDocument/2006/relationships/image" Target="media/image4.emf"/><Relationship Id="rId67" Type="http://schemas.openxmlformats.org/officeDocument/2006/relationships/hyperlink" Target="garantF1://2059191.1000" TargetMode="External"/><Relationship Id="rId116" Type="http://schemas.openxmlformats.org/officeDocument/2006/relationships/image" Target="media/image41.emf"/><Relationship Id="rId137" Type="http://schemas.openxmlformats.org/officeDocument/2006/relationships/image" Target="media/image54.emf"/><Relationship Id="rId158" Type="http://schemas.openxmlformats.org/officeDocument/2006/relationships/image" Target="media/image65.emf"/><Relationship Id="rId20" Type="http://schemas.openxmlformats.org/officeDocument/2006/relationships/hyperlink" Target="garantF1://1487083.0" TargetMode="External"/><Relationship Id="rId41" Type="http://schemas.openxmlformats.org/officeDocument/2006/relationships/hyperlink" Target="garantF1://70835562.14" TargetMode="External"/><Relationship Id="rId62" Type="http://schemas.openxmlformats.org/officeDocument/2006/relationships/hyperlink" Target="garantF1://12012604.2" TargetMode="External"/><Relationship Id="rId83" Type="http://schemas.openxmlformats.org/officeDocument/2006/relationships/image" Target="media/image11.emf"/><Relationship Id="rId88" Type="http://schemas.openxmlformats.org/officeDocument/2006/relationships/image" Target="media/image16.emf"/><Relationship Id="rId111" Type="http://schemas.openxmlformats.org/officeDocument/2006/relationships/image" Target="media/image36.emf"/><Relationship Id="rId132" Type="http://schemas.openxmlformats.org/officeDocument/2006/relationships/hyperlink" Target="garantF1://70656458.116" TargetMode="External"/><Relationship Id="rId153" Type="http://schemas.openxmlformats.org/officeDocument/2006/relationships/image" Target="media/image6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25647</Words>
  <Characters>204401</Characters>
  <Application>Microsoft Office Word</Application>
  <DocSecurity>0</DocSecurity>
  <Lines>1703</Lines>
  <Paragraphs>459</Paragraphs>
  <ScaleCrop>false</ScaleCrop>
  <Company>НПП "Гарант-Сервис"</Company>
  <LinksUpToDate>false</LinksUpToDate>
  <CharactersWithSpaces>229589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Галина А. Семенова</cp:lastModifiedBy>
  <cp:revision>2</cp:revision>
  <dcterms:created xsi:type="dcterms:W3CDTF">2015-07-08T06:48:00Z</dcterms:created>
  <dcterms:modified xsi:type="dcterms:W3CDTF">2015-07-08T06:48:00Z</dcterms:modified>
</cp:coreProperties>
</file>