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AF" w:rsidRPr="00A24692" w:rsidRDefault="001E5AB0" w:rsidP="001677AF">
      <w:pPr>
        <w:pStyle w:val="a4"/>
      </w:pPr>
      <w:r>
        <w:rPr>
          <w:noProof/>
        </w:rPr>
        <w:drawing>
          <wp:inline distT="0" distB="0" distL="0" distR="0">
            <wp:extent cx="792480" cy="8839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AF" w:rsidRPr="006A5994" w:rsidRDefault="001677AF" w:rsidP="001677AF">
      <w:pPr>
        <w:jc w:val="center"/>
        <w:rPr>
          <w:sz w:val="32"/>
          <w:szCs w:val="32"/>
        </w:rPr>
      </w:pPr>
    </w:p>
    <w:p w:rsidR="001677AF" w:rsidRPr="00D76102" w:rsidRDefault="001677AF" w:rsidP="001677AF">
      <w:pPr>
        <w:spacing w:line="360" w:lineRule="auto"/>
        <w:jc w:val="center"/>
        <w:rPr>
          <w:b/>
          <w:sz w:val="32"/>
          <w:szCs w:val="32"/>
        </w:rPr>
      </w:pPr>
      <w:r w:rsidRPr="00D76102">
        <w:rPr>
          <w:b/>
          <w:sz w:val="32"/>
          <w:szCs w:val="32"/>
        </w:rPr>
        <w:t xml:space="preserve">МИНИСТЕРСТВО СЕЛЬСКОГО ХОЗЯЙСТВА И </w:t>
      </w:r>
    </w:p>
    <w:p w:rsidR="001677AF" w:rsidRPr="008F555A" w:rsidRDefault="001677AF" w:rsidP="001677AF">
      <w:pPr>
        <w:spacing w:line="360" w:lineRule="auto"/>
        <w:jc w:val="center"/>
        <w:rPr>
          <w:sz w:val="32"/>
          <w:szCs w:val="32"/>
        </w:rPr>
      </w:pPr>
      <w:r w:rsidRPr="00D76102">
        <w:rPr>
          <w:b/>
          <w:sz w:val="32"/>
          <w:szCs w:val="32"/>
        </w:rPr>
        <w:t>ПРОДОВОЛЬСТВИЯ ЗАБАЙКАЛЬСКОГО КРАЯ</w:t>
      </w:r>
    </w:p>
    <w:p w:rsidR="00C41436" w:rsidRDefault="00C41436" w:rsidP="006A5994">
      <w:pPr>
        <w:pStyle w:val="1"/>
        <w:numPr>
          <w:ilvl w:val="0"/>
          <w:numId w:val="0"/>
        </w:numPr>
        <w:rPr>
          <w:b w:val="0"/>
          <w:sz w:val="32"/>
          <w:szCs w:val="32"/>
        </w:rPr>
      </w:pPr>
    </w:p>
    <w:p w:rsidR="001677AF" w:rsidRPr="004D6BCC" w:rsidRDefault="004D6BCC" w:rsidP="006A5994">
      <w:pPr>
        <w:pStyle w:val="1"/>
        <w:numPr>
          <w:ilvl w:val="0"/>
          <w:numId w:val="0"/>
        </w:numPr>
        <w:ind w:left="432"/>
        <w:rPr>
          <w:b w:val="0"/>
          <w:sz w:val="32"/>
          <w:szCs w:val="32"/>
        </w:rPr>
      </w:pPr>
      <w:r w:rsidRPr="004D6BCC">
        <w:rPr>
          <w:b w:val="0"/>
          <w:sz w:val="32"/>
          <w:szCs w:val="32"/>
        </w:rPr>
        <w:t>ПРИКАЗ</w:t>
      </w:r>
    </w:p>
    <w:p w:rsidR="006A5994" w:rsidRDefault="006A5994" w:rsidP="006A5994">
      <w:pPr>
        <w:rPr>
          <w:spacing w:val="60"/>
          <w:sz w:val="28"/>
        </w:rPr>
      </w:pPr>
    </w:p>
    <w:p w:rsidR="004D6BCC" w:rsidRDefault="004D6BCC" w:rsidP="006A5994">
      <w:pPr>
        <w:jc w:val="center"/>
        <w:rPr>
          <w:sz w:val="32"/>
          <w:szCs w:val="32"/>
        </w:rPr>
      </w:pPr>
      <w:r w:rsidRPr="00CB1A9A">
        <w:rPr>
          <w:sz w:val="32"/>
          <w:szCs w:val="32"/>
        </w:rPr>
        <w:t>г. Чита</w:t>
      </w:r>
    </w:p>
    <w:p w:rsidR="006A5994" w:rsidRPr="004158FA" w:rsidRDefault="006A5994" w:rsidP="006A5994">
      <w:pPr>
        <w:rPr>
          <w:sz w:val="28"/>
          <w:szCs w:val="28"/>
        </w:rPr>
      </w:pPr>
    </w:p>
    <w:p w:rsidR="006B6F0A" w:rsidRDefault="00D000FB" w:rsidP="006B6F0A">
      <w:pPr>
        <w:suppressAutoHyphens/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="006B6F0A" w:rsidRPr="00853759">
        <w:rPr>
          <w:b/>
          <w:sz w:val="28"/>
          <w:szCs w:val="28"/>
        </w:rPr>
        <w:t xml:space="preserve"> </w:t>
      </w:r>
      <w:r w:rsidR="003A1E8D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и</w:t>
      </w:r>
      <w:r w:rsidR="003A1E8D">
        <w:rPr>
          <w:b/>
          <w:sz w:val="28"/>
          <w:szCs w:val="28"/>
        </w:rPr>
        <w:t xml:space="preserve"> конкурсн</w:t>
      </w:r>
      <w:r w:rsidR="00EF0A63">
        <w:rPr>
          <w:b/>
          <w:sz w:val="28"/>
          <w:szCs w:val="28"/>
        </w:rPr>
        <w:t>ого</w:t>
      </w:r>
      <w:r w:rsidR="003A1E8D">
        <w:rPr>
          <w:b/>
          <w:sz w:val="28"/>
          <w:szCs w:val="28"/>
        </w:rPr>
        <w:t xml:space="preserve"> отбор</w:t>
      </w:r>
      <w:r w:rsidR="00EF0A63">
        <w:rPr>
          <w:b/>
          <w:sz w:val="28"/>
          <w:szCs w:val="28"/>
        </w:rPr>
        <w:t>а</w:t>
      </w:r>
      <w:r w:rsidR="003A1E8D">
        <w:rPr>
          <w:b/>
          <w:sz w:val="28"/>
          <w:szCs w:val="28"/>
        </w:rPr>
        <w:t xml:space="preserve"> на предоставление </w:t>
      </w:r>
      <w:r w:rsidR="00EF0A63">
        <w:rPr>
          <w:b/>
          <w:sz w:val="28"/>
          <w:szCs w:val="28"/>
        </w:rPr>
        <w:t xml:space="preserve">субсидий бюджетам муниципальных районов Забайкальского края из бюджета Забайкальского края </w:t>
      </w:r>
      <w:r w:rsidR="00BC6E1D">
        <w:rPr>
          <w:b/>
          <w:sz w:val="28"/>
          <w:szCs w:val="28"/>
        </w:rPr>
        <w:t xml:space="preserve">на реализацию мероприятий по </w:t>
      </w:r>
      <w:r w:rsidR="00EF0A63">
        <w:rPr>
          <w:b/>
          <w:sz w:val="28"/>
          <w:szCs w:val="28"/>
        </w:rPr>
        <w:t xml:space="preserve">грантовой </w:t>
      </w:r>
      <w:r w:rsidR="00BC6E1D">
        <w:rPr>
          <w:b/>
          <w:sz w:val="28"/>
          <w:szCs w:val="28"/>
        </w:rPr>
        <w:t>поддержке местных инициатив граждан, проживающих в сельской местности</w:t>
      </w:r>
    </w:p>
    <w:p w:rsidR="00290E63" w:rsidRDefault="00290E63" w:rsidP="006A5994">
      <w:pPr>
        <w:ind w:firstLine="709"/>
        <w:jc w:val="both"/>
        <w:rPr>
          <w:sz w:val="28"/>
          <w:szCs w:val="28"/>
        </w:rPr>
      </w:pPr>
    </w:p>
    <w:p w:rsidR="006A5994" w:rsidRDefault="006A5994" w:rsidP="006A5994">
      <w:pPr>
        <w:ind w:firstLine="709"/>
        <w:jc w:val="both"/>
        <w:rPr>
          <w:sz w:val="28"/>
          <w:szCs w:val="28"/>
        </w:rPr>
      </w:pPr>
    </w:p>
    <w:p w:rsidR="001677AF" w:rsidRPr="00166EE2" w:rsidRDefault="001677AF" w:rsidP="006A5994">
      <w:pPr>
        <w:ind w:firstLine="709"/>
        <w:jc w:val="both"/>
        <w:rPr>
          <w:sz w:val="28"/>
          <w:szCs w:val="28"/>
        </w:rPr>
      </w:pPr>
      <w:r w:rsidRPr="00166EE2">
        <w:rPr>
          <w:sz w:val="28"/>
          <w:szCs w:val="28"/>
        </w:rPr>
        <w:t xml:space="preserve">В целях </w:t>
      </w:r>
      <w:r w:rsidR="0079569A" w:rsidRPr="00166EE2">
        <w:rPr>
          <w:sz w:val="28"/>
          <w:szCs w:val="28"/>
        </w:rPr>
        <w:t>реализации</w:t>
      </w:r>
      <w:r w:rsidR="006A5841" w:rsidRPr="00166EE2">
        <w:rPr>
          <w:sz w:val="28"/>
          <w:szCs w:val="28"/>
        </w:rPr>
        <w:t xml:space="preserve"> постановлени</w:t>
      </w:r>
      <w:r w:rsidR="00166EE2" w:rsidRPr="00166EE2">
        <w:rPr>
          <w:sz w:val="28"/>
          <w:szCs w:val="28"/>
        </w:rPr>
        <w:t>я</w:t>
      </w:r>
      <w:r w:rsidR="003A1E8D" w:rsidRPr="00166EE2">
        <w:rPr>
          <w:sz w:val="28"/>
          <w:szCs w:val="28"/>
        </w:rPr>
        <w:t xml:space="preserve"> Правительства </w:t>
      </w:r>
      <w:r w:rsidR="00166EE2" w:rsidRPr="00166EE2">
        <w:rPr>
          <w:sz w:val="28"/>
          <w:szCs w:val="28"/>
        </w:rPr>
        <w:t>Забайкальского края</w:t>
      </w:r>
      <w:r w:rsidR="003A1E8D" w:rsidRPr="00166EE2">
        <w:rPr>
          <w:sz w:val="28"/>
          <w:szCs w:val="28"/>
        </w:rPr>
        <w:t xml:space="preserve"> от </w:t>
      </w:r>
      <w:r w:rsidR="00B37A9B">
        <w:rPr>
          <w:sz w:val="28"/>
          <w:szCs w:val="28"/>
        </w:rPr>
        <w:t>01</w:t>
      </w:r>
      <w:r w:rsidR="003A1E8D" w:rsidRPr="00166EE2">
        <w:rPr>
          <w:sz w:val="28"/>
          <w:szCs w:val="28"/>
        </w:rPr>
        <w:t xml:space="preserve"> </w:t>
      </w:r>
      <w:r w:rsidR="00B37A9B">
        <w:rPr>
          <w:sz w:val="28"/>
          <w:szCs w:val="28"/>
        </w:rPr>
        <w:t>марта</w:t>
      </w:r>
      <w:r w:rsidR="003A1E8D" w:rsidRPr="00166EE2">
        <w:rPr>
          <w:sz w:val="28"/>
          <w:szCs w:val="28"/>
        </w:rPr>
        <w:t xml:space="preserve"> 201</w:t>
      </w:r>
      <w:r w:rsidR="00F17DB7">
        <w:rPr>
          <w:sz w:val="28"/>
          <w:szCs w:val="28"/>
        </w:rPr>
        <w:t>6</w:t>
      </w:r>
      <w:r w:rsidR="003A1E8D" w:rsidRPr="00166EE2">
        <w:rPr>
          <w:sz w:val="28"/>
          <w:szCs w:val="28"/>
        </w:rPr>
        <w:t xml:space="preserve"> года № </w:t>
      </w:r>
      <w:r w:rsidR="00B37A9B">
        <w:rPr>
          <w:sz w:val="28"/>
          <w:szCs w:val="28"/>
        </w:rPr>
        <w:t>78</w:t>
      </w:r>
      <w:r w:rsidR="003A1E8D" w:rsidRPr="00166EE2">
        <w:rPr>
          <w:sz w:val="28"/>
          <w:szCs w:val="28"/>
        </w:rPr>
        <w:t xml:space="preserve"> «</w:t>
      </w:r>
      <w:r w:rsidR="00F17DB7">
        <w:rPr>
          <w:sz w:val="28"/>
          <w:szCs w:val="28"/>
        </w:rPr>
        <w:t>Об утверждении Порядка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</w:t>
      </w:r>
      <w:r w:rsidR="006A5841" w:rsidRPr="00166EE2">
        <w:rPr>
          <w:sz w:val="28"/>
          <w:szCs w:val="28"/>
        </w:rPr>
        <w:t xml:space="preserve">», </w:t>
      </w:r>
      <w:r w:rsidRPr="00166EE2">
        <w:rPr>
          <w:sz w:val="28"/>
          <w:szCs w:val="28"/>
        </w:rPr>
        <w:t>руководствуясь пунктом 5 Положения о Министерстве сельского хозяйства и продовольствия Забайкальского края, утвержденного постановлением Правительства Забайкальского края от 29 июня 2010 года № 260</w:t>
      </w:r>
      <w:r w:rsidR="00947150" w:rsidRPr="00166EE2">
        <w:rPr>
          <w:sz w:val="28"/>
          <w:szCs w:val="28"/>
        </w:rPr>
        <w:t>,</w:t>
      </w:r>
      <w:r w:rsidRPr="00166EE2">
        <w:rPr>
          <w:sz w:val="28"/>
          <w:szCs w:val="28"/>
        </w:rPr>
        <w:t xml:space="preserve"> </w:t>
      </w:r>
      <w:r w:rsidRPr="00166EE2">
        <w:rPr>
          <w:b/>
          <w:spacing w:val="20"/>
          <w:sz w:val="28"/>
          <w:szCs w:val="28"/>
        </w:rPr>
        <w:t>приказываю:</w:t>
      </w:r>
    </w:p>
    <w:p w:rsidR="001677AF" w:rsidRPr="006A5994" w:rsidRDefault="001677AF" w:rsidP="006A5994">
      <w:pPr>
        <w:shd w:val="clear" w:color="auto" w:fill="FFFFFF"/>
        <w:ind w:firstLine="709"/>
        <w:jc w:val="both"/>
        <w:rPr>
          <w:spacing w:val="-14"/>
          <w:sz w:val="28"/>
          <w:szCs w:val="28"/>
        </w:rPr>
      </w:pPr>
    </w:p>
    <w:p w:rsidR="00727A53" w:rsidRPr="00BC6E1D" w:rsidRDefault="006A5994" w:rsidP="006A59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7A53" w:rsidRPr="00BC6E1D">
        <w:rPr>
          <w:sz w:val="28"/>
          <w:szCs w:val="28"/>
        </w:rPr>
        <w:t>Образовать конкурсную комиссию по проведению конкурсн</w:t>
      </w:r>
      <w:r w:rsidR="00A13433">
        <w:rPr>
          <w:sz w:val="28"/>
          <w:szCs w:val="28"/>
        </w:rPr>
        <w:t>ого</w:t>
      </w:r>
      <w:r w:rsidR="00727A53" w:rsidRPr="00BC6E1D">
        <w:rPr>
          <w:sz w:val="28"/>
          <w:szCs w:val="28"/>
        </w:rPr>
        <w:t xml:space="preserve"> отбор</w:t>
      </w:r>
      <w:r w:rsidR="00A13433">
        <w:rPr>
          <w:sz w:val="28"/>
          <w:szCs w:val="28"/>
        </w:rPr>
        <w:t>а</w:t>
      </w:r>
      <w:r w:rsidR="00727A53" w:rsidRPr="00BC6E1D">
        <w:rPr>
          <w:sz w:val="28"/>
          <w:szCs w:val="28"/>
        </w:rPr>
        <w:t xml:space="preserve"> </w:t>
      </w:r>
      <w:r w:rsidR="00BC6E1D" w:rsidRPr="00BC6E1D">
        <w:rPr>
          <w:sz w:val="28"/>
          <w:szCs w:val="28"/>
        </w:rPr>
        <w:t xml:space="preserve">на предоставление </w:t>
      </w:r>
      <w:r w:rsidR="00A13433">
        <w:rPr>
          <w:sz w:val="28"/>
          <w:szCs w:val="28"/>
        </w:rPr>
        <w:t>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</w:t>
      </w:r>
      <w:r w:rsidR="00D000FB">
        <w:rPr>
          <w:sz w:val="28"/>
          <w:szCs w:val="28"/>
        </w:rPr>
        <w:t xml:space="preserve"> (приложение № 1)</w:t>
      </w:r>
      <w:r w:rsidR="00727A53" w:rsidRPr="00BC6E1D">
        <w:rPr>
          <w:sz w:val="28"/>
          <w:szCs w:val="28"/>
        </w:rPr>
        <w:t>.</w:t>
      </w:r>
    </w:p>
    <w:p w:rsidR="006877FB" w:rsidRDefault="006A5994" w:rsidP="006A59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F0A" w:rsidRPr="00727A53">
        <w:rPr>
          <w:sz w:val="28"/>
          <w:szCs w:val="28"/>
        </w:rPr>
        <w:t xml:space="preserve">Утвердить Положение о конкурсной комиссии </w:t>
      </w:r>
      <w:r w:rsidR="00BC6E1D" w:rsidRPr="00BC6E1D">
        <w:rPr>
          <w:sz w:val="28"/>
          <w:szCs w:val="28"/>
        </w:rPr>
        <w:t>по проведению конкурсн</w:t>
      </w:r>
      <w:r w:rsidR="005E163D">
        <w:rPr>
          <w:sz w:val="28"/>
          <w:szCs w:val="28"/>
        </w:rPr>
        <w:t>ого</w:t>
      </w:r>
      <w:r w:rsidR="00BC6E1D" w:rsidRPr="00BC6E1D">
        <w:rPr>
          <w:sz w:val="28"/>
          <w:szCs w:val="28"/>
        </w:rPr>
        <w:t xml:space="preserve"> отбор</w:t>
      </w:r>
      <w:r w:rsidR="005E163D">
        <w:rPr>
          <w:sz w:val="28"/>
          <w:szCs w:val="28"/>
        </w:rPr>
        <w:t>а</w:t>
      </w:r>
      <w:r w:rsidR="00BC6E1D" w:rsidRPr="00BC6E1D">
        <w:rPr>
          <w:sz w:val="28"/>
          <w:szCs w:val="28"/>
        </w:rPr>
        <w:t xml:space="preserve"> </w:t>
      </w:r>
      <w:r w:rsidR="005E163D" w:rsidRPr="00BC6E1D">
        <w:rPr>
          <w:sz w:val="28"/>
          <w:szCs w:val="28"/>
        </w:rPr>
        <w:t xml:space="preserve">на предоставление </w:t>
      </w:r>
      <w:r w:rsidR="005E163D">
        <w:rPr>
          <w:sz w:val="28"/>
          <w:szCs w:val="28"/>
        </w:rPr>
        <w:t>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</w:t>
      </w:r>
      <w:r w:rsidR="00D000FB">
        <w:rPr>
          <w:sz w:val="28"/>
          <w:szCs w:val="28"/>
        </w:rPr>
        <w:t xml:space="preserve"> (приложение № 2)</w:t>
      </w:r>
      <w:r w:rsidR="00D000FB" w:rsidRPr="00BC6E1D">
        <w:rPr>
          <w:sz w:val="28"/>
          <w:szCs w:val="28"/>
        </w:rPr>
        <w:t>.</w:t>
      </w:r>
    </w:p>
    <w:p w:rsidR="00402976" w:rsidRDefault="00EA5592" w:rsidP="004029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2976" w:rsidRPr="00402976">
        <w:rPr>
          <w:sz w:val="28"/>
          <w:szCs w:val="28"/>
        </w:rPr>
        <w:t xml:space="preserve">. Утвердить </w:t>
      </w:r>
      <w:r w:rsidR="00402976" w:rsidRPr="00B06F7A">
        <w:rPr>
          <w:sz w:val="28"/>
          <w:szCs w:val="28"/>
        </w:rPr>
        <w:t xml:space="preserve">Порядок проведения конкурсного отбора </w:t>
      </w:r>
      <w:r w:rsidR="00337DD1">
        <w:rPr>
          <w:sz w:val="28"/>
          <w:szCs w:val="28"/>
        </w:rPr>
        <w:t xml:space="preserve">общественно значимых </w:t>
      </w:r>
      <w:r w:rsidR="00402976" w:rsidRPr="00B06F7A">
        <w:rPr>
          <w:sz w:val="28"/>
          <w:szCs w:val="28"/>
        </w:rPr>
        <w:t xml:space="preserve">проектов </w:t>
      </w:r>
      <w:r w:rsidR="00337DD1">
        <w:rPr>
          <w:sz w:val="28"/>
          <w:szCs w:val="28"/>
        </w:rPr>
        <w:t>с участием</w:t>
      </w:r>
      <w:r w:rsidR="00402976" w:rsidRPr="00B06F7A">
        <w:rPr>
          <w:sz w:val="28"/>
          <w:szCs w:val="28"/>
        </w:rPr>
        <w:t xml:space="preserve"> граждан, проживающих в сельской местности</w:t>
      </w:r>
      <w:r w:rsidR="002C6CD7">
        <w:rPr>
          <w:sz w:val="28"/>
          <w:szCs w:val="28"/>
        </w:rPr>
        <w:t>,</w:t>
      </w:r>
      <w:r w:rsidR="00D000FB" w:rsidRPr="00B06F7A">
        <w:rPr>
          <w:sz w:val="28"/>
          <w:szCs w:val="28"/>
        </w:rPr>
        <w:t xml:space="preserve"> </w:t>
      </w:r>
      <w:r w:rsidR="00263024" w:rsidRPr="00263024">
        <w:rPr>
          <w:sz w:val="28"/>
          <w:szCs w:val="28"/>
        </w:rPr>
        <w:t>на получение гранта</w:t>
      </w:r>
      <w:r w:rsidR="00263024" w:rsidRPr="00B06F7A">
        <w:rPr>
          <w:sz w:val="28"/>
          <w:szCs w:val="28"/>
        </w:rPr>
        <w:t xml:space="preserve"> </w:t>
      </w:r>
      <w:r w:rsidR="00D000FB" w:rsidRPr="00B06F7A">
        <w:rPr>
          <w:sz w:val="28"/>
          <w:szCs w:val="28"/>
        </w:rPr>
        <w:t>(приложение № 3)</w:t>
      </w:r>
      <w:r w:rsidRPr="00B06F7A">
        <w:rPr>
          <w:sz w:val="28"/>
          <w:szCs w:val="28"/>
        </w:rPr>
        <w:t>.</w:t>
      </w:r>
    </w:p>
    <w:p w:rsidR="00DB35A3" w:rsidRPr="00B06F7A" w:rsidRDefault="00DB35A3" w:rsidP="004029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сельского хозяйства и продовольствия Забайкальского края от </w:t>
      </w:r>
      <w:r w:rsidR="000E14C3">
        <w:rPr>
          <w:sz w:val="28"/>
          <w:szCs w:val="28"/>
        </w:rPr>
        <w:t xml:space="preserve">26 мая 2015 года № 106 «О проведении конкурсных отборов на предоставление бюджетных ассигнований на реализацию в 2015 </w:t>
      </w:r>
      <w:r w:rsidR="000E14C3">
        <w:rPr>
          <w:sz w:val="28"/>
          <w:szCs w:val="28"/>
        </w:rPr>
        <w:lastRenderedPageBreak/>
        <w:t>году мероприятий по грантовой поддержке местных инициатив граждан, проживающих в сельской местности, в том числе по развитию сельского туризма» считать утратившим силу.</w:t>
      </w:r>
    </w:p>
    <w:p w:rsidR="00727A53" w:rsidRDefault="000E14C3" w:rsidP="006A59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5994">
        <w:rPr>
          <w:sz w:val="28"/>
          <w:szCs w:val="28"/>
        </w:rPr>
        <w:t xml:space="preserve">. </w:t>
      </w:r>
      <w:r w:rsidR="006B6F0A" w:rsidRPr="00727A53">
        <w:rPr>
          <w:sz w:val="28"/>
          <w:szCs w:val="28"/>
        </w:rPr>
        <w:t xml:space="preserve">Контроль за выполнением настоящего </w:t>
      </w:r>
      <w:r w:rsidR="00C41436" w:rsidRPr="00727A53">
        <w:rPr>
          <w:sz w:val="28"/>
          <w:szCs w:val="28"/>
        </w:rPr>
        <w:t>приказа</w:t>
      </w:r>
      <w:r w:rsidR="006B6F0A" w:rsidRPr="00727A53">
        <w:rPr>
          <w:sz w:val="28"/>
          <w:szCs w:val="28"/>
        </w:rPr>
        <w:t xml:space="preserve"> возложить на заместителя </w:t>
      </w:r>
      <w:r w:rsidR="00AC2169">
        <w:rPr>
          <w:sz w:val="28"/>
          <w:szCs w:val="28"/>
        </w:rPr>
        <w:t xml:space="preserve">министра </w:t>
      </w:r>
      <w:r w:rsidR="006B6F0A" w:rsidRPr="00727A53">
        <w:rPr>
          <w:sz w:val="28"/>
          <w:szCs w:val="28"/>
        </w:rPr>
        <w:t>сельского хозяйства и продоволь</w:t>
      </w:r>
      <w:r w:rsidR="00BC6E1D">
        <w:rPr>
          <w:sz w:val="28"/>
          <w:szCs w:val="28"/>
        </w:rPr>
        <w:t>ствия Забайкальского края Д</w:t>
      </w:r>
      <w:r w:rsidR="00AC2169">
        <w:rPr>
          <w:sz w:val="28"/>
          <w:szCs w:val="28"/>
        </w:rPr>
        <w:t>.Г.</w:t>
      </w:r>
      <w:r w:rsidR="00BC6E1D">
        <w:rPr>
          <w:sz w:val="28"/>
          <w:szCs w:val="28"/>
        </w:rPr>
        <w:t>Рысев</w:t>
      </w:r>
      <w:r w:rsidR="00D60F7E">
        <w:rPr>
          <w:sz w:val="28"/>
          <w:szCs w:val="28"/>
        </w:rPr>
        <w:t>а</w:t>
      </w:r>
      <w:r w:rsidR="006B6F0A" w:rsidRPr="00727A53">
        <w:rPr>
          <w:sz w:val="28"/>
          <w:szCs w:val="28"/>
        </w:rPr>
        <w:t>.</w:t>
      </w:r>
    </w:p>
    <w:p w:rsidR="00C7093E" w:rsidRPr="00727A53" w:rsidRDefault="000E14C3" w:rsidP="006A59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5994">
        <w:rPr>
          <w:sz w:val="28"/>
          <w:szCs w:val="28"/>
        </w:rPr>
        <w:t xml:space="preserve">. </w:t>
      </w:r>
      <w:r w:rsidR="00C41436" w:rsidRPr="00727A53"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B3351C" w:rsidRDefault="00B3351C" w:rsidP="006A599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3351C" w:rsidRDefault="00B3351C" w:rsidP="00B3351C">
      <w:pPr>
        <w:shd w:val="clear" w:color="auto" w:fill="FFFFFF"/>
        <w:ind w:right="398"/>
        <w:jc w:val="both"/>
        <w:rPr>
          <w:sz w:val="28"/>
          <w:szCs w:val="28"/>
        </w:rPr>
      </w:pPr>
    </w:p>
    <w:p w:rsidR="00B3351C" w:rsidRDefault="00B3351C" w:rsidP="00B3351C">
      <w:pPr>
        <w:shd w:val="clear" w:color="auto" w:fill="FFFFFF"/>
        <w:ind w:right="398"/>
        <w:jc w:val="both"/>
        <w:rPr>
          <w:sz w:val="28"/>
          <w:szCs w:val="28"/>
        </w:rPr>
      </w:pPr>
    </w:p>
    <w:p w:rsidR="007850D6" w:rsidRDefault="007850D6" w:rsidP="00AC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6A5994" w:rsidRDefault="007850D6" w:rsidP="00AC216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C216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AC2169">
        <w:rPr>
          <w:sz w:val="28"/>
          <w:szCs w:val="28"/>
        </w:rPr>
        <w:t xml:space="preserve"> председателя </w:t>
      </w:r>
    </w:p>
    <w:p w:rsidR="006A5994" w:rsidRDefault="00AC2169" w:rsidP="00AC2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– </w:t>
      </w:r>
    </w:p>
    <w:p w:rsidR="006A5994" w:rsidRDefault="00AC2169" w:rsidP="00AC216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7850D6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хозяйства </w:t>
      </w:r>
    </w:p>
    <w:p w:rsidR="00AC2169" w:rsidRDefault="00AC2169" w:rsidP="00AC2169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продовольствия</w:t>
      </w:r>
      <w:r w:rsidR="006A5994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</w:t>
      </w:r>
      <w:r w:rsidR="006A5994">
        <w:rPr>
          <w:sz w:val="28"/>
          <w:szCs w:val="28"/>
        </w:rPr>
        <w:t xml:space="preserve">кого края </w:t>
      </w:r>
      <w:r w:rsidR="006A5994">
        <w:rPr>
          <w:sz w:val="28"/>
          <w:szCs w:val="28"/>
        </w:rPr>
        <w:tab/>
      </w:r>
      <w:r w:rsidR="006A5994">
        <w:rPr>
          <w:sz w:val="28"/>
          <w:szCs w:val="28"/>
        </w:rPr>
        <w:tab/>
      </w:r>
      <w:r w:rsidR="006A5994">
        <w:rPr>
          <w:sz w:val="28"/>
          <w:szCs w:val="28"/>
        </w:rPr>
        <w:tab/>
      </w:r>
      <w:r w:rsidR="006A5994">
        <w:rPr>
          <w:sz w:val="28"/>
          <w:szCs w:val="28"/>
        </w:rPr>
        <w:tab/>
      </w:r>
      <w:r w:rsidR="006A599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В.А.Якимов</w:t>
      </w: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C7093E">
      <w:pPr>
        <w:shd w:val="clear" w:color="auto" w:fill="FFFFFF"/>
        <w:ind w:right="398" w:firstLine="720"/>
        <w:jc w:val="both"/>
        <w:rPr>
          <w:sz w:val="28"/>
          <w:szCs w:val="28"/>
        </w:rPr>
      </w:pPr>
    </w:p>
    <w:p w:rsidR="00727A53" w:rsidRPr="005E163D" w:rsidRDefault="00727A53" w:rsidP="003D1AE6">
      <w:pPr>
        <w:shd w:val="clear" w:color="auto" w:fill="FFFFFF"/>
        <w:ind w:right="398"/>
        <w:jc w:val="both"/>
        <w:rPr>
          <w:sz w:val="28"/>
          <w:szCs w:val="28"/>
        </w:rPr>
      </w:pPr>
    </w:p>
    <w:p w:rsidR="00AC2169" w:rsidRPr="005E163D" w:rsidRDefault="00AC2169" w:rsidP="003D1AE6">
      <w:pPr>
        <w:shd w:val="clear" w:color="auto" w:fill="FFFFFF"/>
        <w:ind w:right="398"/>
        <w:jc w:val="both"/>
        <w:rPr>
          <w:sz w:val="28"/>
          <w:szCs w:val="28"/>
        </w:rPr>
      </w:pPr>
    </w:p>
    <w:p w:rsidR="003D1AE6" w:rsidRPr="005E163D" w:rsidRDefault="003D1AE6" w:rsidP="003D1AE6">
      <w:pPr>
        <w:shd w:val="clear" w:color="auto" w:fill="FFFFFF"/>
        <w:ind w:right="398"/>
        <w:jc w:val="both"/>
        <w:rPr>
          <w:sz w:val="28"/>
          <w:szCs w:val="28"/>
        </w:rPr>
      </w:pPr>
    </w:p>
    <w:p w:rsidR="00AF429D" w:rsidRPr="005E163D" w:rsidRDefault="00AF429D" w:rsidP="00166EE2">
      <w:pPr>
        <w:shd w:val="clear" w:color="auto" w:fill="FFFFFF"/>
        <w:jc w:val="both"/>
        <w:rPr>
          <w:sz w:val="28"/>
          <w:szCs w:val="28"/>
        </w:rPr>
      </w:pPr>
    </w:p>
    <w:p w:rsidR="00BC6E1D" w:rsidRPr="005E163D" w:rsidRDefault="00BC6E1D" w:rsidP="00166EE2">
      <w:pPr>
        <w:shd w:val="clear" w:color="auto" w:fill="FFFFFF"/>
        <w:jc w:val="both"/>
        <w:rPr>
          <w:sz w:val="28"/>
          <w:szCs w:val="28"/>
        </w:rPr>
      </w:pPr>
    </w:p>
    <w:p w:rsidR="00AF429D" w:rsidRPr="005E163D" w:rsidRDefault="00AF429D" w:rsidP="00166EE2">
      <w:pPr>
        <w:shd w:val="clear" w:color="auto" w:fill="FFFFFF"/>
        <w:jc w:val="both"/>
        <w:rPr>
          <w:sz w:val="28"/>
          <w:szCs w:val="28"/>
        </w:rPr>
      </w:pPr>
    </w:p>
    <w:p w:rsidR="00AF429D" w:rsidRPr="005E163D" w:rsidRDefault="00AF429D" w:rsidP="00166EE2">
      <w:pPr>
        <w:shd w:val="clear" w:color="auto" w:fill="FFFFFF"/>
        <w:jc w:val="both"/>
        <w:rPr>
          <w:sz w:val="28"/>
          <w:szCs w:val="28"/>
        </w:rPr>
      </w:pPr>
    </w:p>
    <w:p w:rsidR="00AF429D" w:rsidRPr="005E163D" w:rsidRDefault="00AF429D" w:rsidP="00166EE2">
      <w:pPr>
        <w:shd w:val="clear" w:color="auto" w:fill="FFFFFF"/>
        <w:jc w:val="both"/>
        <w:rPr>
          <w:sz w:val="28"/>
          <w:szCs w:val="28"/>
        </w:rPr>
      </w:pPr>
    </w:p>
    <w:p w:rsidR="00AF429D" w:rsidRPr="005E163D" w:rsidRDefault="00AF429D" w:rsidP="00166EE2">
      <w:pPr>
        <w:shd w:val="clear" w:color="auto" w:fill="FFFFFF"/>
        <w:jc w:val="both"/>
        <w:rPr>
          <w:sz w:val="28"/>
          <w:szCs w:val="28"/>
        </w:rPr>
      </w:pPr>
    </w:p>
    <w:p w:rsidR="00AF429D" w:rsidRPr="005E163D" w:rsidRDefault="00AF429D" w:rsidP="00166EE2">
      <w:pPr>
        <w:shd w:val="clear" w:color="auto" w:fill="FFFFFF"/>
        <w:jc w:val="both"/>
        <w:rPr>
          <w:sz w:val="28"/>
          <w:szCs w:val="28"/>
        </w:rPr>
      </w:pPr>
    </w:p>
    <w:p w:rsidR="00166EE2" w:rsidRPr="005E163D" w:rsidRDefault="00166EE2" w:rsidP="002B6BD3">
      <w:pPr>
        <w:shd w:val="clear" w:color="auto" w:fill="FFFFFF"/>
        <w:ind w:left="5664" w:right="398"/>
        <w:jc w:val="right"/>
        <w:rPr>
          <w:sz w:val="28"/>
          <w:szCs w:val="28"/>
        </w:rPr>
      </w:pPr>
    </w:p>
    <w:p w:rsidR="00166EE2" w:rsidRPr="005E163D" w:rsidRDefault="00166EE2" w:rsidP="002B6BD3">
      <w:pPr>
        <w:shd w:val="clear" w:color="auto" w:fill="FFFFFF"/>
        <w:ind w:left="5664" w:right="398"/>
        <w:jc w:val="right"/>
        <w:rPr>
          <w:sz w:val="28"/>
          <w:szCs w:val="28"/>
        </w:rPr>
      </w:pPr>
    </w:p>
    <w:p w:rsidR="00166EE2" w:rsidRPr="005E163D" w:rsidRDefault="00166EE2" w:rsidP="002B6BD3">
      <w:pPr>
        <w:shd w:val="clear" w:color="auto" w:fill="FFFFFF"/>
        <w:ind w:left="5664" w:right="398"/>
        <w:jc w:val="right"/>
        <w:rPr>
          <w:sz w:val="28"/>
          <w:szCs w:val="28"/>
        </w:rPr>
      </w:pPr>
    </w:p>
    <w:p w:rsidR="007850D6" w:rsidRPr="005E163D" w:rsidRDefault="007850D6" w:rsidP="002B6BD3">
      <w:pPr>
        <w:shd w:val="clear" w:color="auto" w:fill="FFFFFF"/>
        <w:ind w:left="5664" w:right="398"/>
        <w:jc w:val="right"/>
        <w:rPr>
          <w:sz w:val="28"/>
          <w:szCs w:val="28"/>
        </w:rPr>
      </w:pPr>
    </w:p>
    <w:p w:rsidR="00B73A4B" w:rsidRPr="007141C0" w:rsidRDefault="00D000FB" w:rsidP="007141C0">
      <w:pPr>
        <w:shd w:val="clear" w:color="auto" w:fill="FFFFFF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73A4B" w:rsidRPr="007141C0" w:rsidRDefault="00D000FB" w:rsidP="007141C0">
      <w:pPr>
        <w:shd w:val="clear" w:color="auto" w:fill="FFFFFF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73A4B" w:rsidRPr="007141C0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166EE2" w:rsidRPr="007141C0">
        <w:rPr>
          <w:sz w:val="24"/>
          <w:szCs w:val="24"/>
        </w:rPr>
        <w:t xml:space="preserve"> Министерства сельского</w:t>
      </w:r>
    </w:p>
    <w:p w:rsidR="00B73A4B" w:rsidRPr="007141C0" w:rsidRDefault="00166EE2" w:rsidP="007141C0">
      <w:pPr>
        <w:shd w:val="clear" w:color="auto" w:fill="FFFFFF"/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>хозяйства и продовольствия</w:t>
      </w:r>
    </w:p>
    <w:p w:rsidR="00B73A4B" w:rsidRPr="007141C0" w:rsidRDefault="00B73A4B" w:rsidP="007141C0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>Забайкальского края</w:t>
      </w:r>
    </w:p>
    <w:p w:rsidR="00B73A4B" w:rsidRPr="007141C0" w:rsidRDefault="002B6BD3" w:rsidP="007141C0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="007850D6" w:rsidRPr="007850D6">
        <w:rPr>
          <w:sz w:val="24"/>
          <w:szCs w:val="24"/>
        </w:rPr>
        <w:t>_________</w:t>
      </w:r>
      <w:r w:rsidR="007850D6">
        <w:rPr>
          <w:sz w:val="24"/>
          <w:szCs w:val="24"/>
        </w:rPr>
        <w:t>___</w:t>
      </w:r>
      <w:r w:rsidR="007850D6" w:rsidRPr="007850D6">
        <w:rPr>
          <w:sz w:val="24"/>
          <w:szCs w:val="24"/>
        </w:rPr>
        <w:t xml:space="preserve"> </w:t>
      </w:r>
      <w:r w:rsidR="00B73A4B" w:rsidRPr="007850D6">
        <w:rPr>
          <w:sz w:val="24"/>
          <w:szCs w:val="24"/>
        </w:rPr>
        <w:t>201</w:t>
      </w:r>
      <w:r w:rsidR="007850D6" w:rsidRPr="007850D6">
        <w:rPr>
          <w:sz w:val="24"/>
          <w:szCs w:val="24"/>
        </w:rPr>
        <w:t>6</w:t>
      </w:r>
      <w:r w:rsidR="00B73A4B" w:rsidRPr="007850D6">
        <w:rPr>
          <w:sz w:val="24"/>
          <w:szCs w:val="24"/>
        </w:rPr>
        <w:t xml:space="preserve"> года</w:t>
      </w:r>
      <w:r w:rsidR="00B73A4B" w:rsidRPr="007141C0">
        <w:rPr>
          <w:sz w:val="24"/>
          <w:szCs w:val="24"/>
        </w:rPr>
        <w:t xml:space="preserve"> № </w:t>
      </w:r>
      <w:r w:rsidR="007850D6" w:rsidRPr="007850D6">
        <w:rPr>
          <w:sz w:val="24"/>
          <w:szCs w:val="24"/>
        </w:rPr>
        <w:t>_____</w:t>
      </w:r>
    </w:p>
    <w:p w:rsidR="00B73A4B" w:rsidRDefault="00B73A4B" w:rsidP="00B73A4B">
      <w:pPr>
        <w:jc w:val="center"/>
        <w:rPr>
          <w:b/>
          <w:sz w:val="28"/>
          <w:szCs w:val="28"/>
        </w:rPr>
      </w:pPr>
    </w:p>
    <w:p w:rsidR="00BC6E1D" w:rsidRPr="00BC6E1D" w:rsidRDefault="00BC6E1D" w:rsidP="00B73A4B">
      <w:pPr>
        <w:jc w:val="center"/>
        <w:rPr>
          <w:b/>
          <w:sz w:val="28"/>
          <w:szCs w:val="28"/>
        </w:rPr>
      </w:pPr>
    </w:p>
    <w:p w:rsidR="00B73A4B" w:rsidRDefault="00B73A4B" w:rsidP="00B73A4B">
      <w:pPr>
        <w:shd w:val="clear" w:color="auto" w:fill="FFFFFF"/>
        <w:jc w:val="center"/>
        <w:rPr>
          <w:b/>
          <w:sz w:val="28"/>
          <w:szCs w:val="28"/>
        </w:rPr>
      </w:pPr>
    </w:p>
    <w:p w:rsidR="00B73A4B" w:rsidRPr="00BC6E1D" w:rsidRDefault="00925983" w:rsidP="00B73A4B">
      <w:pPr>
        <w:jc w:val="center"/>
        <w:rPr>
          <w:b/>
          <w:sz w:val="28"/>
          <w:szCs w:val="28"/>
        </w:rPr>
      </w:pPr>
      <w:r w:rsidRPr="00BC6E1D">
        <w:rPr>
          <w:b/>
          <w:sz w:val="28"/>
          <w:szCs w:val="28"/>
        </w:rPr>
        <w:t>СОСТАВ</w:t>
      </w:r>
    </w:p>
    <w:p w:rsidR="00B73A4B" w:rsidRDefault="00B73A4B" w:rsidP="00B73A4B">
      <w:pPr>
        <w:jc w:val="center"/>
        <w:rPr>
          <w:b/>
          <w:sz w:val="28"/>
          <w:szCs w:val="28"/>
        </w:rPr>
      </w:pPr>
      <w:r w:rsidRPr="00BC6E1D">
        <w:rPr>
          <w:b/>
          <w:sz w:val="28"/>
          <w:szCs w:val="28"/>
        </w:rPr>
        <w:t xml:space="preserve">конкурсной комиссии </w:t>
      </w:r>
      <w:r w:rsidR="00BC6E1D" w:rsidRPr="00BC6E1D">
        <w:rPr>
          <w:b/>
          <w:sz w:val="28"/>
          <w:szCs w:val="28"/>
        </w:rPr>
        <w:t>по проведению конкурсн</w:t>
      </w:r>
      <w:r w:rsidR="00750D49">
        <w:rPr>
          <w:b/>
          <w:sz w:val="28"/>
          <w:szCs w:val="28"/>
        </w:rPr>
        <w:t xml:space="preserve">ого </w:t>
      </w:r>
      <w:r w:rsidR="00BC6E1D" w:rsidRPr="00BC6E1D">
        <w:rPr>
          <w:b/>
          <w:sz w:val="28"/>
          <w:szCs w:val="28"/>
        </w:rPr>
        <w:t>отбор</w:t>
      </w:r>
      <w:r w:rsidR="00750D49">
        <w:rPr>
          <w:b/>
          <w:sz w:val="28"/>
          <w:szCs w:val="28"/>
        </w:rPr>
        <w:t>а</w:t>
      </w:r>
      <w:r w:rsidR="00BC6E1D" w:rsidRPr="00BC6E1D">
        <w:rPr>
          <w:b/>
          <w:sz w:val="28"/>
          <w:szCs w:val="28"/>
        </w:rPr>
        <w:t xml:space="preserve"> на предоставление </w:t>
      </w:r>
      <w:r w:rsidR="00750D49">
        <w:rPr>
          <w:b/>
          <w:sz w:val="28"/>
          <w:szCs w:val="28"/>
        </w:rPr>
        <w:t>субсидий бюджетам муниципальных районов Забайкальского края из бюджета Забайкальского края на реализацию</w:t>
      </w:r>
      <w:r w:rsidR="00BC6E1D" w:rsidRPr="00BC6E1D">
        <w:rPr>
          <w:b/>
          <w:sz w:val="28"/>
          <w:szCs w:val="28"/>
        </w:rPr>
        <w:t xml:space="preserve"> мероприятий по </w:t>
      </w:r>
      <w:r w:rsidR="00750D49">
        <w:rPr>
          <w:b/>
          <w:sz w:val="28"/>
          <w:szCs w:val="28"/>
        </w:rPr>
        <w:t xml:space="preserve">грантовой </w:t>
      </w:r>
      <w:r w:rsidR="00BC6E1D" w:rsidRPr="00BC6E1D">
        <w:rPr>
          <w:b/>
          <w:sz w:val="28"/>
          <w:szCs w:val="28"/>
        </w:rPr>
        <w:t xml:space="preserve">поддержке местных инициатив граждан, проживающих в сельской </w:t>
      </w:r>
      <w:r w:rsidR="00BC6E1D" w:rsidRPr="007424FA">
        <w:rPr>
          <w:b/>
          <w:sz w:val="28"/>
          <w:szCs w:val="28"/>
        </w:rPr>
        <w:t>местности</w:t>
      </w:r>
    </w:p>
    <w:p w:rsidR="00925983" w:rsidRDefault="00925983" w:rsidP="00B73A4B">
      <w:pPr>
        <w:jc w:val="center"/>
        <w:rPr>
          <w:b/>
          <w:sz w:val="28"/>
          <w:szCs w:val="28"/>
        </w:rPr>
      </w:pPr>
    </w:p>
    <w:tbl>
      <w:tblPr>
        <w:tblW w:w="9660" w:type="dxa"/>
        <w:tblInd w:w="40" w:type="dxa"/>
        <w:tblLook w:val="04A0"/>
      </w:tblPr>
      <w:tblGrid>
        <w:gridCol w:w="3329"/>
        <w:gridCol w:w="426"/>
        <w:gridCol w:w="5905"/>
      </w:tblGrid>
      <w:tr w:rsidR="00B73A4B" w:rsidTr="00350770">
        <w:trPr>
          <w:trHeight w:val="1037"/>
        </w:trPr>
        <w:tc>
          <w:tcPr>
            <w:tcW w:w="3329" w:type="dxa"/>
            <w:hideMark/>
          </w:tcPr>
          <w:p w:rsidR="00B73A4B" w:rsidRDefault="00AC2169" w:rsidP="002C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</w:t>
            </w:r>
          </w:p>
          <w:p w:rsidR="00B73A4B" w:rsidRDefault="00AC2169" w:rsidP="002C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  <w:r w:rsidR="00B73A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B73A4B" w:rsidRDefault="00B73A4B" w:rsidP="00014650">
            <w:pPr>
              <w:ind w:left="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B73A4B" w:rsidRDefault="00DF5CA3" w:rsidP="00FE5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FE5CF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FE5CF2">
              <w:rPr>
                <w:sz w:val="28"/>
                <w:szCs w:val="28"/>
              </w:rPr>
              <w:t xml:space="preserve"> председателя Правительства Забайкальского края – министр</w:t>
            </w:r>
            <w:r>
              <w:rPr>
                <w:sz w:val="28"/>
                <w:szCs w:val="28"/>
              </w:rPr>
              <w:t>а</w:t>
            </w:r>
            <w:r w:rsidR="00FE5CF2">
              <w:rPr>
                <w:sz w:val="28"/>
                <w:szCs w:val="28"/>
              </w:rPr>
              <w:t xml:space="preserve"> сельского хозяйства и продовольствия Забайкальского края</w:t>
            </w:r>
            <w:r w:rsidR="00B73A4B">
              <w:rPr>
                <w:sz w:val="28"/>
                <w:szCs w:val="28"/>
              </w:rPr>
              <w:t>, председатель конкурсной комиссии;</w:t>
            </w:r>
          </w:p>
          <w:p w:rsidR="00B73A4B" w:rsidRDefault="00B73A4B" w:rsidP="002C43A8">
            <w:pPr>
              <w:rPr>
                <w:sz w:val="28"/>
                <w:szCs w:val="28"/>
              </w:rPr>
            </w:pPr>
          </w:p>
        </w:tc>
      </w:tr>
      <w:tr w:rsidR="00C1354F" w:rsidTr="00350770">
        <w:trPr>
          <w:trHeight w:val="1037"/>
        </w:trPr>
        <w:tc>
          <w:tcPr>
            <w:tcW w:w="3329" w:type="dxa"/>
            <w:hideMark/>
          </w:tcPr>
          <w:p w:rsidR="00C1354F" w:rsidRDefault="00C1354F" w:rsidP="002C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Рысев </w:t>
            </w:r>
          </w:p>
          <w:p w:rsidR="00C1354F" w:rsidRDefault="00C1354F" w:rsidP="002C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Геннадьевич</w:t>
            </w:r>
          </w:p>
        </w:tc>
        <w:tc>
          <w:tcPr>
            <w:tcW w:w="426" w:type="dxa"/>
          </w:tcPr>
          <w:p w:rsidR="00C1354F" w:rsidRDefault="00C1354F" w:rsidP="002C43A8">
            <w:pPr>
              <w:ind w:left="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C1354F" w:rsidRDefault="00C1354F" w:rsidP="00C13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сельского хозяйства и продовольствия Забайкальского края, заместитель председателя конкурсной комиссии;</w:t>
            </w:r>
          </w:p>
          <w:p w:rsidR="00C1354F" w:rsidRDefault="00C1354F" w:rsidP="00FE5CF2">
            <w:pPr>
              <w:jc w:val="both"/>
              <w:rPr>
                <w:sz w:val="28"/>
                <w:szCs w:val="28"/>
              </w:rPr>
            </w:pPr>
          </w:p>
        </w:tc>
      </w:tr>
      <w:tr w:rsidR="00B73A4B" w:rsidTr="00350770">
        <w:trPr>
          <w:trHeight w:val="1080"/>
        </w:trPr>
        <w:tc>
          <w:tcPr>
            <w:tcW w:w="3329" w:type="dxa"/>
            <w:hideMark/>
          </w:tcPr>
          <w:p w:rsidR="00FE5CF2" w:rsidRDefault="00C1354F" w:rsidP="002C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</w:p>
          <w:p w:rsidR="00B73A4B" w:rsidRDefault="00C1354F" w:rsidP="00C13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  <w:r w:rsidR="00FE5CF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426" w:type="dxa"/>
          </w:tcPr>
          <w:p w:rsidR="00B73A4B" w:rsidRDefault="00B73A4B" w:rsidP="00014650">
            <w:pPr>
              <w:ind w:left="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B73A4B" w:rsidRDefault="00FE5CF2" w:rsidP="00FE5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="00B73A4B">
              <w:rPr>
                <w:sz w:val="28"/>
                <w:szCs w:val="28"/>
              </w:rPr>
              <w:t xml:space="preserve"> отдела </w:t>
            </w:r>
            <w:r w:rsidR="00C1354F">
              <w:rPr>
                <w:sz w:val="28"/>
                <w:szCs w:val="28"/>
              </w:rPr>
              <w:t>социального развития села</w:t>
            </w:r>
            <w:r w:rsidR="00B73A4B">
              <w:rPr>
                <w:sz w:val="28"/>
                <w:szCs w:val="28"/>
              </w:rPr>
              <w:t xml:space="preserve"> Министерства сельского хозяйства и продовольствия Забайкальского края, секретарь конкурсной комиссии;</w:t>
            </w:r>
          </w:p>
          <w:p w:rsidR="00B73A4B" w:rsidRDefault="00B73A4B" w:rsidP="002C43A8">
            <w:pPr>
              <w:rPr>
                <w:sz w:val="28"/>
                <w:szCs w:val="28"/>
              </w:rPr>
            </w:pPr>
          </w:p>
        </w:tc>
      </w:tr>
      <w:tr w:rsidR="00B73A4B" w:rsidRPr="007C7B00" w:rsidTr="004A1AA5">
        <w:trPr>
          <w:trHeight w:val="840"/>
        </w:trPr>
        <w:tc>
          <w:tcPr>
            <w:tcW w:w="9660" w:type="dxa"/>
            <w:gridSpan w:val="3"/>
            <w:vAlign w:val="center"/>
            <w:hideMark/>
          </w:tcPr>
          <w:p w:rsidR="00B73A4B" w:rsidRDefault="00B73A4B" w:rsidP="002C43A8">
            <w:pPr>
              <w:jc w:val="center"/>
              <w:rPr>
                <w:b/>
                <w:sz w:val="28"/>
                <w:szCs w:val="28"/>
              </w:rPr>
            </w:pPr>
            <w:r w:rsidRPr="007C7B00">
              <w:rPr>
                <w:b/>
                <w:sz w:val="28"/>
                <w:szCs w:val="28"/>
              </w:rPr>
              <w:t>Члены Комиссии:</w:t>
            </w:r>
          </w:p>
          <w:p w:rsidR="00FE5CF2" w:rsidRPr="007C7B00" w:rsidRDefault="00FE5CF2" w:rsidP="002C43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0B52" w:rsidRPr="007C7B00" w:rsidTr="004A1AA5">
        <w:trPr>
          <w:trHeight w:val="720"/>
        </w:trPr>
        <w:tc>
          <w:tcPr>
            <w:tcW w:w="3329" w:type="dxa"/>
          </w:tcPr>
          <w:p w:rsidR="00130B52" w:rsidRPr="00130B52" w:rsidRDefault="00130B52" w:rsidP="00130B52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Батырев Сергей Геннадьевич</w:t>
            </w:r>
          </w:p>
        </w:tc>
        <w:tc>
          <w:tcPr>
            <w:tcW w:w="426" w:type="dxa"/>
            <w:hideMark/>
          </w:tcPr>
          <w:p w:rsidR="00130B52" w:rsidRPr="00130B52" w:rsidRDefault="00130B52" w:rsidP="00130B52">
            <w:pPr>
              <w:ind w:left="3"/>
              <w:jc w:val="center"/>
              <w:rPr>
                <w:b/>
                <w:sz w:val="28"/>
                <w:szCs w:val="28"/>
              </w:rPr>
            </w:pPr>
            <w:r w:rsidRPr="00130B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130B52" w:rsidRPr="00130B52" w:rsidRDefault="00130B52" w:rsidP="00130B52">
            <w:pPr>
              <w:jc w:val="both"/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консультант отдела инвестиционно-ресурсной деятельности и размещения государственного заказа Министерства образования, науки и молодежной политики Забайкальского края (по согласованию);</w:t>
            </w:r>
          </w:p>
          <w:p w:rsidR="00130B52" w:rsidRPr="00130B52" w:rsidRDefault="00130B52" w:rsidP="00130B52">
            <w:pPr>
              <w:jc w:val="both"/>
              <w:rPr>
                <w:sz w:val="28"/>
                <w:szCs w:val="28"/>
              </w:rPr>
            </w:pPr>
          </w:p>
        </w:tc>
      </w:tr>
      <w:tr w:rsidR="00145AFB" w:rsidRPr="007C7B00" w:rsidTr="004A1AA5">
        <w:trPr>
          <w:trHeight w:val="720"/>
        </w:trPr>
        <w:tc>
          <w:tcPr>
            <w:tcW w:w="3329" w:type="dxa"/>
          </w:tcPr>
          <w:p w:rsidR="00145AFB" w:rsidRDefault="00145AFB" w:rsidP="0013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Бутько Елена </w:t>
            </w:r>
          </w:p>
          <w:p w:rsidR="00145AFB" w:rsidRPr="00130B52" w:rsidRDefault="00145AFB" w:rsidP="0013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426" w:type="dxa"/>
            <w:hideMark/>
          </w:tcPr>
          <w:p w:rsidR="00145AFB" w:rsidRPr="00130B52" w:rsidRDefault="00145AFB" w:rsidP="00130B52">
            <w:pPr>
              <w:ind w:lef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145AFB" w:rsidRDefault="00145AFB" w:rsidP="00145A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специалист-эксперт отдела охраны окружающей среды Министерства природных ресурсов и промышленной политики Забайкальского края </w:t>
            </w:r>
            <w:r w:rsidRPr="00130B52">
              <w:rPr>
                <w:sz w:val="28"/>
                <w:szCs w:val="28"/>
              </w:rPr>
              <w:t>(по согласованию);</w:t>
            </w:r>
          </w:p>
          <w:p w:rsidR="00145AFB" w:rsidRPr="00130B52" w:rsidRDefault="00145AFB" w:rsidP="00145AFB">
            <w:pPr>
              <w:jc w:val="both"/>
              <w:rPr>
                <w:sz w:val="28"/>
                <w:szCs w:val="28"/>
              </w:rPr>
            </w:pPr>
          </w:p>
        </w:tc>
      </w:tr>
      <w:tr w:rsidR="00130B52" w:rsidRPr="007C7B00" w:rsidTr="004A1AA5">
        <w:trPr>
          <w:trHeight w:val="720"/>
        </w:trPr>
        <w:tc>
          <w:tcPr>
            <w:tcW w:w="3329" w:type="dxa"/>
          </w:tcPr>
          <w:p w:rsidR="00130B52" w:rsidRPr="00130B52" w:rsidRDefault="00130B52" w:rsidP="00130B52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lastRenderedPageBreak/>
              <w:t xml:space="preserve">Голышева </w:t>
            </w:r>
          </w:p>
          <w:p w:rsidR="00130B52" w:rsidRPr="00130B52" w:rsidRDefault="00130B52" w:rsidP="00130B52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426" w:type="dxa"/>
            <w:hideMark/>
          </w:tcPr>
          <w:p w:rsidR="00130B52" w:rsidRPr="00130B52" w:rsidRDefault="00130B52" w:rsidP="00130B52">
            <w:pPr>
              <w:ind w:left="68"/>
              <w:jc w:val="center"/>
              <w:rPr>
                <w:b/>
                <w:sz w:val="28"/>
                <w:szCs w:val="28"/>
              </w:rPr>
            </w:pPr>
            <w:r w:rsidRPr="00130B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130B52" w:rsidRPr="00130B52" w:rsidRDefault="00130B52" w:rsidP="00130B52">
            <w:pPr>
              <w:jc w:val="both"/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заместитель министра сельского хозяйства и продовольствия Забайкальского края;</w:t>
            </w:r>
          </w:p>
          <w:p w:rsidR="00130B52" w:rsidRPr="00130B52" w:rsidRDefault="00130B52" w:rsidP="00130B52">
            <w:pPr>
              <w:jc w:val="both"/>
              <w:rPr>
                <w:sz w:val="28"/>
                <w:szCs w:val="28"/>
              </w:rPr>
            </w:pPr>
          </w:p>
        </w:tc>
      </w:tr>
      <w:tr w:rsidR="00145AFB" w:rsidRPr="007C7B00" w:rsidTr="004A1AA5">
        <w:trPr>
          <w:trHeight w:val="720"/>
        </w:trPr>
        <w:tc>
          <w:tcPr>
            <w:tcW w:w="3329" w:type="dxa"/>
          </w:tcPr>
          <w:p w:rsidR="00145AFB" w:rsidRDefault="00145AFB" w:rsidP="0013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Гречишникова </w:t>
            </w:r>
          </w:p>
          <w:p w:rsidR="00145AFB" w:rsidRPr="00130B52" w:rsidRDefault="00145AFB" w:rsidP="00130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26" w:type="dxa"/>
            <w:hideMark/>
          </w:tcPr>
          <w:p w:rsidR="00145AFB" w:rsidRPr="00130B52" w:rsidRDefault="00145AFB" w:rsidP="00130B52">
            <w:pPr>
              <w:ind w:left="6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C46CFC" w:rsidRPr="00130B52" w:rsidRDefault="00C46CFC" w:rsidP="00C46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(юрист) управления правовой и кадровой работы Министерства сельского</w:t>
            </w:r>
            <w:r w:rsidRPr="00130B52">
              <w:rPr>
                <w:sz w:val="28"/>
                <w:szCs w:val="28"/>
              </w:rPr>
              <w:t xml:space="preserve"> хозяйства и продовольствия Забайкальского края;</w:t>
            </w:r>
          </w:p>
          <w:p w:rsidR="00145AFB" w:rsidRPr="00130B52" w:rsidRDefault="00145AFB" w:rsidP="00130B52">
            <w:pPr>
              <w:jc w:val="both"/>
              <w:rPr>
                <w:sz w:val="28"/>
                <w:szCs w:val="28"/>
              </w:rPr>
            </w:pPr>
          </w:p>
        </w:tc>
      </w:tr>
      <w:tr w:rsidR="00A3701F" w:rsidRPr="007C7B00" w:rsidTr="004A1AA5">
        <w:trPr>
          <w:trHeight w:val="720"/>
        </w:trPr>
        <w:tc>
          <w:tcPr>
            <w:tcW w:w="3329" w:type="dxa"/>
            <w:hideMark/>
          </w:tcPr>
          <w:p w:rsidR="00AA3591" w:rsidRPr="00145AFB" w:rsidRDefault="00AA3591" w:rsidP="002D1878">
            <w:pPr>
              <w:rPr>
                <w:sz w:val="28"/>
                <w:szCs w:val="28"/>
              </w:rPr>
            </w:pPr>
            <w:r w:rsidRPr="00145AFB">
              <w:rPr>
                <w:sz w:val="28"/>
                <w:szCs w:val="28"/>
              </w:rPr>
              <w:t>Жеребцова</w:t>
            </w:r>
          </w:p>
          <w:p w:rsidR="00A3701F" w:rsidRPr="00145AFB" w:rsidRDefault="00AA3591" w:rsidP="002D1878">
            <w:pPr>
              <w:rPr>
                <w:sz w:val="28"/>
                <w:szCs w:val="28"/>
              </w:rPr>
            </w:pPr>
            <w:r w:rsidRPr="00145AFB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426" w:type="dxa"/>
            <w:hideMark/>
          </w:tcPr>
          <w:p w:rsidR="00A3701F" w:rsidRPr="007C7B00" w:rsidRDefault="00A3701F" w:rsidP="002C43A8">
            <w:pPr>
              <w:ind w:left="3"/>
              <w:jc w:val="center"/>
              <w:rPr>
                <w:b/>
                <w:sz w:val="28"/>
                <w:szCs w:val="28"/>
              </w:rPr>
            </w:pPr>
            <w:r w:rsidRPr="007C7B0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A3701F" w:rsidRPr="007C7B00" w:rsidRDefault="00243FDC" w:rsidP="006164B4">
            <w:pPr>
              <w:jc w:val="both"/>
              <w:rPr>
                <w:sz w:val="28"/>
                <w:szCs w:val="28"/>
              </w:rPr>
            </w:pPr>
            <w:r w:rsidRPr="007C7B00">
              <w:rPr>
                <w:sz w:val="28"/>
                <w:szCs w:val="28"/>
              </w:rPr>
              <w:t>н</w:t>
            </w:r>
            <w:r w:rsidR="00AA3591" w:rsidRPr="007C7B00">
              <w:rPr>
                <w:sz w:val="28"/>
                <w:szCs w:val="28"/>
              </w:rPr>
              <w:t xml:space="preserve">ачальник управления по реализации государственной культурной политики </w:t>
            </w:r>
            <w:r w:rsidRPr="007C7B00">
              <w:rPr>
                <w:sz w:val="28"/>
                <w:szCs w:val="28"/>
              </w:rPr>
              <w:t>Министерст</w:t>
            </w:r>
            <w:r w:rsidR="00F4536A">
              <w:rPr>
                <w:sz w:val="28"/>
                <w:szCs w:val="28"/>
              </w:rPr>
              <w:t>ва культуры Забайкальского края (по согласованию)</w:t>
            </w:r>
            <w:r w:rsidR="00F4536A" w:rsidRPr="007C7B00">
              <w:rPr>
                <w:sz w:val="28"/>
                <w:szCs w:val="28"/>
              </w:rPr>
              <w:t>;</w:t>
            </w:r>
          </w:p>
          <w:p w:rsidR="004A1AA5" w:rsidRPr="007C7B00" w:rsidRDefault="004A1AA5" w:rsidP="006164B4">
            <w:pPr>
              <w:jc w:val="both"/>
              <w:rPr>
                <w:sz w:val="28"/>
                <w:szCs w:val="28"/>
              </w:rPr>
            </w:pPr>
          </w:p>
        </w:tc>
      </w:tr>
      <w:tr w:rsidR="00B73A4B" w:rsidRPr="007C7B00" w:rsidTr="004A1AA5">
        <w:trPr>
          <w:trHeight w:val="720"/>
        </w:trPr>
        <w:tc>
          <w:tcPr>
            <w:tcW w:w="3329" w:type="dxa"/>
            <w:hideMark/>
          </w:tcPr>
          <w:p w:rsidR="00B73A4B" w:rsidRPr="00130B52" w:rsidRDefault="00243FDC" w:rsidP="002C43A8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 xml:space="preserve">Малых </w:t>
            </w:r>
          </w:p>
          <w:p w:rsidR="00B73A4B" w:rsidRPr="00130B52" w:rsidRDefault="00243FDC" w:rsidP="002C43A8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Максим Геннадьевич</w:t>
            </w:r>
          </w:p>
        </w:tc>
        <w:tc>
          <w:tcPr>
            <w:tcW w:w="426" w:type="dxa"/>
            <w:hideMark/>
          </w:tcPr>
          <w:p w:rsidR="00B73A4B" w:rsidRPr="00130B52" w:rsidRDefault="00B73A4B" w:rsidP="002C43A8">
            <w:pPr>
              <w:ind w:left="3"/>
              <w:jc w:val="center"/>
              <w:rPr>
                <w:b/>
                <w:sz w:val="28"/>
                <w:szCs w:val="28"/>
              </w:rPr>
            </w:pPr>
            <w:r w:rsidRPr="00130B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B73A4B" w:rsidRPr="00130B52" w:rsidRDefault="006164B4" w:rsidP="006164B4">
            <w:pPr>
              <w:jc w:val="both"/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 xml:space="preserve">заместитель </w:t>
            </w:r>
            <w:r w:rsidR="00243FDC" w:rsidRPr="00130B52">
              <w:rPr>
                <w:sz w:val="28"/>
                <w:szCs w:val="28"/>
              </w:rPr>
              <w:t>министра финансов Забайкальского края</w:t>
            </w:r>
            <w:r w:rsidR="00F4536A" w:rsidRPr="00130B52">
              <w:rPr>
                <w:sz w:val="28"/>
                <w:szCs w:val="28"/>
              </w:rPr>
              <w:t xml:space="preserve"> (по согласованию);</w:t>
            </w:r>
          </w:p>
          <w:p w:rsidR="00B73A4B" w:rsidRPr="00130B52" w:rsidRDefault="00B73A4B" w:rsidP="002C43A8">
            <w:pPr>
              <w:rPr>
                <w:sz w:val="28"/>
                <w:szCs w:val="28"/>
              </w:rPr>
            </w:pPr>
          </w:p>
        </w:tc>
      </w:tr>
      <w:tr w:rsidR="00B73A4B" w:rsidRPr="007C7B00" w:rsidTr="004A1AA5">
        <w:trPr>
          <w:trHeight w:val="720"/>
        </w:trPr>
        <w:tc>
          <w:tcPr>
            <w:tcW w:w="3329" w:type="dxa"/>
            <w:hideMark/>
          </w:tcPr>
          <w:p w:rsidR="006164B4" w:rsidRPr="00130B52" w:rsidRDefault="00243FDC" w:rsidP="002C43A8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Маслова</w:t>
            </w:r>
          </w:p>
          <w:p w:rsidR="00B73A4B" w:rsidRPr="00130B52" w:rsidRDefault="00243FDC" w:rsidP="002C43A8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6" w:type="dxa"/>
          </w:tcPr>
          <w:p w:rsidR="00B73A4B" w:rsidRPr="00130B52" w:rsidRDefault="00B73A4B" w:rsidP="00014650">
            <w:pPr>
              <w:ind w:left="3"/>
              <w:jc w:val="center"/>
              <w:rPr>
                <w:b/>
                <w:sz w:val="28"/>
                <w:szCs w:val="28"/>
              </w:rPr>
            </w:pPr>
            <w:r w:rsidRPr="00130B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B73A4B" w:rsidRPr="00130B52" w:rsidRDefault="00243FDC" w:rsidP="006164B4">
            <w:pPr>
              <w:jc w:val="both"/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начальник отдела социального развития села Министерства сельского хозяйства и продовольствия Забайкальского края</w:t>
            </w:r>
            <w:r w:rsidR="00B73A4B" w:rsidRPr="00130B52">
              <w:rPr>
                <w:sz w:val="28"/>
                <w:szCs w:val="28"/>
              </w:rPr>
              <w:t>;</w:t>
            </w:r>
          </w:p>
          <w:p w:rsidR="00B73A4B" w:rsidRPr="00130B52" w:rsidRDefault="00B73A4B" w:rsidP="002C43A8">
            <w:pPr>
              <w:rPr>
                <w:sz w:val="28"/>
                <w:szCs w:val="28"/>
              </w:rPr>
            </w:pPr>
          </w:p>
        </w:tc>
      </w:tr>
      <w:tr w:rsidR="009A7840" w:rsidRPr="007C7B00" w:rsidTr="004A1AA5">
        <w:trPr>
          <w:trHeight w:val="720"/>
        </w:trPr>
        <w:tc>
          <w:tcPr>
            <w:tcW w:w="3329" w:type="dxa"/>
            <w:hideMark/>
          </w:tcPr>
          <w:p w:rsidR="009A7840" w:rsidRPr="00130B52" w:rsidRDefault="009A7840" w:rsidP="002C4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Пичуев Юрий Аркадьевич</w:t>
            </w:r>
          </w:p>
        </w:tc>
        <w:tc>
          <w:tcPr>
            <w:tcW w:w="426" w:type="dxa"/>
          </w:tcPr>
          <w:p w:rsidR="009A7840" w:rsidRPr="00130B52" w:rsidRDefault="009A7840" w:rsidP="00014650">
            <w:pPr>
              <w:ind w:lef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9A7840" w:rsidRDefault="009A7840" w:rsidP="009A7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развития жилищно-коммунального хозяйства Министерства территориального развития </w:t>
            </w:r>
            <w:r w:rsidRPr="009A7840">
              <w:rPr>
                <w:sz w:val="28"/>
                <w:szCs w:val="28"/>
              </w:rPr>
              <w:t xml:space="preserve">Забайкальского края </w:t>
            </w:r>
            <w:r w:rsidRPr="009A7840">
              <w:rPr>
                <w:sz w:val="28"/>
                <w:szCs w:val="28"/>
              </w:rPr>
              <w:br/>
              <w:t>(по согласованию);</w:t>
            </w:r>
            <w:r>
              <w:rPr>
                <w:sz w:val="28"/>
                <w:szCs w:val="28"/>
              </w:rPr>
              <w:t xml:space="preserve"> </w:t>
            </w:r>
          </w:p>
          <w:p w:rsidR="009A7840" w:rsidRPr="00130B52" w:rsidRDefault="009A7840" w:rsidP="009A7840">
            <w:pPr>
              <w:jc w:val="both"/>
              <w:rPr>
                <w:sz w:val="28"/>
                <w:szCs w:val="28"/>
              </w:rPr>
            </w:pPr>
          </w:p>
        </w:tc>
      </w:tr>
      <w:tr w:rsidR="003F5066" w:rsidRPr="007C7B00" w:rsidTr="004A1AA5">
        <w:trPr>
          <w:trHeight w:val="720"/>
        </w:trPr>
        <w:tc>
          <w:tcPr>
            <w:tcW w:w="3329" w:type="dxa"/>
            <w:hideMark/>
          </w:tcPr>
          <w:p w:rsidR="003F5066" w:rsidRPr="00130B52" w:rsidRDefault="00DF5CA3" w:rsidP="00DF5CA3">
            <w:pPr>
              <w:rPr>
                <w:sz w:val="28"/>
                <w:szCs w:val="28"/>
              </w:rPr>
            </w:pPr>
            <w:r w:rsidRPr="00130B52">
              <w:rPr>
                <w:sz w:val="28"/>
                <w:szCs w:val="28"/>
              </w:rPr>
              <w:t>Соболев Александр Николаевич</w:t>
            </w:r>
          </w:p>
        </w:tc>
        <w:tc>
          <w:tcPr>
            <w:tcW w:w="426" w:type="dxa"/>
          </w:tcPr>
          <w:p w:rsidR="003F5066" w:rsidRPr="00130B52" w:rsidRDefault="003F5066" w:rsidP="002C43A8">
            <w:pPr>
              <w:ind w:left="3"/>
              <w:jc w:val="center"/>
              <w:rPr>
                <w:b/>
                <w:sz w:val="28"/>
                <w:szCs w:val="28"/>
              </w:rPr>
            </w:pPr>
            <w:r w:rsidRPr="00130B5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05" w:type="dxa"/>
          </w:tcPr>
          <w:p w:rsidR="003F5066" w:rsidRPr="00130B52" w:rsidRDefault="00DF5CA3" w:rsidP="00DF5CA3">
            <w:pPr>
              <w:pStyle w:val="3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0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заведующий отделом по развитию и эксплуатации спортивной инфраструктуры </w:t>
            </w:r>
            <w:r w:rsidR="00243FDC" w:rsidRPr="00130B52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Министерства физической культу</w:t>
            </w:r>
            <w:r w:rsidR="00F4536A" w:rsidRPr="00130B52">
              <w:rPr>
                <w:rFonts w:ascii="Times New Roman" w:hAnsi="Times New Roman" w:cs="Times New Roman"/>
                <w:b w:val="0"/>
                <w:sz w:val="28"/>
                <w:szCs w:val="28"/>
              </w:rPr>
              <w:t>ры и спорта Забайк</w:t>
            </w:r>
            <w:r w:rsidR="009A7840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альского края (по согласованию).</w:t>
            </w:r>
          </w:p>
          <w:p w:rsidR="004A1AA5" w:rsidRPr="00130B52" w:rsidRDefault="004A1AA5" w:rsidP="006164B4">
            <w:pPr>
              <w:jc w:val="both"/>
              <w:rPr>
                <w:sz w:val="28"/>
                <w:szCs w:val="28"/>
              </w:rPr>
            </w:pPr>
          </w:p>
        </w:tc>
      </w:tr>
    </w:tbl>
    <w:p w:rsidR="006164B4" w:rsidRDefault="006164B4" w:rsidP="000738BE">
      <w:pPr>
        <w:tabs>
          <w:tab w:val="left" w:pos="2532"/>
        </w:tabs>
        <w:jc w:val="center"/>
      </w:pPr>
    </w:p>
    <w:p w:rsidR="000738BE" w:rsidRDefault="000738BE" w:rsidP="000738BE">
      <w:pPr>
        <w:tabs>
          <w:tab w:val="left" w:pos="2532"/>
        </w:tabs>
        <w:jc w:val="center"/>
      </w:pPr>
    </w:p>
    <w:p w:rsidR="000738BE" w:rsidRDefault="000738BE" w:rsidP="000738BE">
      <w:pPr>
        <w:tabs>
          <w:tab w:val="left" w:pos="2532"/>
        </w:tabs>
        <w:jc w:val="center"/>
      </w:pPr>
      <w:r>
        <w:t>______________________</w:t>
      </w:r>
    </w:p>
    <w:p w:rsidR="006164B4" w:rsidRDefault="006164B4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8A259E" w:rsidRDefault="008A259E" w:rsidP="00B73A4B"/>
    <w:p w:rsidR="009D6AE0" w:rsidRPr="00996B7C" w:rsidRDefault="00F4536A" w:rsidP="00996B7C">
      <w:pPr>
        <w:shd w:val="clear" w:color="auto" w:fill="FFFFFF"/>
        <w:ind w:left="5387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9D6AE0" w:rsidRPr="00996B7C" w:rsidRDefault="00F4536A" w:rsidP="00996B7C">
      <w:pPr>
        <w:shd w:val="clear" w:color="auto" w:fill="FFFFFF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D6AE0" w:rsidRPr="00996B7C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9D6AE0" w:rsidRPr="00996B7C">
        <w:rPr>
          <w:sz w:val="24"/>
          <w:szCs w:val="24"/>
        </w:rPr>
        <w:t xml:space="preserve"> Министерства сельского</w:t>
      </w:r>
    </w:p>
    <w:p w:rsidR="009D6AE0" w:rsidRPr="00996B7C" w:rsidRDefault="009D6AE0" w:rsidP="00996B7C">
      <w:pPr>
        <w:shd w:val="clear" w:color="auto" w:fill="FFFFFF"/>
        <w:ind w:left="5387"/>
        <w:jc w:val="center"/>
        <w:rPr>
          <w:sz w:val="24"/>
          <w:szCs w:val="24"/>
        </w:rPr>
      </w:pPr>
      <w:r w:rsidRPr="00996B7C">
        <w:rPr>
          <w:sz w:val="24"/>
          <w:szCs w:val="24"/>
        </w:rPr>
        <w:t>хозяйства и продовольствия</w:t>
      </w:r>
    </w:p>
    <w:p w:rsidR="009D6AE0" w:rsidRPr="00996B7C" w:rsidRDefault="009D6AE0" w:rsidP="00996B7C">
      <w:pPr>
        <w:ind w:left="5387"/>
        <w:jc w:val="center"/>
        <w:rPr>
          <w:sz w:val="24"/>
          <w:szCs w:val="24"/>
        </w:rPr>
      </w:pPr>
      <w:r w:rsidRPr="00996B7C">
        <w:rPr>
          <w:sz w:val="24"/>
          <w:szCs w:val="24"/>
        </w:rPr>
        <w:t>Забайкальского края</w:t>
      </w:r>
    </w:p>
    <w:p w:rsidR="007850D6" w:rsidRPr="007141C0" w:rsidRDefault="007850D6" w:rsidP="007850D6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9D6AE0" w:rsidRPr="006877FB" w:rsidRDefault="009D6AE0" w:rsidP="002A4F37">
      <w:pPr>
        <w:jc w:val="both"/>
        <w:rPr>
          <w:sz w:val="28"/>
          <w:szCs w:val="28"/>
        </w:rPr>
      </w:pPr>
    </w:p>
    <w:p w:rsidR="009D6AE0" w:rsidRPr="00C606A2" w:rsidRDefault="009D6AE0" w:rsidP="002A4F37">
      <w:pPr>
        <w:jc w:val="both"/>
        <w:rPr>
          <w:sz w:val="28"/>
          <w:szCs w:val="28"/>
        </w:rPr>
      </w:pPr>
    </w:p>
    <w:p w:rsidR="00290C19" w:rsidRPr="00C606A2" w:rsidRDefault="00290C19" w:rsidP="002A4F37">
      <w:pPr>
        <w:jc w:val="both"/>
        <w:rPr>
          <w:sz w:val="28"/>
          <w:szCs w:val="28"/>
        </w:rPr>
      </w:pPr>
    </w:p>
    <w:p w:rsidR="00675B83" w:rsidRDefault="006877FB" w:rsidP="00861E03">
      <w:pPr>
        <w:suppressAutoHyphens/>
        <w:jc w:val="center"/>
        <w:rPr>
          <w:sz w:val="28"/>
          <w:szCs w:val="28"/>
        </w:rPr>
      </w:pPr>
      <w:r w:rsidRPr="006877FB">
        <w:rPr>
          <w:b/>
          <w:sz w:val="28"/>
          <w:szCs w:val="28"/>
        </w:rPr>
        <w:t>Положение</w:t>
      </w:r>
    </w:p>
    <w:p w:rsidR="004913BD" w:rsidRDefault="006877FB" w:rsidP="00861E03">
      <w:pPr>
        <w:suppressAutoHyphens/>
        <w:jc w:val="center"/>
        <w:rPr>
          <w:sz w:val="28"/>
        </w:rPr>
      </w:pPr>
      <w:r w:rsidRPr="006877FB">
        <w:rPr>
          <w:b/>
          <w:sz w:val="28"/>
          <w:szCs w:val="28"/>
        </w:rPr>
        <w:t xml:space="preserve">о конкурсной комиссии </w:t>
      </w:r>
      <w:r w:rsidR="004913BD">
        <w:rPr>
          <w:b/>
          <w:sz w:val="28"/>
          <w:szCs w:val="28"/>
        </w:rPr>
        <w:t>по проведению конкурсн</w:t>
      </w:r>
      <w:r w:rsidR="00750D49">
        <w:rPr>
          <w:b/>
          <w:sz w:val="28"/>
          <w:szCs w:val="28"/>
        </w:rPr>
        <w:t>ого</w:t>
      </w:r>
      <w:r w:rsidR="004913BD">
        <w:rPr>
          <w:b/>
          <w:sz w:val="28"/>
          <w:szCs w:val="28"/>
        </w:rPr>
        <w:t xml:space="preserve"> отбор</w:t>
      </w:r>
      <w:r w:rsidR="00750D49">
        <w:rPr>
          <w:b/>
          <w:sz w:val="28"/>
          <w:szCs w:val="28"/>
        </w:rPr>
        <w:t>а</w:t>
      </w:r>
      <w:r w:rsidR="004913BD">
        <w:rPr>
          <w:b/>
          <w:sz w:val="28"/>
          <w:szCs w:val="28"/>
        </w:rPr>
        <w:t xml:space="preserve"> на предоставление </w:t>
      </w:r>
      <w:r w:rsidR="00750D49">
        <w:rPr>
          <w:b/>
          <w:sz w:val="28"/>
          <w:szCs w:val="28"/>
        </w:rPr>
        <w:t>субсидий бюджетам муниципальных районов Забайкальского края из бюджета Забайкальского края на реализацию</w:t>
      </w:r>
      <w:r w:rsidR="004913BD">
        <w:rPr>
          <w:b/>
          <w:sz w:val="28"/>
          <w:szCs w:val="28"/>
        </w:rPr>
        <w:t xml:space="preserve"> мероприятий по </w:t>
      </w:r>
      <w:r w:rsidR="00750D49">
        <w:rPr>
          <w:b/>
          <w:sz w:val="28"/>
          <w:szCs w:val="28"/>
        </w:rPr>
        <w:t xml:space="preserve">грантовой </w:t>
      </w:r>
      <w:r w:rsidR="004913BD">
        <w:rPr>
          <w:b/>
          <w:sz w:val="28"/>
          <w:szCs w:val="28"/>
        </w:rPr>
        <w:t>поддержке местных инициатив граждан, проживающих в сельской местности</w:t>
      </w:r>
    </w:p>
    <w:p w:rsidR="006877FB" w:rsidRPr="007424FA" w:rsidRDefault="006877FB" w:rsidP="003D6528">
      <w:pPr>
        <w:shd w:val="clear" w:color="auto" w:fill="FFFFFF"/>
      </w:pPr>
    </w:p>
    <w:p w:rsidR="00CA448A" w:rsidRPr="00750D49" w:rsidRDefault="009E7387" w:rsidP="00750D49">
      <w:pPr>
        <w:suppressAutoHyphens/>
        <w:ind w:firstLine="709"/>
        <w:jc w:val="both"/>
        <w:rPr>
          <w:sz w:val="28"/>
          <w:szCs w:val="28"/>
        </w:rPr>
      </w:pPr>
      <w:r w:rsidRPr="00750D49">
        <w:rPr>
          <w:sz w:val="28"/>
          <w:szCs w:val="28"/>
        </w:rPr>
        <w:t xml:space="preserve">1. </w:t>
      </w:r>
      <w:r w:rsidR="006877FB" w:rsidRPr="00750D49">
        <w:rPr>
          <w:sz w:val="28"/>
          <w:szCs w:val="28"/>
        </w:rPr>
        <w:t xml:space="preserve">Настоящее Положение определяет порядок </w:t>
      </w:r>
      <w:r w:rsidR="004A5772" w:rsidRPr="00750D49">
        <w:rPr>
          <w:sz w:val="28"/>
          <w:szCs w:val="28"/>
        </w:rPr>
        <w:t xml:space="preserve">работы </w:t>
      </w:r>
      <w:r w:rsidR="006877FB" w:rsidRPr="00750D49">
        <w:rPr>
          <w:sz w:val="28"/>
          <w:szCs w:val="28"/>
        </w:rPr>
        <w:t xml:space="preserve">конкурсной комиссии </w:t>
      </w:r>
      <w:r w:rsidR="00CA448A" w:rsidRPr="00750D49">
        <w:rPr>
          <w:sz w:val="28"/>
          <w:szCs w:val="28"/>
        </w:rPr>
        <w:t>по проведению конкурсн</w:t>
      </w:r>
      <w:r w:rsidR="00750D49" w:rsidRPr="00750D49">
        <w:rPr>
          <w:sz w:val="28"/>
          <w:szCs w:val="28"/>
        </w:rPr>
        <w:t>ого</w:t>
      </w:r>
      <w:r w:rsidRPr="00750D49">
        <w:rPr>
          <w:sz w:val="28"/>
          <w:szCs w:val="28"/>
        </w:rPr>
        <w:t xml:space="preserve"> отбор</w:t>
      </w:r>
      <w:r w:rsidR="00750D49" w:rsidRPr="00750D49">
        <w:rPr>
          <w:sz w:val="28"/>
          <w:szCs w:val="28"/>
        </w:rPr>
        <w:t>а</w:t>
      </w:r>
      <w:r w:rsidR="00CA448A" w:rsidRPr="00750D49">
        <w:rPr>
          <w:sz w:val="28"/>
          <w:szCs w:val="28"/>
        </w:rPr>
        <w:t xml:space="preserve"> </w:t>
      </w:r>
      <w:r w:rsidR="00750D49" w:rsidRPr="00750D49">
        <w:rPr>
          <w:sz w:val="28"/>
          <w:szCs w:val="28"/>
        </w:rPr>
        <w:t>на предоставление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</w:t>
      </w:r>
      <w:r w:rsidR="00CA448A" w:rsidRPr="00750D49">
        <w:rPr>
          <w:sz w:val="28"/>
          <w:szCs w:val="28"/>
        </w:rPr>
        <w:t xml:space="preserve"> (далее – </w:t>
      </w:r>
      <w:r w:rsidR="0073023F" w:rsidRPr="00750D49">
        <w:rPr>
          <w:sz w:val="28"/>
          <w:szCs w:val="28"/>
        </w:rPr>
        <w:t xml:space="preserve">грант, </w:t>
      </w:r>
      <w:r w:rsidR="00CA448A" w:rsidRPr="00750D49">
        <w:rPr>
          <w:sz w:val="28"/>
          <w:szCs w:val="28"/>
        </w:rPr>
        <w:t>конкурсная комиссия)</w:t>
      </w:r>
      <w:r w:rsidR="006877FB" w:rsidRPr="00750D49">
        <w:rPr>
          <w:sz w:val="28"/>
          <w:szCs w:val="28"/>
        </w:rPr>
        <w:t xml:space="preserve">. </w:t>
      </w:r>
    </w:p>
    <w:p w:rsidR="006C0D45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0D45">
        <w:rPr>
          <w:sz w:val="28"/>
          <w:szCs w:val="28"/>
        </w:rPr>
        <w:t xml:space="preserve">Конкурсная комиссия образуется в целях эффективного использования бюджетных средств, предназначенных </w:t>
      </w:r>
      <w:r w:rsidR="0073023F">
        <w:rPr>
          <w:sz w:val="28"/>
          <w:szCs w:val="28"/>
        </w:rPr>
        <w:t xml:space="preserve">на реализацию мероприятий по </w:t>
      </w:r>
      <w:r w:rsidR="00750D49">
        <w:rPr>
          <w:sz w:val="28"/>
          <w:szCs w:val="28"/>
        </w:rPr>
        <w:t xml:space="preserve">грантовой </w:t>
      </w:r>
      <w:r w:rsidR="0073023F">
        <w:rPr>
          <w:sz w:val="28"/>
          <w:szCs w:val="28"/>
        </w:rPr>
        <w:t xml:space="preserve">поддержке местных инициатив граждан, </w:t>
      </w:r>
      <w:r w:rsidR="00750D49">
        <w:rPr>
          <w:sz w:val="28"/>
          <w:szCs w:val="28"/>
        </w:rPr>
        <w:t>проживающих в сельской местности.</w:t>
      </w:r>
    </w:p>
    <w:p w:rsid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448A" w:rsidRPr="009E7387">
        <w:rPr>
          <w:sz w:val="28"/>
          <w:szCs w:val="28"/>
        </w:rPr>
        <w:t>В своей деятельности к</w:t>
      </w:r>
      <w:r w:rsidR="006877FB" w:rsidRPr="009E7387">
        <w:rPr>
          <w:sz w:val="28"/>
          <w:szCs w:val="28"/>
        </w:rPr>
        <w:t xml:space="preserve">онкурсная комиссия руководствуется Конституцией Российской Федерации, </w:t>
      </w:r>
      <w:r w:rsidR="006B4735" w:rsidRPr="009E7387">
        <w:rPr>
          <w:sz w:val="28"/>
          <w:szCs w:val="28"/>
        </w:rPr>
        <w:t>федеральными законами</w:t>
      </w:r>
      <w:r w:rsidR="001E24CB" w:rsidRPr="009E7387">
        <w:rPr>
          <w:sz w:val="28"/>
          <w:szCs w:val="28"/>
        </w:rPr>
        <w:t xml:space="preserve">, </w:t>
      </w:r>
      <w:r w:rsidR="00CA448A" w:rsidRPr="009E7387">
        <w:rPr>
          <w:sz w:val="28"/>
          <w:szCs w:val="28"/>
        </w:rPr>
        <w:t>постановлениями Правительства Российской Федерации</w:t>
      </w:r>
      <w:r w:rsidR="00B54CB1" w:rsidRPr="009E7387">
        <w:rPr>
          <w:sz w:val="28"/>
          <w:szCs w:val="28"/>
        </w:rPr>
        <w:t>,</w:t>
      </w:r>
      <w:r w:rsidR="006B4735" w:rsidRPr="009E7387">
        <w:rPr>
          <w:sz w:val="28"/>
          <w:szCs w:val="28"/>
        </w:rPr>
        <w:t xml:space="preserve"> иными нормативными правовыми актами Российской Федерации</w:t>
      </w:r>
      <w:r w:rsidR="00CA448A" w:rsidRPr="009E7387">
        <w:rPr>
          <w:sz w:val="28"/>
          <w:szCs w:val="28"/>
        </w:rPr>
        <w:t xml:space="preserve">, </w:t>
      </w:r>
      <w:r w:rsidR="001E24CB" w:rsidRPr="009E7387">
        <w:rPr>
          <w:sz w:val="28"/>
          <w:szCs w:val="28"/>
        </w:rPr>
        <w:t>Уставом</w:t>
      </w:r>
      <w:r w:rsidR="006877FB" w:rsidRPr="009E7387">
        <w:rPr>
          <w:sz w:val="28"/>
          <w:szCs w:val="28"/>
        </w:rPr>
        <w:t xml:space="preserve"> Забайкальского края, </w:t>
      </w:r>
      <w:r w:rsidR="001E24CB" w:rsidRPr="009E7387">
        <w:rPr>
          <w:sz w:val="28"/>
          <w:szCs w:val="28"/>
        </w:rPr>
        <w:t xml:space="preserve">законами Забайкальского края, </w:t>
      </w:r>
      <w:r w:rsidR="006877FB" w:rsidRPr="009E7387">
        <w:rPr>
          <w:sz w:val="28"/>
          <w:szCs w:val="28"/>
        </w:rPr>
        <w:t>постановлениями Правительства Забайкальского края</w:t>
      </w:r>
      <w:r w:rsidR="00B54CB1" w:rsidRPr="009E7387">
        <w:rPr>
          <w:sz w:val="28"/>
          <w:szCs w:val="28"/>
        </w:rPr>
        <w:t>, иными нормативными правовыми актами Забайкальского края</w:t>
      </w:r>
      <w:r w:rsidR="006877FB" w:rsidRPr="009E7387">
        <w:rPr>
          <w:sz w:val="28"/>
          <w:szCs w:val="28"/>
        </w:rPr>
        <w:t xml:space="preserve">, настоящим Положением. </w:t>
      </w:r>
    </w:p>
    <w:p w:rsid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7387">
        <w:rPr>
          <w:sz w:val="28"/>
          <w:szCs w:val="28"/>
        </w:rPr>
        <w:t xml:space="preserve">Состав конкурсной комиссии утверждается приказом Министерства сельского хозяйства и продовольствия Забайкальского края (далее - Министерство). </w:t>
      </w:r>
    </w:p>
    <w:p w:rsid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7387">
        <w:rPr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конкурсной комиссии. </w:t>
      </w:r>
    </w:p>
    <w:p w:rsidR="009E7387" w:rsidRP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7387">
        <w:rPr>
          <w:sz w:val="28"/>
          <w:szCs w:val="28"/>
        </w:rPr>
        <w:t>Председатель конкурсной комиссии: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осуществляет общее руководство деятельностью конкурсной комиссии;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принимает решение о созыве конкурсной комиссии;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определяет перечень и порядок рассмотрения обсуждаемых вопросов;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распределяет обязанности между членами конкурсной комиссии;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осуществляет ведение заседаний;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выполняет иные функции, предусмотренные настоящим Положением.</w:t>
      </w:r>
    </w:p>
    <w:p w:rsid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В отсутствие председателя заседание конкурсной комиссии проводит его заместитель.</w:t>
      </w:r>
    </w:p>
    <w:p w:rsidR="009E7387" w:rsidRP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E7387">
        <w:rPr>
          <w:sz w:val="28"/>
          <w:szCs w:val="28"/>
        </w:rPr>
        <w:t>Секретарь конкурсной комиссии: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lastRenderedPageBreak/>
        <w:t>- организует подготовку материалов по повестке дня заседаний конкурсной комиссии;</w:t>
      </w:r>
    </w:p>
    <w:p w:rsidR="009E7387" w:rsidRP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обеспечивает  участие членов конкурсной комиссии в заседаниях;</w:t>
      </w:r>
    </w:p>
    <w:p w:rsidR="009E7387" w:rsidRPr="009E7387" w:rsidRDefault="009E7387" w:rsidP="009E7387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9E7387">
        <w:rPr>
          <w:sz w:val="28"/>
          <w:szCs w:val="28"/>
        </w:rPr>
        <w:t>- оформляет протоколы заседаний конкурсной комиссии.</w:t>
      </w:r>
    </w:p>
    <w:p w:rsidR="009E7387" w:rsidRPr="004D1AF2" w:rsidRDefault="009E7387" w:rsidP="004D1AF2">
      <w:pPr>
        <w:shd w:val="clear" w:color="auto" w:fill="FFFFFF"/>
        <w:ind w:firstLine="709"/>
        <w:jc w:val="both"/>
        <w:rPr>
          <w:sz w:val="28"/>
          <w:szCs w:val="28"/>
        </w:rPr>
      </w:pPr>
      <w:r w:rsidRPr="004D1AF2">
        <w:rPr>
          <w:sz w:val="28"/>
          <w:szCs w:val="28"/>
        </w:rPr>
        <w:t xml:space="preserve">8. </w:t>
      </w:r>
      <w:r w:rsidR="004D1AF2" w:rsidRPr="004D1AF2">
        <w:rPr>
          <w:sz w:val="28"/>
          <w:szCs w:val="28"/>
        </w:rPr>
        <w:t xml:space="preserve">Члены конкурсной комиссии </w:t>
      </w:r>
      <w:r w:rsidRPr="004D1AF2">
        <w:rPr>
          <w:sz w:val="28"/>
          <w:szCs w:val="28"/>
        </w:rPr>
        <w:t>участвуют в заседаниях конкурсной комиссии лично</w:t>
      </w:r>
      <w:r w:rsidR="004D1AF2" w:rsidRPr="004D1AF2">
        <w:rPr>
          <w:sz w:val="28"/>
          <w:szCs w:val="28"/>
        </w:rPr>
        <w:t>. В случае отсутствия членов комиссии участие в заседаниях принимают должностные лица, замещающие должности лиц, являющихся членами конкурсной комиссии.</w:t>
      </w:r>
    </w:p>
    <w:p w:rsidR="009E7387" w:rsidRPr="009E7387" w:rsidRDefault="009E7387" w:rsidP="009E73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E7387">
        <w:rPr>
          <w:sz w:val="28"/>
          <w:szCs w:val="28"/>
        </w:rPr>
        <w:t xml:space="preserve">Заседания конкурсной комиссии проводятся по мере необходимости. </w:t>
      </w:r>
    </w:p>
    <w:p w:rsidR="008D57EB" w:rsidRPr="000E3B11" w:rsidRDefault="009E7387" w:rsidP="00252D6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52D6A">
        <w:rPr>
          <w:sz w:val="28"/>
          <w:szCs w:val="28"/>
        </w:rPr>
        <w:t>Конкурсная комиссия р</w:t>
      </w:r>
      <w:r w:rsidR="00252D6A" w:rsidRPr="008D57EB">
        <w:rPr>
          <w:sz w:val="28"/>
          <w:szCs w:val="28"/>
        </w:rPr>
        <w:t>ассматрива</w:t>
      </w:r>
      <w:r w:rsidR="00252D6A">
        <w:rPr>
          <w:sz w:val="28"/>
          <w:szCs w:val="28"/>
        </w:rPr>
        <w:t>ет</w:t>
      </w:r>
      <w:r w:rsidR="00252D6A" w:rsidRPr="008D57EB">
        <w:rPr>
          <w:sz w:val="28"/>
          <w:szCs w:val="28"/>
        </w:rPr>
        <w:t xml:space="preserve"> </w:t>
      </w:r>
      <w:r w:rsidR="000E3B11" w:rsidRPr="000E3B11">
        <w:rPr>
          <w:sz w:val="28"/>
          <w:szCs w:val="28"/>
        </w:rPr>
        <w:t>общественно значимые</w:t>
      </w:r>
      <w:r w:rsidR="000E3B11">
        <w:rPr>
          <w:b/>
          <w:sz w:val="28"/>
          <w:szCs w:val="28"/>
        </w:rPr>
        <w:t xml:space="preserve"> </w:t>
      </w:r>
      <w:r w:rsidR="00252D6A" w:rsidRPr="000E3B11">
        <w:rPr>
          <w:sz w:val="28"/>
          <w:szCs w:val="28"/>
        </w:rPr>
        <w:t xml:space="preserve">проекты </w:t>
      </w:r>
      <w:r w:rsidR="00BE6499">
        <w:rPr>
          <w:sz w:val="28"/>
          <w:szCs w:val="28"/>
        </w:rPr>
        <w:t>с участием</w:t>
      </w:r>
      <w:r w:rsidR="00252D6A" w:rsidRPr="000E3B11">
        <w:rPr>
          <w:sz w:val="28"/>
          <w:szCs w:val="28"/>
        </w:rPr>
        <w:t xml:space="preserve"> граждан, проживающих в сельской местности, </w:t>
      </w:r>
      <w:r w:rsidR="007F4070" w:rsidRPr="000E3B11">
        <w:rPr>
          <w:sz w:val="28"/>
          <w:szCs w:val="28"/>
        </w:rPr>
        <w:t>пред</w:t>
      </w:r>
      <w:r w:rsidR="00252D6A" w:rsidRPr="000E3B11">
        <w:rPr>
          <w:sz w:val="28"/>
          <w:szCs w:val="28"/>
        </w:rPr>
        <w:t>ставленные участниками конкурсного отбора</w:t>
      </w:r>
      <w:r w:rsidR="00B26748" w:rsidRPr="000E3B11">
        <w:rPr>
          <w:sz w:val="28"/>
          <w:szCs w:val="28"/>
        </w:rPr>
        <w:t>.</w:t>
      </w:r>
    </w:p>
    <w:p w:rsidR="008D57EB" w:rsidRPr="000E3B11" w:rsidRDefault="00B26748" w:rsidP="00BA1C3B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0E3B11">
        <w:rPr>
          <w:sz w:val="28"/>
          <w:szCs w:val="28"/>
        </w:rPr>
        <w:t>Уча</w:t>
      </w:r>
      <w:r w:rsidR="00BA1C3B" w:rsidRPr="000E3B11">
        <w:rPr>
          <w:sz w:val="28"/>
          <w:szCs w:val="28"/>
        </w:rPr>
        <w:t xml:space="preserve">стниками (далее – заявители) конкурсного отбора </w:t>
      </w:r>
      <w:r w:rsidR="000E3B11" w:rsidRPr="000E3B11">
        <w:rPr>
          <w:sz w:val="28"/>
          <w:szCs w:val="28"/>
        </w:rPr>
        <w:t>общественно значимых</w:t>
      </w:r>
      <w:r w:rsidR="000E3B11" w:rsidRPr="000E3B11">
        <w:rPr>
          <w:b/>
          <w:sz w:val="28"/>
          <w:szCs w:val="28"/>
        </w:rPr>
        <w:t xml:space="preserve"> </w:t>
      </w:r>
      <w:r w:rsidR="00BA1C3B" w:rsidRPr="000E3B11">
        <w:rPr>
          <w:sz w:val="28"/>
          <w:szCs w:val="28"/>
        </w:rPr>
        <w:t xml:space="preserve">проектов </w:t>
      </w:r>
      <w:r w:rsidR="00BE6499">
        <w:rPr>
          <w:sz w:val="28"/>
          <w:szCs w:val="28"/>
        </w:rPr>
        <w:t>с участием</w:t>
      </w:r>
      <w:r w:rsidR="00BA1C3B" w:rsidRPr="000E3B11">
        <w:rPr>
          <w:sz w:val="28"/>
          <w:szCs w:val="28"/>
        </w:rPr>
        <w:t xml:space="preserve"> граждан, проживающих в сельской местности, </w:t>
      </w:r>
      <w:r w:rsidR="000E3B11" w:rsidRPr="000E3B11">
        <w:rPr>
          <w:sz w:val="28"/>
          <w:szCs w:val="28"/>
        </w:rPr>
        <w:t>являются</w:t>
      </w:r>
      <w:r w:rsidR="00BA1C3B" w:rsidRPr="000E3B11">
        <w:rPr>
          <w:sz w:val="28"/>
          <w:szCs w:val="28"/>
        </w:rPr>
        <w:t xml:space="preserve"> муниципальные районы.</w:t>
      </w:r>
    </w:p>
    <w:p w:rsidR="008D57EB" w:rsidRDefault="00B26748" w:rsidP="00B26748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00BB">
        <w:rPr>
          <w:sz w:val="28"/>
          <w:szCs w:val="28"/>
        </w:rPr>
        <w:t>1</w:t>
      </w:r>
      <w:r>
        <w:rPr>
          <w:sz w:val="28"/>
          <w:szCs w:val="28"/>
        </w:rPr>
        <w:t>. По результатам рассмотрения проектов, указанных в пункт</w:t>
      </w:r>
      <w:r w:rsidR="00BA1C3B">
        <w:rPr>
          <w:sz w:val="28"/>
          <w:szCs w:val="28"/>
        </w:rPr>
        <w:t>е</w:t>
      </w:r>
      <w:r>
        <w:rPr>
          <w:sz w:val="28"/>
          <w:szCs w:val="28"/>
        </w:rPr>
        <w:t xml:space="preserve"> 10 настоящего Положения, конкурсная комиссия принимает </w:t>
      </w:r>
      <w:bookmarkStart w:id="0" w:name="sub_23"/>
      <w:r w:rsidR="00950067">
        <w:rPr>
          <w:sz w:val="28"/>
          <w:szCs w:val="28"/>
        </w:rPr>
        <w:t xml:space="preserve">следующие </w:t>
      </w:r>
      <w:r w:rsidR="008D57EB" w:rsidRPr="008D57EB">
        <w:rPr>
          <w:sz w:val="28"/>
          <w:szCs w:val="28"/>
        </w:rPr>
        <w:t>решени</w:t>
      </w:r>
      <w:r w:rsidR="00950067">
        <w:rPr>
          <w:sz w:val="28"/>
          <w:szCs w:val="28"/>
        </w:rPr>
        <w:t>я:</w:t>
      </w:r>
      <w:r w:rsidR="008D57EB" w:rsidRPr="008D57EB">
        <w:rPr>
          <w:sz w:val="28"/>
          <w:szCs w:val="28"/>
        </w:rPr>
        <w:t xml:space="preserve"> </w:t>
      </w:r>
      <w:bookmarkEnd w:id="0"/>
    </w:p>
    <w:p w:rsidR="00950067" w:rsidRDefault="00950067" w:rsidP="0095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допуску заявителей к участию в конкурсном отборе;</w:t>
      </w:r>
    </w:p>
    <w:p w:rsidR="00950067" w:rsidRPr="008D57EB" w:rsidRDefault="00950067" w:rsidP="0095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7B1">
        <w:rPr>
          <w:color w:val="000000"/>
          <w:sz w:val="28"/>
          <w:szCs w:val="28"/>
        </w:rPr>
        <w:t>о признании или об отказе в признании заявителя получателем гранта</w:t>
      </w:r>
      <w:r w:rsidR="009A0456">
        <w:rPr>
          <w:color w:val="000000"/>
          <w:sz w:val="28"/>
          <w:szCs w:val="28"/>
        </w:rPr>
        <w:t>.</w:t>
      </w:r>
    </w:p>
    <w:p w:rsidR="00950067" w:rsidRDefault="001E00BB" w:rsidP="009A04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50067">
        <w:rPr>
          <w:sz w:val="28"/>
          <w:szCs w:val="28"/>
        </w:rPr>
        <w:t xml:space="preserve"> Заседание конкурсной комиссии считается правомочным, если на нем присутствуют более половины ее членов. Решение конкурсной комиссии принимается простым большинством голосов, присутствующих на заседании членов. В случае, если член конкурсной комиссии не согласен с решением, он излагает письменно особое мнение. При равенстве голосов решающим является голос председателя конкурсной комиссии.</w:t>
      </w:r>
    </w:p>
    <w:p w:rsidR="00950067" w:rsidRDefault="001E00BB" w:rsidP="009A04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A0456">
        <w:rPr>
          <w:sz w:val="28"/>
          <w:szCs w:val="28"/>
        </w:rPr>
        <w:t xml:space="preserve">. </w:t>
      </w:r>
      <w:r w:rsidR="00950067">
        <w:rPr>
          <w:sz w:val="28"/>
          <w:szCs w:val="28"/>
        </w:rPr>
        <w:t xml:space="preserve">Решение конкурсной комиссии оформляется протоколом. Протокол заседания конкурсной комиссии подписывается председателем </w:t>
      </w:r>
      <w:r w:rsidR="007F4070">
        <w:rPr>
          <w:sz w:val="28"/>
          <w:szCs w:val="28"/>
        </w:rPr>
        <w:t xml:space="preserve">и секретарем </w:t>
      </w:r>
      <w:r w:rsidR="00950067">
        <w:rPr>
          <w:sz w:val="28"/>
          <w:szCs w:val="28"/>
        </w:rPr>
        <w:t>конкурсной комиссии.</w:t>
      </w:r>
    </w:p>
    <w:p w:rsidR="000D20D4" w:rsidRPr="000D20D4" w:rsidRDefault="001E00BB" w:rsidP="000D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D20D4">
        <w:rPr>
          <w:sz w:val="28"/>
          <w:szCs w:val="28"/>
        </w:rPr>
        <w:t xml:space="preserve"> </w:t>
      </w:r>
      <w:r w:rsidR="000D20D4" w:rsidRPr="000D20D4">
        <w:rPr>
          <w:sz w:val="28"/>
          <w:szCs w:val="28"/>
        </w:rPr>
        <w:t xml:space="preserve">Выполнение организационной и технической работы по приему и подготовке материалов для рассмотрения </w:t>
      </w:r>
      <w:r w:rsidR="000D20D4">
        <w:rPr>
          <w:sz w:val="28"/>
          <w:szCs w:val="28"/>
        </w:rPr>
        <w:t xml:space="preserve">конкурсной </w:t>
      </w:r>
      <w:r w:rsidR="000D20D4" w:rsidRPr="000D20D4">
        <w:rPr>
          <w:sz w:val="28"/>
          <w:szCs w:val="28"/>
        </w:rPr>
        <w:t xml:space="preserve">комиссией, а также решения других вопросов осуществляется отделом </w:t>
      </w:r>
      <w:r w:rsidR="000D20D4">
        <w:rPr>
          <w:sz w:val="28"/>
          <w:szCs w:val="28"/>
        </w:rPr>
        <w:t>социального развития села</w:t>
      </w:r>
      <w:r w:rsidR="000D20D4" w:rsidRPr="000D20D4">
        <w:rPr>
          <w:sz w:val="28"/>
          <w:szCs w:val="28"/>
        </w:rPr>
        <w:t xml:space="preserve"> </w:t>
      </w:r>
      <w:r w:rsidR="000D20D4">
        <w:rPr>
          <w:sz w:val="28"/>
          <w:szCs w:val="28"/>
        </w:rPr>
        <w:t>Министерства</w:t>
      </w:r>
      <w:r w:rsidR="000D20D4" w:rsidRPr="000D20D4">
        <w:rPr>
          <w:sz w:val="28"/>
          <w:szCs w:val="28"/>
        </w:rPr>
        <w:t>.</w:t>
      </w:r>
    </w:p>
    <w:p w:rsidR="000D20D4" w:rsidRPr="000D20D4" w:rsidRDefault="001E00BB" w:rsidP="000D20D4">
      <w:pPr>
        <w:ind w:firstLine="709"/>
        <w:jc w:val="both"/>
        <w:rPr>
          <w:sz w:val="28"/>
          <w:szCs w:val="28"/>
        </w:rPr>
      </w:pPr>
      <w:bookmarkStart w:id="1" w:name="sub_310"/>
      <w:r>
        <w:rPr>
          <w:sz w:val="28"/>
          <w:szCs w:val="28"/>
        </w:rPr>
        <w:t>15.</w:t>
      </w:r>
      <w:r w:rsidR="000D20D4" w:rsidRPr="000D20D4">
        <w:rPr>
          <w:sz w:val="28"/>
          <w:szCs w:val="28"/>
        </w:rPr>
        <w:t xml:space="preserve"> Материально-техническое обеспечение работы </w:t>
      </w:r>
      <w:r w:rsidR="000D20D4">
        <w:rPr>
          <w:sz w:val="28"/>
          <w:szCs w:val="28"/>
        </w:rPr>
        <w:t xml:space="preserve">конкурсной </w:t>
      </w:r>
      <w:r w:rsidR="000D20D4" w:rsidRPr="000D20D4">
        <w:rPr>
          <w:sz w:val="28"/>
          <w:szCs w:val="28"/>
        </w:rPr>
        <w:t xml:space="preserve">комиссии осуществляется </w:t>
      </w:r>
      <w:r w:rsidR="000D20D4">
        <w:rPr>
          <w:sz w:val="28"/>
          <w:szCs w:val="28"/>
        </w:rPr>
        <w:t>Министерством.</w:t>
      </w:r>
    </w:p>
    <w:bookmarkEnd w:id="1"/>
    <w:p w:rsidR="00A32C29" w:rsidRDefault="00A32C29" w:rsidP="000D20D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32C29" w:rsidRDefault="00577DD3" w:rsidP="008F74D4">
      <w:pPr>
        <w:shd w:val="clear" w:color="auto" w:fill="FFFFFF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96B7C" w:rsidRDefault="00996B7C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13201F" w:rsidRDefault="0013201F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0E3B11" w:rsidRDefault="000E3B11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0E3B11" w:rsidRDefault="000E3B11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0E3B11" w:rsidRDefault="000E3B11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1E00BB" w:rsidRDefault="001E00BB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1E00BB" w:rsidRDefault="001E00BB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1E00BB" w:rsidRDefault="001E00BB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1E00BB" w:rsidRDefault="001E00BB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1E00BB" w:rsidRDefault="001E00BB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7F4070" w:rsidRDefault="007F4070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A32C29" w:rsidRPr="00996B7C" w:rsidRDefault="00BA1C3B" w:rsidP="00996B7C">
      <w:pPr>
        <w:shd w:val="clear" w:color="auto" w:fill="FFFFFF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A32C29" w:rsidRPr="00996B7C" w:rsidRDefault="00BA1C3B" w:rsidP="00996B7C">
      <w:pPr>
        <w:shd w:val="clear" w:color="auto" w:fill="FFFFFF"/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32C29" w:rsidRPr="00996B7C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A32C29" w:rsidRPr="00996B7C">
        <w:rPr>
          <w:sz w:val="24"/>
          <w:szCs w:val="24"/>
        </w:rPr>
        <w:t xml:space="preserve"> Министерства сельского</w:t>
      </w:r>
    </w:p>
    <w:p w:rsidR="00A32C29" w:rsidRPr="00996B7C" w:rsidRDefault="00A32C29" w:rsidP="00996B7C">
      <w:pPr>
        <w:shd w:val="clear" w:color="auto" w:fill="FFFFFF"/>
        <w:ind w:left="5387"/>
        <w:jc w:val="center"/>
        <w:rPr>
          <w:sz w:val="24"/>
          <w:szCs w:val="24"/>
        </w:rPr>
      </w:pPr>
      <w:r w:rsidRPr="00996B7C">
        <w:rPr>
          <w:sz w:val="24"/>
          <w:szCs w:val="24"/>
        </w:rPr>
        <w:t>хозяйства и продовольствия</w:t>
      </w:r>
    </w:p>
    <w:p w:rsidR="00A32C29" w:rsidRPr="00996B7C" w:rsidRDefault="00A32C29" w:rsidP="00996B7C">
      <w:pPr>
        <w:ind w:left="5387"/>
        <w:jc w:val="center"/>
        <w:rPr>
          <w:sz w:val="24"/>
          <w:szCs w:val="24"/>
        </w:rPr>
      </w:pPr>
      <w:r w:rsidRPr="00996B7C">
        <w:rPr>
          <w:sz w:val="24"/>
          <w:szCs w:val="24"/>
        </w:rPr>
        <w:t>Забайкальского края</w:t>
      </w:r>
    </w:p>
    <w:p w:rsidR="007850D6" w:rsidRPr="007141C0" w:rsidRDefault="007850D6" w:rsidP="007850D6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A32C29" w:rsidRDefault="00A32C29" w:rsidP="00A32C29">
      <w:pPr>
        <w:shd w:val="clear" w:color="auto" w:fill="FFFFFF"/>
        <w:ind w:left="709"/>
        <w:jc w:val="right"/>
        <w:rPr>
          <w:sz w:val="28"/>
          <w:szCs w:val="28"/>
        </w:rPr>
      </w:pPr>
    </w:p>
    <w:p w:rsidR="00A32C29" w:rsidRDefault="00A32C29" w:rsidP="00A40690">
      <w:pPr>
        <w:shd w:val="clear" w:color="auto" w:fill="FFFFFF"/>
        <w:ind w:left="709"/>
        <w:jc w:val="both"/>
        <w:rPr>
          <w:sz w:val="28"/>
          <w:szCs w:val="28"/>
        </w:rPr>
      </w:pPr>
    </w:p>
    <w:p w:rsidR="0067790F" w:rsidRDefault="0067790F" w:rsidP="00A40690">
      <w:pPr>
        <w:shd w:val="clear" w:color="auto" w:fill="FFFFFF"/>
        <w:ind w:left="709"/>
        <w:jc w:val="both"/>
        <w:rPr>
          <w:sz w:val="28"/>
          <w:szCs w:val="28"/>
        </w:rPr>
      </w:pPr>
    </w:p>
    <w:p w:rsidR="00A32C29" w:rsidRPr="00A32C29" w:rsidRDefault="004A4196" w:rsidP="00A32C29">
      <w:pPr>
        <w:shd w:val="clear" w:color="auto" w:fill="FFFFFF"/>
        <w:jc w:val="center"/>
        <w:rPr>
          <w:b/>
          <w:sz w:val="28"/>
          <w:szCs w:val="28"/>
        </w:rPr>
      </w:pPr>
      <w:r w:rsidRPr="00A32C29">
        <w:rPr>
          <w:b/>
          <w:sz w:val="28"/>
          <w:szCs w:val="28"/>
        </w:rPr>
        <w:t xml:space="preserve">Порядок </w:t>
      </w:r>
    </w:p>
    <w:p w:rsidR="000710E8" w:rsidRPr="0097277D" w:rsidRDefault="004A4196" w:rsidP="00A32C29">
      <w:pPr>
        <w:shd w:val="clear" w:color="auto" w:fill="FFFFFF"/>
        <w:jc w:val="center"/>
        <w:rPr>
          <w:b/>
          <w:sz w:val="28"/>
          <w:szCs w:val="28"/>
        </w:rPr>
      </w:pPr>
      <w:r w:rsidRPr="00A32C29">
        <w:rPr>
          <w:b/>
          <w:sz w:val="28"/>
          <w:szCs w:val="28"/>
        </w:rPr>
        <w:t>проведения конкурсного отбора</w:t>
      </w:r>
      <w:r w:rsidR="00650FB4" w:rsidRPr="00A32C29">
        <w:rPr>
          <w:b/>
          <w:sz w:val="28"/>
          <w:szCs w:val="28"/>
        </w:rPr>
        <w:t xml:space="preserve"> </w:t>
      </w:r>
      <w:r w:rsidR="000E3B11" w:rsidRPr="000E3B11">
        <w:rPr>
          <w:b/>
          <w:sz w:val="28"/>
          <w:szCs w:val="28"/>
        </w:rPr>
        <w:t>общественно значимы</w:t>
      </w:r>
      <w:r w:rsidR="000E3B11">
        <w:rPr>
          <w:b/>
          <w:sz w:val="28"/>
          <w:szCs w:val="28"/>
        </w:rPr>
        <w:t xml:space="preserve">х </w:t>
      </w:r>
      <w:r w:rsidR="00CA5D8A" w:rsidRPr="000E3B11">
        <w:rPr>
          <w:b/>
          <w:sz w:val="28"/>
          <w:szCs w:val="28"/>
        </w:rPr>
        <w:t>проектов</w:t>
      </w:r>
      <w:r w:rsidR="00CA5D8A" w:rsidRPr="00A32C29">
        <w:rPr>
          <w:b/>
          <w:sz w:val="28"/>
          <w:szCs w:val="28"/>
        </w:rPr>
        <w:t xml:space="preserve"> </w:t>
      </w:r>
      <w:r w:rsidR="00BE6499">
        <w:rPr>
          <w:b/>
          <w:sz w:val="28"/>
          <w:szCs w:val="28"/>
        </w:rPr>
        <w:t>с участием</w:t>
      </w:r>
      <w:r w:rsidR="00CA5D8A" w:rsidRPr="00A32C29">
        <w:rPr>
          <w:b/>
          <w:sz w:val="28"/>
          <w:szCs w:val="28"/>
        </w:rPr>
        <w:t xml:space="preserve"> граждан, проживающих в сельской местности</w:t>
      </w:r>
      <w:r w:rsidR="002C6CD7">
        <w:rPr>
          <w:b/>
          <w:sz w:val="28"/>
          <w:szCs w:val="28"/>
        </w:rPr>
        <w:t>,</w:t>
      </w:r>
      <w:r w:rsidR="001620D8">
        <w:rPr>
          <w:b/>
          <w:sz w:val="28"/>
          <w:szCs w:val="28"/>
        </w:rPr>
        <w:t xml:space="preserve"> на получение </w:t>
      </w:r>
      <w:r w:rsidR="0097277D" w:rsidRPr="0097277D">
        <w:rPr>
          <w:b/>
          <w:sz w:val="28"/>
          <w:szCs w:val="28"/>
        </w:rPr>
        <w:t>гранта</w:t>
      </w:r>
    </w:p>
    <w:p w:rsidR="002040E8" w:rsidRDefault="002040E8" w:rsidP="00A32C29">
      <w:pPr>
        <w:shd w:val="clear" w:color="auto" w:fill="FFFFFF"/>
        <w:jc w:val="center"/>
        <w:rPr>
          <w:b/>
          <w:sz w:val="28"/>
          <w:szCs w:val="28"/>
        </w:rPr>
      </w:pPr>
    </w:p>
    <w:p w:rsidR="002040E8" w:rsidRPr="002040E8" w:rsidRDefault="006B34A5" w:rsidP="00A32C2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040E8">
        <w:rPr>
          <w:b/>
          <w:sz w:val="28"/>
          <w:szCs w:val="28"/>
        </w:rPr>
        <w:t>. Общие положения</w:t>
      </w:r>
    </w:p>
    <w:p w:rsidR="00CA5D8A" w:rsidRPr="00A40690" w:rsidRDefault="00CA5D8A" w:rsidP="00A40690">
      <w:pPr>
        <w:shd w:val="clear" w:color="auto" w:fill="FFFFFF"/>
        <w:rPr>
          <w:sz w:val="28"/>
          <w:szCs w:val="28"/>
        </w:rPr>
      </w:pPr>
    </w:p>
    <w:p w:rsidR="0039454D" w:rsidRPr="0039454D" w:rsidRDefault="00A32C29" w:rsidP="00A32C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4A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A5D8A">
        <w:rPr>
          <w:sz w:val="28"/>
          <w:szCs w:val="28"/>
        </w:rPr>
        <w:t xml:space="preserve">Настоящий Порядок устанавливает </w:t>
      </w:r>
      <w:r w:rsidR="0039454D" w:rsidRPr="0039454D">
        <w:rPr>
          <w:sz w:val="28"/>
          <w:szCs w:val="28"/>
        </w:rPr>
        <w:t>процедуру и условия</w:t>
      </w:r>
      <w:r w:rsidR="0039454D">
        <w:t xml:space="preserve"> </w:t>
      </w:r>
      <w:r w:rsidR="00CA5D8A">
        <w:rPr>
          <w:sz w:val="28"/>
          <w:szCs w:val="28"/>
        </w:rPr>
        <w:t xml:space="preserve">проведения конкурсного отбора </w:t>
      </w:r>
      <w:r w:rsidR="00B742AF">
        <w:rPr>
          <w:sz w:val="28"/>
          <w:szCs w:val="28"/>
        </w:rPr>
        <w:t xml:space="preserve">общественно значимых </w:t>
      </w:r>
      <w:r w:rsidR="00CA5D8A">
        <w:rPr>
          <w:sz w:val="28"/>
          <w:szCs w:val="28"/>
        </w:rPr>
        <w:t xml:space="preserve">проектов </w:t>
      </w:r>
      <w:r w:rsidR="00B742AF">
        <w:rPr>
          <w:sz w:val="28"/>
          <w:szCs w:val="28"/>
        </w:rPr>
        <w:t xml:space="preserve">с участием граждан, проживающих в сельской местности </w:t>
      </w:r>
      <w:r w:rsidR="00CA5D8A">
        <w:rPr>
          <w:sz w:val="28"/>
          <w:szCs w:val="28"/>
        </w:rPr>
        <w:t xml:space="preserve">(далее </w:t>
      </w:r>
      <w:r w:rsidR="00763C18">
        <w:rPr>
          <w:sz w:val="28"/>
          <w:szCs w:val="28"/>
        </w:rPr>
        <w:t xml:space="preserve">соответственно </w:t>
      </w:r>
      <w:r w:rsidR="00CA5D8A">
        <w:rPr>
          <w:sz w:val="28"/>
          <w:szCs w:val="28"/>
        </w:rPr>
        <w:t>– конкурсный отбор, проекты)</w:t>
      </w:r>
      <w:r w:rsidR="00B742AF">
        <w:rPr>
          <w:sz w:val="28"/>
          <w:szCs w:val="28"/>
        </w:rPr>
        <w:t>,</w:t>
      </w:r>
      <w:r w:rsidR="00CA5D8A">
        <w:rPr>
          <w:sz w:val="28"/>
          <w:szCs w:val="28"/>
        </w:rPr>
        <w:t xml:space="preserve"> на получение субсидий </w:t>
      </w:r>
      <w:r w:rsidR="0097277D">
        <w:rPr>
          <w:sz w:val="28"/>
          <w:szCs w:val="28"/>
        </w:rPr>
        <w:t xml:space="preserve">из бюджета Забайкальского края </w:t>
      </w:r>
      <w:r w:rsidR="00CA5D8A">
        <w:rPr>
          <w:sz w:val="28"/>
          <w:szCs w:val="28"/>
        </w:rPr>
        <w:t xml:space="preserve">на реализацию мероприятий по </w:t>
      </w:r>
      <w:r w:rsidR="00CC0B76">
        <w:rPr>
          <w:sz w:val="28"/>
          <w:szCs w:val="28"/>
        </w:rPr>
        <w:t xml:space="preserve">грантовой </w:t>
      </w:r>
      <w:r w:rsidR="00CA5D8A">
        <w:rPr>
          <w:sz w:val="28"/>
          <w:szCs w:val="28"/>
        </w:rPr>
        <w:t xml:space="preserve">поддержке </w:t>
      </w:r>
      <w:r w:rsidR="0007648F">
        <w:rPr>
          <w:sz w:val="28"/>
          <w:szCs w:val="28"/>
        </w:rPr>
        <w:t>местных инициатив граждан, проживающих в сельской местности (далее</w:t>
      </w:r>
      <w:r w:rsidR="0039454D">
        <w:rPr>
          <w:sz w:val="28"/>
          <w:szCs w:val="28"/>
        </w:rPr>
        <w:t xml:space="preserve"> </w:t>
      </w:r>
      <w:r w:rsidR="0007648F">
        <w:rPr>
          <w:sz w:val="28"/>
          <w:szCs w:val="28"/>
        </w:rPr>
        <w:t>-</w:t>
      </w:r>
      <w:r w:rsidR="0039454D">
        <w:rPr>
          <w:sz w:val="28"/>
          <w:szCs w:val="28"/>
        </w:rPr>
        <w:t xml:space="preserve"> </w:t>
      </w:r>
      <w:r w:rsidR="0007648F">
        <w:rPr>
          <w:sz w:val="28"/>
          <w:szCs w:val="28"/>
        </w:rPr>
        <w:t>грант)</w:t>
      </w:r>
      <w:r w:rsidR="0039454D">
        <w:rPr>
          <w:sz w:val="28"/>
          <w:szCs w:val="28"/>
        </w:rPr>
        <w:t>.</w:t>
      </w:r>
      <w:r w:rsidR="0039454D" w:rsidRPr="0039454D">
        <w:t xml:space="preserve"> </w:t>
      </w:r>
    </w:p>
    <w:p w:rsidR="00C2469A" w:rsidRPr="0097277D" w:rsidRDefault="006D59A0" w:rsidP="00C2469A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2469A">
        <w:rPr>
          <w:sz w:val="28"/>
          <w:szCs w:val="28"/>
        </w:rPr>
        <w:t xml:space="preserve">Грант предоставляется из бюджета Забайкальского края в пределах средств федерального бюджета, </w:t>
      </w:r>
      <w:r w:rsidR="00C2469A" w:rsidRPr="007E2CC4">
        <w:rPr>
          <w:sz w:val="28"/>
          <w:szCs w:val="28"/>
        </w:rPr>
        <w:t xml:space="preserve">поступивших в бюджет Забайкальского края в рамках реализации федеральной целевой программы «Устойчивое развитие сельских территорий на 2014–2017 годы и на период до 2020 года», утвержденной постановлением Правительства Российской Федерации от 15 июля 2013 года № 598, и средств бюджета Забайкальского края, предусмотренных на эти цели в </w:t>
      </w:r>
      <w:hyperlink r:id="rId9" w:history="1">
        <w:r w:rsidR="00C2469A" w:rsidRPr="00C2469A">
          <w:rPr>
            <w:rStyle w:val="af6"/>
            <w:b w:val="0"/>
            <w:color w:val="auto"/>
            <w:sz w:val="28"/>
            <w:szCs w:val="28"/>
          </w:rPr>
          <w:t>Законе</w:t>
        </w:r>
      </w:hyperlink>
      <w:r w:rsidR="00C2469A" w:rsidRPr="00C2469A">
        <w:rPr>
          <w:b/>
          <w:sz w:val="28"/>
          <w:szCs w:val="28"/>
        </w:rPr>
        <w:t xml:space="preserve"> </w:t>
      </w:r>
      <w:r w:rsidR="00C2469A" w:rsidRPr="00C2469A">
        <w:rPr>
          <w:sz w:val="28"/>
          <w:szCs w:val="28"/>
        </w:rPr>
        <w:t>Забайка</w:t>
      </w:r>
      <w:r w:rsidR="00C2469A" w:rsidRPr="007E2CC4">
        <w:rPr>
          <w:sz w:val="28"/>
          <w:szCs w:val="28"/>
        </w:rPr>
        <w:t xml:space="preserve">льского </w:t>
      </w:r>
      <w:r w:rsidR="00C2469A" w:rsidRPr="005F11F3">
        <w:rPr>
          <w:sz w:val="28"/>
          <w:szCs w:val="28"/>
        </w:rPr>
        <w:t xml:space="preserve">края </w:t>
      </w:r>
      <w:r w:rsidR="0097277D">
        <w:rPr>
          <w:sz w:val="28"/>
          <w:szCs w:val="28"/>
        </w:rPr>
        <w:t>о</w:t>
      </w:r>
      <w:r w:rsidR="00C2469A" w:rsidRPr="007E2CC4">
        <w:rPr>
          <w:sz w:val="28"/>
          <w:szCs w:val="28"/>
        </w:rPr>
        <w:t xml:space="preserve"> бюджете Забайкальского края на </w:t>
      </w:r>
      <w:r w:rsidR="0097277D">
        <w:rPr>
          <w:sz w:val="28"/>
          <w:szCs w:val="28"/>
        </w:rPr>
        <w:t>очередной финансовый год в рамках Государственной программы Забайкальского края «Устойчивое развитие сельских территорий (2014-2020 годы)», утвержденной постановлением Правительства Забайкальского края от 30 октября 2013 года № 480.</w:t>
      </w:r>
    </w:p>
    <w:p w:rsidR="0039454D" w:rsidRDefault="006B34A5" w:rsidP="00A32C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32C29">
        <w:rPr>
          <w:sz w:val="28"/>
          <w:szCs w:val="28"/>
        </w:rPr>
        <w:t xml:space="preserve"> </w:t>
      </w:r>
      <w:r w:rsidR="0039454D">
        <w:rPr>
          <w:sz w:val="28"/>
          <w:szCs w:val="28"/>
        </w:rPr>
        <w:t>Грант предоставляется на реализацию проектов по следующим направлениям:</w:t>
      </w:r>
    </w:p>
    <w:p w:rsidR="00793FC5" w:rsidRPr="00793FC5" w:rsidRDefault="001B5E17" w:rsidP="00793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93FC5" w:rsidRPr="00793FC5">
        <w:rPr>
          <w:sz w:val="28"/>
          <w:szCs w:val="28"/>
        </w:rPr>
        <w:t>создание и обустройство зон отдыха, спортивных и детских игровых площадок (проекты, направленные на создание и обустройство зон отдыха, оборудование сельских парков, береговых зон и пр.: беседками, скамьями, игровыми и спортивными площадками, тентами, кабинками для переодевания, туалетами, урнами, обустройство пешеходных дорожек, установление освещения и т.д. площадью не менее 500</w:t>
      </w:r>
      <w:r>
        <w:rPr>
          <w:sz w:val="28"/>
          <w:szCs w:val="28"/>
        </w:rPr>
        <w:t xml:space="preserve"> </w:t>
      </w:r>
      <w:r w:rsidR="00793FC5" w:rsidRPr="00793FC5">
        <w:rPr>
          <w:sz w:val="28"/>
          <w:szCs w:val="28"/>
        </w:rPr>
        <w:t>м</w:t>
      </w:r>
      <w:r w:rsidR="00793FC5" w:rsidRPr="00793FC5">
        <w:rPr>
          <w:sz w:val="28"/>
          <w:szCs w:val="28"/>
          <w:vertAlign w:val="superscript"/>
        </w:rPr>
        <w:t>2</w:t>
      </w:r>
      <w:r w:rsidR="00793FC5" w:rsidRPr="00793FC5">
        <w:rPr>
          <w:sz w:val="28"/>
          <w:szCs w:val="28"/>
        </w:rPr>
        <w:t>; проекты по созданию некоммерческих спортивных площадок площадью не менее 200 м</w:t>
      </w:r>
      <w:r w:rsidR="00793FC5" w:rsidRPr="00793FC5">
        <w:rPr>
          <w:sz w:val="28"/>
          <w:szCs w:val="28"/>
          <w:vertAlign w:val="superscript"/>
        </w:rPr>
        <w:t>2</w:t>
      </w:r>
      <w:r w:rsidR="00793FC5" w:rsidRPr="00793FC5">
        <w:rPr>
          <w:sz w:val="28"/>
          <w:szCs w:val="28"/>
        </w:rPr>
        <w:t>, в том числе в виде суммы участков, занятых уличными тренажёрами и спортивными сооружениями с антивандальным покрытием и предусматривающих возможность заниматься несколькими видами спорта одновременно; проекты по созданию некоммерческих детских игровых площадок должны быть площадью не менее 100 м</w:t>
      </w:r>
      <w:r w:rsidR="00793FC5" w:rsidRPr="00793FC5">
        <w:rPr>
          <w:sz w:val="28"/>
          <w:szCs w:val="28"/>
          <w:vertAlign w:val="superscript"/>
        </w:rPr>
        <w:t>2</w:t>
      </w:r>
      <w:r w:rsidR="00793FC5" w:rsidRPr="00793FC5">
        <w:rPr>
          <w:sz w:val="28"/>
          <w:szCs w:val="28"/>
        </w:rPr>
        <w:t xml:space="preserve">, в том числе в виде суммы площадок, и предназначаться для детей от 3 до 11 лет, должны иметь антивандальное </w:t>
      </w:r>
      <w:r w:rsidR="00793FC5" w:rsidRPr="00793FC5">
        <w:rPr>
          <w:sz w:val="28"/>
          <w:szCs w:val="28"/>
        </w:rPr>
        <w:lastRenderedPageBreak/>
        <w:t>покрытие и предусматривать не менее 5 элементов: горки, качели, карусели, шведские стенки, лабиринты, песочницы и пр. Оборудование спортивных и детских игровых площадок должно соответствовать стандартам безопасности и российским ГОСТам);</w:t>
      </w:r>
    </w:p>
    <w:p w:rsidR="00793FC5" w:rsidRPr="00793FC5" w:rsidRDefault="001B5E17" w:rsidP="00793FC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93FC5" w:rsidRPr="00793FC5">
        <w:rPr>
          <w:sz w:val="28"/>
          <w:szCs w:val="28"/>
        </w:rPr>
        <w:t>сохранение и восстановление природных ландшафтов, историко-культурных памятников (проекты по сохранению и восстановлению природных ландшафтов должны быть направлены на поддержание и восстановление средозащитной функции экосистем, обеспечение природной и территориальной целостности природного комплекса, сохранение единого с прилегающими территориями природно-экологического каркаса (например, очистка водоемов, лесных насаждений, береговых зон); проекты по сохранению и восстановлению историко–культурных памятников должны быть направлены на поддержание объектов культурного наследия, возраст которых не менее 40 лет, обязательное условие – наличие разрешения на сохранение или восстановление объекта, полученное от Минкультуры России, регионального или местного (муниципального) территориального органа власти в зависимости от категории объекта</w:t>
      </w:r>
      <w:r>
        <w:rPr>
          <w:sz w:val="28"/>
          <w:szCs w:val="28"/>
        </w:rPr>
        <w:t>)</w:t>
      </w:r>
      <w:r w:rsidR="00793FC5" w:rsidRPr="00793FC5">
        <w:rPr>
          <w:sz w:val="28"/>
          <w:szCs w:val="28"/>
        </w:rPr>
        <w:t xml:space="preserve">; </w:t>
      </w:r>
    </w:p>
    <w:p w:rsidR="00793FC5" w:rsidRDefault="001B5E17" w:rsidP="00793FC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93FC5" w:rsidRPr="00793FC5">
        <w:rPr>
          <w:sz w:val="28"/>
          <w:szCs w:val="28"/>
        </w:rPr>
        <w:t>поддержка национальных культурных традиций, народных промыслов и ремесел (предполагает реализацию проектов в области краеведения, создание музеев, связанных с основным профилем работы сельских жителей данного муниципального образования, создание потребительских кооперативов по поддержанию старинных промыслов народов России, организацию смотров-фестивалей межэтнической культуры, поддержка информационных и авторских проектов по подготовке циклов передач, фильмов и публикаций, обеспечивающих популяризацию сельского образа жизни и на</w:t>
      </w:r>
      <w:r>
        <w:rPr>
          <w:sz w:val="28"/>
          <w:szCs w:val="28"/>
        </w:rPr>
        <w:t>циональных культурных традиций).</w:t>
      </w:r>
    </w:p>
    <w:p w:rsidR="002B10A4" w:rsidRPr="00920D2A" w:rsidRDefault="002B10A4" w:rsidP="002B10A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83A93">
        <w:rPr>
          <w:sz w:val="28"/>
          <w:szCs w:val="28"/>
        </w:rPr>
        <w:t xml:space="preserve"> Участником конкурсного отбора получателей гранта (далее соответственно – заявитель) является муниципальный</w:t>
      </w:r>
      <w:r>
        <w:rPr>
          <w:sz w:val="28"/>
          <w:szCs w:val="28"/>
        </w:rPr>
        <w:t xml:space="preserve"> район, который:</w:t>
      </w:r>
    </w:p>
    <w:p w:rsidR="002B10A4" w:rsidRDefault="002B10A4" w:rsidP="002B1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предусматривает мероприятия по грантовой поддержке местных инициатив граждан в утвержденной в установленном порядке муниципальной программе, направленной на устойчивое развитие сельских территорий;</w:t>
      </w:r>
    </w:p>
    <w:p w:rsidR="002B10A4" w:rsidRDefault="002B10A4" w:rsidP="002B1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имеет средства </w:t>
      </w:r>
      <w:r w:rsidRPr="00936729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на исполнение в соответствующем финансовом году расходных обязательств, предусмотренных пунктом 1.2 настоящего Порядка, и привлекает в реализацию проекта вклады граждан, юридических лиц (индивидуальных предпринимателей) в общем размере </w:t>
      </w:r>
      <w:r w:rsidRPr="0070421A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40 </w:t>
      </w:r>
      <w:r w:rsidRPr="0070421A">
        <w:rPr>
          <w:sz w:val="28"/>
          <w:szCs w:val="28"/>
        </w:rPr>
        <w:t>%</w:t>
      </w:r>
      <w:r w:rsidRPr="007F410F">
        <w:rPr>
          <w:sz w:val="28"/>
          <w:szCs w:val="28"/>
        </w:rPr>
        <w:t xml:space="preserve"> от </w:t>
      </w:r>
      <w:r>
        <w:rPr>
          <w:sz w:val="28"/>
          <w:szCs w:val="28"/>
        </w:rPr>
        <w:t>общей стоимости проекта;</w:t>
      </w:r>
    </w:p>
    <w:p w:rsidR="002B10A4" w:rsidRPr="00B1460E" w:rsidRDefault="002B10A4" w:rsidP="002B10A4">
      <w:pPr>
        <w:ind w:firstLine="720"/>
        <w:jc w:val="both"/>
        <w:rPr>
          <w:sz w:val="28"/>
          <w:szCs w:val="28"/>
        </w:rPr>
      </w:pPr>
      <w:r w:rsidRPr="00B1460E">
        <w:rPr>
          <w:sz w:val="28"/>
          <w:szCs w:val="28"/>
        </w:rPr>
        <w:t>3) ранее не являлся получателем гранта на реализацию аналогичного проекта в одном и том же населенном пункте, расположенном в сельской местности;</w:t>
      </w:r>
    </w:p>
    <w:p w:rsidR="002B10A4" w:rsidRPr="00B1460E" w:rsidRDefault="002B10A4" w:rsidP="002B10A4">
      <w:pPr>
        <w:ind w:firstLine="720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4) осуществляет реализацию мероприятий по грантовой </w:t>
      </w:r>
      <w:r>
        <w:rPr>
          <w:rFonts w:cs="Calibri"/>
          <w:sz w:val="28"/>
        </w:rPr>
        <w:t>поддержке местных инициатив граждан</w:t>
      </w:r>
      <w:r>
        <w:rPr>
          <w:sz w:val="28"/>
          <w:szCs w:val="28"/>
        </w:rPr>
        <w:t xml:space="preserve"> в сельской местности, в которой реализуются инвестиционные проекты в сфере агропромышленного комплекса.</w:t>
      </w:r>
    </w:p>
    <w:p w:rsidR="00A32C29" w:rsidRDefault="006B34A5" w:rsidP="00A32C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205C1">
        <w:rPr>
          <w:color w:val="000000"/>
          <w:sz w:val="28"/>
          <w:szCs w:val="28"/>
        </w:rPr>
        <w:t>4</w:t>
      </w:r>
      <w:r w:rsidR="00A32C29">
        <w:rPr>
          <w:color w:val="000000"/>
          <w:sz w:val="28"/>
          <w:szCs w:val="28"/>
        </w:rPr>
        <w:t xml:space="preserve"> </w:t>
      </w:r>
      <w:r w:rsidR="00A32C29" w:rsidRPr="00110AEB">
        <w:rPr>
          <w:sz w:val="28"/>
          <w:szCs w:val="28"/>
        </w:rPr>
        <w:t>Уполномоченным органом по предоставлению грантов является Министерство</w:t>
      </w:r>
      <w:r w:rsidR="00A32C29">
        <w:rPr>
          <w:sz w:val="28"/>
          <w:szCs w:val="28"/>
        </w:rPr>
        <w:t xml:space="preserve"> сельского хозяйства и продовольствия Забайкальского края (далее – Министерство).</w:t>
      </w:r>
    </w:p>
    <w:p w:rsidR="002040E8" w:rsidRDefault="002040E8" w:rsidP="00A32C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40E8" w:rsidRDefault="006B34A5" w:rsidP="002040E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40E8">
        <w:rPr>
          <w:b/>
          <w:sz w:val="28"/>
          <w:szCs w:val="28"/>
        </w:rPr>
        <w:t>. П</w:t>
      </w:r>
      <w:r w:rsidR="006E6588">
        <w:rPr>
          <w:b/>
          <w:sz w:val="28"/>
          <w:szCs w:val="28"/>
        </w:rPr>
        <w:t>редоставление и регистрация заявок</w:t>
      </w:r>
      <w:r w:rsidR="002040E8">
        <w:rPr>
          <w:b/>
          <w:sz w:val="28"/>
          <w:szCs w:val="28"/>
        </w:rPr>
        <w:t xml:space="preserve"> на участие </w:t>
      </w:r>
      <w:r w:rsidR="006E6588">
        <w:rPr>
          <w:b/>
          <w:sz w:val="28"/>
          <w:szCs w:val="28"/>
        </w:rPr>
        <w:br/>
      </w:r>
      <w:r w:rsidR="002040E8">
        <w:rPr>
          <w:b/>
          <w:sz w:val="28"/>
          <w:szCs w:val="28"/>
        </w:rPr>
        <w:t>в конкурсном отборе</w:t>
      </w:r>
    </w:p>
    <w:p w:rsidR="002040E8" w:rsidRPr="002040E8" w:rsidRDefault="002040E8" w:rsidP="002040E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403E4" w:rsidRPr="00CC79BA" w:rsidRDefault="006B34A5" w:rsidP="004403E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40E8">
        <w:rPr>
          <w:sz w:val="28"/>
          <w:szCs w:val="28"/>
        </w:rPr>
        <w:t>1</w:t>
      </w:r>
      <w:r w:rsidR="007205C1" w:rsidRPr="004403E4">
        <w:rPr>
          <w:sz w:val="28"/>
          <w:szCs w:val="28"/>
        </w:rPr>
        <w:t xml:space="preserve"> </w:t>
      </w:r>
      <w:r w:rsidR="004403E4">
        <w:rPr>
          <w:sz w:val="28"/>
          <w:szCs w:val="28"/>
        </w:rPr>
        <w:t xml:space="preserve">Министерство </w:t>
      </w:r>
      <w:r w:rsidR="008F4874">
        <w:rPr>
          <w:sz w:val="28"/>
          <w:szCs w:val="28"/>
        </w:rPr>
        <w:t>не позднее чем за 3 рабочих дня до дня начала приема заявок размещает</w:t>
      </w:r>
      <w:r w:rsidR="004403E4">
        <w:rPr>
          <w:sz w:val="28"/>
          <w:szCs w:val="28"/>
        </w:rPr>
        <w:t xml:space="preserve"> и</w:t>
      </w:r>
      <w:r w:rsidR="004403E4" w:rsidRPr="00A859DD">
        <w:rPr>
          <w:sz w:val="28"/>
          <w:szCs w:val="28"/>
        </w:rPr>
        <w:t xml:space="preserve">звещение о проведении конкурсного отбора (далее </w:t>
      </w:r>
      <w:r w:rsidR="004403E4">
        <w:rPr>
          <w:sz w:val="28"/>
          <w:szCs w:val="28"/>
        </w:rPr>
        <w:t>–</w:t>
      </w:r>
      <w:r w:rsidR="004403E4" w:rsidRPr="00A859DD">
        <w:rPr>
          <w:sz w:val="28"/>
          <w:szCs w:val="28"/>
        </w:rPr>
        <w:t xml:space="preserve"> извещение) с указанием срока</w:t>
      </w:r>
      <w:r w:rsidR="004403E4">
        <w:rPr>
          <w:sz w:val="28"/>
          <w:szCs w:val="28"/>
        </w:rPr>
        <w:t>, места и времени приема заявок</w:t>
      </w:r>
      <w:r w:rsidR="008F4874">
        <w:rPr>
          <w:sz w:val="28"/>
          <w:szCs w:val="28"/>
        </w:rPr>
        <w:t xml:space="preserve"> </w:t>
      </w:r>
      <w:r w:rsidR="004403E4">
        <w:rPr>
          <w:sz w:val="28"/>
          <w:szCs w:val="28"/>
        </w:rPr>
        <w:t xml:space="preserve">на </w:t>
      </w:r>
      <w:r w:rsidR="004403E4" w:rsidRPr="00A859DD">
        <w:rPr>
          <w:sz w:val="28"/>
          <w:szCs w:val="28"/>
        </w:rPr>
        <w:t xml:space="preserve">официальном сайте Министерства (http://минсельхоз.забайкальскийкрай.рф) </w:t>
      </w:r>
      <w:r w:rsidR="004403E4">
        <w:rPr>
          <w:sz w:val="28"/>
          <w:szCs w:val="28"/>
        </w:rPr>
        <w:t>в</w:t>
      </w:r>
      <w:r w:rsidR="00EE22BC">
        <w:rPr>
          <w:sz w:val="28"/>
          <w:szCs w:val="28"/>
        </w:rPr>
        <w:t xml:space="preserve"> информационно-</w:t>
      </w:r>
      <w:r w:rsidR="004403E4" w:rsidRPr="00A859DD">
        <w:rPr>
          <w:sz w:val="28"/>
          <w:szCs w:val="28"/>
        </w:rPr>
        <w:t>телеком</w:t>
      </w:r>
      <w:r w:rsidR="002E4816">
        <w:rPr>
          <w:sz w:val="28"/>
          <w:szCs w:val="28"/>
        </w:rPr>
        <w:t>муникационной сети «Интернет»</w:t>
      </w:r>
      <w:r w:rsidR="002040E8">
        <w:rPr>
          <w:sz w:val="28"/>
          <w:szCs w:val="28"/>
        </w:rPr>
        <w:t>.</w:t>
      </w:r>
    </w:p>
    <w:p w:rsidR="002A74CB" w:rsidRPr="00F46E27" w:rsidRDefault="006B34A5" w:rsidP="00F46E27">
      <w:pPr>
        <w:suppressAutoHyphens/>
        <w:ind w:firstLine="709"/>
        <w:jc w:val="both"/>
        <w:rPr>
          <w:sz w:val="28"/>
          <w:szCs w:val="28"/>
        </w:rPr>
      </w:pPr>
      <w:r w:rsidRPr="00F46E27">
        <w:rPr>
          <w:sz w:val="28"/>
          <w:szCs w:val="28"/>
        </w:rPr>
        <w:t>2.</w:t>
      </w:r>
      <w:r w:rsidR="002040E8" w:rsidRPr="00F46E27">
        <w:rPr>
          <w:sz w:val="28"/>
          <w:szCs w:val="28"/>
        </w:rPr>
        <w:t>2</w:t>
      </w:r>
      <w:r w:rsidR="00A32C29" w:rsidRPr="00F46E27">
        <w:rPr>
          <w:sz w:val="28"/>
          <w:szCs w:val="28"/>
        </w:rPr>
        <w:t xml:space="preserve"> </w:t>
      </w:r>
      <w:r w:rsidR="002040E8" w:rsidRPr="00F46E27">
        <w:rPr>
          <w:sz w:val="28"/>
          <w:szCs w:val="28"/>
        </w:rPr>
        <w:t>Заявитель, желающий участвовать в конкурсном отборе, подает в Министерство в устан</w:t>
      </w:r>
      <w:r w:rsidR="007F4070" w:rsidRPr="00F46E27">
        <w:rPr>
          <w:sz w:val="28"/>
          <w:szCs w:val="28"/>
        </w:rPr>
        <w:t>овленный</w:t>
      </w:r>
      <w:r w:rsidR="002040E8" w:rsidRPr="00F46E27">
        <w:rPr>
          <w:sz w:val="28"/>
          <w:szCs w:val="28"/>
        </w:rPr>
        <w:t xml:space="preserve"> извещением срок заявку </w:t>
      </w:r>
      <w:r w:rsidR="002A74CB" w:rsidRPr="00F46E27">
        <w:rPr>
          <w:sz w:val="28"/>
          <w:szCs w:val="28"/>
        </w:rPr>
        <w:t>с приложением документов</w:t>
      </w:r>
      <w:r w:rsidR="00EE22BC" w:rsidRPr="00F46E27">
        <w:rPr>
          <w:sz w:val="28"/>
          <w:szCs w:val="28"/>
        </w:rPr>
        <w:t xml:space="preserve"> (далее – заявочная документация)</w:t>
      </w:r>
      <w:r w:rsidR="002A74CB" w:rsidRPr="00F46E27">
        <w:rPr>
          <w:sz w:val="28"/>
          <w:szCs w:val="28"/>
        </w:rPr>
        <w:t xml:space="preserve">, определенных подпунктами 2-8 пункта 10 Порядка </w:t>
      </w:r>
      <w:r w:rsidR="00F46E27" w:rsidRPr="00F46E27">
        <w:rPr>
          <w:sz w:val="28"/>
          <w:szCs w:val="28"/>
        </w:rPr>
        <w:t>предоставления и расходования субсидий бюджетам муниципальных районов Забайкальского края</w:t>
      </w:r>
      <w:r w:rsidR="00F46E27" w:rsidRPr="00F46E27">
        <w:rPr>
          <w:bCs/>
          <w:sz w:val="28"/>
          <w:szCs w:val="28"/>
        </w:rPr>
        <w:t xml:space="preserve"> </w:t>
      </w:r>
      <w:r w:rsidR="00F46E27" w:rsidRPr="00F46E27">
        <w:rPr>
          <w:sz w:val="28"/>
          <w:szCs w:val="28"/>
        </w:rPr>
        <w:t>из бюджета Забайкальского края</w:t>
      </w:r>
      <w:r w:rsidR="00F46E27" w:rsidRPr="00F46E27">
        <w:rPr>
          <w:bCs/>
          <w:sz w:val="28"/>
          <w:szCs w:val="28"/>
        </w:rPr>
        <w:t xml:space="preserve"> на реализацию </w:t>
      </w:r>
      <w:r w:rsidR="00F46E27" w:rsidRPr="00F46E27">
        <w:rPr>
          <w:sz w:val="28"/>
          <w:szCs w:val="28"/>
        </w:rPr>
        <w:t xml:space="preserve">мероприятий по грантовой </w:t>
      </w:r>
      <w:r w:rsidR="00F46E27" w:rsidRPr="00F46E27">
        <w:rPr>
          <w:bCs/>
          <w:sz w:val="28"/>
          <w:szCs w:val="28"/>
        </w:rPr>
        <w:t>поддержке</w:t>
      </w:r>
      <w:r w:rsidR="00F46E27" w:rsidRPr="00F46E27">
        <w:rPr>
          <w:sz w:val="28"/>
          <w:szCs w:val="28"/>
        </w:rPr>
        <w:t xml:space="preserve"> местных инициатив граждан, проживающих в сельской местности</w:t>
      </w:r>
      <w:r w:rsidR="002A74CB" w:rsidRPr="00F46E27">
        <w:rPr>
          <w:sz w:val="28"/>
          <w:szCs w:val="28"/>
        </w:rPr>
        <w:t>, утвержденного постановлением Правительства Забайкальск</w:t>
      </w:r>
      <w:r w:rsidR="000F02CC" w:rsidRPr="00F46E27">
        <w:rPr>
          <w:sz w:val="28"/>
          <w:szCs w:val="28"/>
        </w:rPr>
        <w:t xml:space="preserve">ого края от </w:t>
      </w:r>
      <w:r w:rsidR="00B37A9B">
        <w:rPr>
          <w:sz w:val="28"/>
          <w:szCs w:val="28"/>
        </w:rPr>
        <w:t>01</w:t>
      </w:r>
      <w:r w:rsidR="000F02CC" w:rsidRPr="00F46E27">
        <w:rPr>
          <w:sz w:val="28"/>
          <w:szCs w:val="28"/>
        </w:rPr>
        <w:t xml:space="preserve"> </w:t>
      </w:r>
      <w:r w:rsidR="00B37A9B">
        <w:rPr>
          <w:sz w:val="28"/>
          <w:szCs w:val="28"/>
        </w:rPr>
        <w:t>марта</w:t>
      </w:r>
      <w:r w:rsidR="000F02CC" w:rsidRPr="00F46E27">
        <w:rPr>
          <w:sz w:val="28"/>
          <w:szCs w:val="28"/>
        </w:rPr>
        <w:t xml:space="preserve"> 201</w:t>
      </w:r>
      <w:r w:rsidR="00F46E27" w:rsidRPr="00F46E27">
        <w:rPr>
          <w:sz w:val="28"/>
          <w:szCs w:val="28"/>
        </w:rPr>
        <w:t>6</w:t>
      </w:r>
      <w:r w:rsidR="000F02CC" w:rsidRPr="00F46E27">
        <w:rPr>
          <w:sz w:val="28"/>
          <w:szCs w:val="28"/>
        </w:rPr>
        <w:t xml:space="preserve"> года</w:t>
      </w:r>
      <w:r w:rsidR="004F23FA" w:rsidRPr="00F46E27">
        <w:rPr>
          <w:sz w:val="28"/>
          <w:szCs w:val="28"/>
        </w:rPr>
        <w:t xml:space="preserve"> </w:t>
      </w:r>
      <w:r w:rsidR="00B37A9B">
        <w:rPr>
          <w:sz w:val="28"/>
          <w:szCs w:val="28"/>
        </w:rPr>
        <w:t>№ 78</w:t>
      </w:r>
      <w:r w:rsidR="001C28B5" w:rsidRPr="00B37A9B">
        <w:rPr>
          <w:sz w:val="28"/>
          <w:szCs w:val="28"/>
        </w:rPr>
        <w:t>,</w:t>
      </w:r>
      <w:r w:rsidR="001C28B5" w:rsidRPr="00F46E27">
        <w:rPr>
          <w:sz w:val="28"/>
          <w:szCs w:val="28"/>
        </w:rPr>
        <w:t xml:space="preserve"> и оформленных</w:t>
      </w:r>
      <w:r w:rsidR="000F02CC" w:rsidRPr="00F46E27">
        <w:rPr>
          <w:sz w:val="28"/>
          <w:szCs w:val="28"/>
        </w:rPr>
        <w:t xml:space="preserve"> по формам согласно приложениям № </w:t>
      </w:r>
      <w:r w:rsidR="008F74D4" w:rsidRPr="00F46E27">
        <w:rPr>
          <w:sz w:val="28"/>
          <w:szCs w:val="28"/>
        </w:rPr>
        <w:t>1-3</w:t>
      </w:r>
      <w:r w:rsidR="000F02CC" w:rsidRPr="00F46E27">
        <w:rPr>
          <w:sz w:val="28"/>
          <w:szCs w:val="28"/>
        </w:rPr>
        <w:t xml:space="preserve"> </w:t>
      </w:r>
      <w:r w:rsidR="00692911" w:rsidRPr="00F46E27">
        <w:rPr>
          <w:sz w:val="28"/>
          <w:szCs w:val="28"/>
        </w:rPr>
        <w:t xml:space="preserve">к </w:t>
      </w:r>
      <w:r w:rsidR="000F02CC" w:rsidRPr="00F46E27">
        <w:rPr>
          <w:sz w:val="28"/>
          <w:szCs w:val="28"/>
        </w:rPr>
        <w:t>настояще</w:t>
      </w:r>
      <w:r w:rsidR="00692911" w:rsidRPr="00F46E27">
        <w:rPr>
          <w:sz w:val="28"/>
          <w:szCs w:val="28"/>
        </w:rPr>
        <w:t>му</w:t>
      </w:r>
      <w:r w:rsidR="000F02CC" w:rsidRPr="00F46E27">
        <w:rPr>
          <w:sz w:val="28"/>
          <w:szCs w:val="28"/>
        </w:rPr>
        <w:t xml:space="preserve"> Порядк</w:t>
      </w:r>
      <w:r w:rsidR="00692911" w:rsidRPr="00F46E27">
        <w:rPr>
          <w:sz w:val="28"/>
          <w:szCs w:val="28"/>
        </w:rPr>
        <w:t>у.</w:t>
      </w:r>
    </w:p>
    <w:p w:rsidR="001E715C" w:rsidRPr="002A74CB" w:rsidRDefault="001E715C" w:rsidP="002A74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5AA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A74CB">
        <w:rPr>
          <w:sz w:val="28"/>
          <w:szCs w:val="28"/>
        </w:rPr>
        <w:t>Документы, в</w:t>
      </w:r>
      <w:r>
        <w:rPr>
          <w:sz w:val="28"/>
          <w:szCs w:val="28"/>
        </w:rPr>
        <w:t xml:space="preserve">ходящие в состав </w:t>
      </w:r>
      <w:r w:rsidR="00EE22BC">
        <w:rPr>
          <w:sz w:val="28"/>
          <w:szCs w:val="28"/>
        </w:rPr>
        <w:t>заявочной документации</w:t>
      </w:r>
      <w:r>
        <w:rPr>
          <w:sz w:val="28"/>
          <w:szCs w:val="28"/>
        </w:rPr>
        <w:t>, предоставляются в Министерство сопроводительным письмом, подписанным заявителем.</w:t>
      </w:r>
    </w:p>
    <w:p w:rsidR="00390623" w:rsidRPr="00C64F61" w:rsidRDefault="006B34A5" w:rsidP="00390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B5AA4">
        <w:rPr>
          <w:sz w:val="28"/>
          <w:szCs w:val="28"/>
        </w:rPr>
        <w:t>4</w:t>
      </w:r>
      <w:r w:rsidR="002A74CB" w:rsidRPr="002A74CB">
        <w:rPr>
          <w:sz w:val="28"/>
          <w:szCs w:val="28"/>
        </w:rPr>
        <w:t xml:space="preserve"> </w:t>
      </w:r>
      <w:r w:rsidR="00D64FF6" w:rsidRPr="002A74CB">
        <w:rPr>
          <w:sz w:val="28"/>
          <w:szCs w:val="28"/>
        </w:rPr>
        <w:t>Документы, в</w:t>
      </w:r>
      <w:r w:rsidR="001C28B5">
        <w:rPr>
          <w:sz w:val="28"/>
          <w:szCs w:val="28"/>
        </w:rPr>
        <w:t xml:space="preserve">ходящие в состав </w:t>
      </w:r>
      <w:r w:rsidR="00EE22BC">
        <w:rPr>
          <w:sz w:val="28"/>
          <w:szCs w:val="28"/>
        </w:rPr>
        <w:t>заявочной документации</w:t>
      </w:r>
      <w:r w:rsidR="001C28B5">
        <w:rPr>
          <w:sz w:val="28"/>
          <w:szCs w:val="28"/>
        </w:rPr>
        <w:t xml:space="preserve">, </w:t>
      </w:r>
      <w:r w:rsidR="00390623" w:rsidRPr="00C64F61">
        <w:rPr>
          <w:sz w:val="28"/>
          <w:szCs w:val="28"/>
        </w:rPr>
        <w:t xml:space="preserve">должны быть </w:t>
      </w:r>
      <w:r w:rsidR="00390623">
        <w:rPr>
          <w:sz w:val="28"/>
          <w:szCs w:val="28"/>
        </w:rPr>
        <w:t xml:space="preserve">сформированы в папку, </w:t>
      </w:r>
      <w:r w:rsidR="00390623" w:rsidRPr="00C64F61">
        <w:rPr>
          <w:sz w:val="28"/>
          <w:szCs w:val="28"/>
        </w:rPr>
        <w:t>прошиты, пронумерованы и скреплены печатью</w:t>
      </w:r>
      <w:r w:rsidR="00390623">
        <w:rPr>
          <w:sz w:val="28"/>
          <w:szCs w:val="28"/>
        </w:rPr>
        <w:t xml:space="preserve"> </w:t>
      </w:r>
      <w:r w:rsidR="001C28B5">
        <w:rPr>
          <w:sz w:val="28"/>
          <w:szCs w:val="28"/>
        </w:rPr>
        <w:t>заявителя</w:t>
      </w:r>
      <w:r w:rsidR="00390623" w:rsidRPr="00C64F61">
        <w:rPr>
          <w:sz w:val="28"/>
          <w:szCs w:val="28"/>
        </w:rPr>
        <w:t xml:space="preserve">, </w:t>
      </w:r>
      <w:r w:rsidR="00390623">
        <w:rPr>
          <w:sz w:val="28"/>
          <w:szCs w:val="28"/>
        </w:rPr>
        <w:t xml:space="preserve">сопровождаться описью </w:t>
      </w:r>
      <w:r w:rsidR="00390623" w:rsidRPr="00C64F61">
        <w:rPr>
          <w:sz w:val="28"/>
          <w:szCs w:val="28"/>
        </w:rPr>
        <w:t>документов, содержащихся в папке</w:t>
      </w:r>
      <w:r w:rsidR="00390623">
        <w:rPr>
          <w:sz w:val="28"/>
          <w:szCs w:val="28"/>
        </w:rPr>
        <w:t xml:space="preserve">, </w:t>
      </w:r>
      <w:r w:rsidR="00390623" w:rsidRPr="00C64F61">
        <w:rPr>
          <w:sz w:val="28"/>
          <w:szCs w:val="28"/>
        </w:rPr>
        <w:t>с указанием номер</w:t>
      </w:r>
      <w:r w:rsidR="00390623">
        <w:rPr>
          <w:sz w:val="28"/>
          <w:szCs w:val="28"/>
        </w:rPr>
        <w:t>ов страниц</w:t>
      </w:r>
      <w:r w:rsidR="00390623" w:rsidRPr="00C64F61">
        <w:rPr>
          <w:sz w:val="28"/>
          <w:szCs w:val="28"/>
        </w:rPr>
        <w:t>, на котор</w:t>
      </w:r>
      <w:r w:rsidR="00390623">
        <w:rPr>
          <w:sz w:val="28"/>
          <w:szCs w:val="28"/>
        </w:rPr>
        <w:t>ых</w:t>
      </w:r>
      <w:r w:rsidR="00390623" w:rsidRPr="00C64F61">
        <w:rPr>
          <w:sz w:val="28"/>
          <w:szCs w:val="28"/>
        </w:rPr>
        <w:t xml:space="preserve"> находится соответствующий документ.</w:t>
      </w:r>
    </w:p>
    <w:p w:rsidR="00D64FF6" w:rsidRDefault="00D64FF6" w:rsidP="000F02CC">
      <w:pPr>
        <w:ind w:firstLine="709"/>
        <w:jc w:val="both"/>
        <w:rPr>
          <w:sz w:val="28"/>
          <w:szCs w:val="28"/>
        </w:rPr>
      </w:pPr>
      <w:r w:rsidRPr="002A74CB">
        <w:rPr>
          <w:sz w:val="28"/>
          <w:szCs w:val="28"/>
        </w:rPr>
        <w:t>Подчистки и исправления не допускаются, за исключением исправлений, заверенных подписью и печатью заявителя.</w:t>
      </w:r>
      <w:r w:rsidR="000F02CC">
        <w:rPr>
          <w:sz w:val="28"/>
          <w:szCs w:val="28"/>
        </w:rPr>
        <w:t xml:space="preserve"> </w:t>
      </w:r>
      <w:r w:rsidRPr="002A74CB">
        <w:rPr>
          <w:spacing w:val="-1"/>
          <w:sz w:val="28"/>
          <w:szCs w:val="28"/>
        </w:rPr>
        <w:t xml:space="preserve">Применение факсимильных подписей в </w:t>
      </w:r>
      <w:r w:rsidR="00EE22BC">
        <w:rPr>
          <w:sz w:val="28"/>
          <w:szCs w:val="28"/>
        </w:rPr>
        <w:t>заявочной документации</w:t>
      </w:r>
      <w:r w:rsidRPr="002A74CB">
        <w:rPr>
          <w:spacing w:val="-1"/>
          <w:sz w:val="28"/>
          <w:szCs w:val="28"/>
        </w:rPr>
        <w:t xml:space="preserve"> </w:t>
      </w:r>
      <w:r w:rsidRPr="002A74CB">
        <w:rPr>
          <w:sz w:val="28"/>
          <w:szCs w:val="28"/>
        </w:rPr>
        <w:t>не допускается.</w:t>
      </w:r>
    </w:p>
    <w:p w:rsidR="00552049" w:rsidRPr="00E2629A" w:rsidRDefault="00233609" w:rsidP="0055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52049" w:rsidRPr="00262244">
        <w:rPr>
          <w:sz w:val="28"/>
          <w:szCs w:val="28"/>
        </w:rPr>
        <w:t xml:space="preserve"> Заявитель</w:t>
      </w:r>
      <w:r w:rsidR="00552049">
        <w:rPr>
          <w:sz w:val="28"/>
          <w:szCs w:val="28"/>
        </w:rPr>
        <w:t xml:space="preserve"> может подать в Министерство не более двух заявок на участие в конкурсном отборе.</w:t>
      </w:r>
    </w:p>
    <w:p w:rsidR="00F27D94" w:rsidRPr="005D6F99" w:rsidRDefault="00F27D94" w:rsidP="00F27D94">
      <w:pPr>
        <w:ind w:firstLine="708"/>
        <w:jc w:val="both"/>
        <w:rPr>
          <w:sz w:val="28"/>
          <w:szCs w:val="28"/>
        </w:rPr>
      </w:pPr>
      <w:r w:rsidRPr="005D6F99">
        <w:rPr>
          <w:sz w:val="28"/>
          <w:szCs w:val="28"/>
        </w:rPr>
        <w:t>2.</w:t>
      </w:r>
      <w:r w:rsidR="00552049">
        <w:rPr>
          <w:sz w:val="28"/>
          <w:szCs w:val="28"/>
        </w:rPr>
        <w:t>6</w:t>
      </w:r>
      <w:r w:rsidRPr="005D6F99">
        <w:rPr>
          <w:sz w:val="28"/>
          <w:szCs w:val="28"/>
        </w:rPr>
        <w:t xml:space="preserve"> Министерство в течение одного рабочего дня со дня поступления </w:t>
      </w:r>
      <w:r w:rsidR="005D6F99" w:rsidRPr="005D6F99">
        <w:rPr>
          <w:sz w:val="28"/>
          <w:szCs w:val="28"/>
        </w:rPr>
        <w:t>заявочной документации</w:t>
      </w:r>
      <w:r w:rsidRPr="005D6F99">
        <w:rPr>
          <w:sz w:val="28"/>
          <w:szCs w:val="28"/>
        </w:rPr>
        <w:t>, указанн</w:t>
      </w:r>
      <w:r w:rsidR="008F74D4">
        <w:rPr>
          <w:sz w:val="28"/>
          <w:szCs w:val="28"/>
        </w:rPr>
        <w:t>ой</w:t>
      </w:r>
      <w:r w:rsidRPr="005D6F99">
        <w:rPr>
          <w:sz w:val="28"/>
          <w:szCs w:val="28"/>
        </w:rPr>
        <w:t xml:space="preserve"> в пункте 2.2 настоящего Порядка, регистрирует </w:t>
      </w:r>
      <w:r w:rsidR="008F74D4">
        <w:rPr>
          <w:sz w:val="28"/>
          <w:szCs w:val="28"/>
        </w:rPr>
        <w:t>ее</w:t>
      </w:r>
      <w:r w:rsidRPr="005D6F99">
        <w:rPr>
          <w:sz w:val="28"/>
          <w:szCs w:val="28"/>
        </w:rPr>
        <w:t xml:space="preserve"> в журнале регистрации, листы которого должны быть прош</w:t>
      </w:r>
      <w:r w:rsidR="008F74D4">
        <w:rPr>
          <w:sz w:val="28"/>
          <w:szCs w:val="28"/>
        </w:rPr>
        <w:t>иты</w:t>
      </w:r>
      <w:r w:rsidRPr="005D6F99">
        <w:rPr>
          <w:sz w:val="28"/>
          <w:szCs w:val="28"/>
        </w:rPr>
        <w:t>, пронумерованы и скреплены печатью Министерства.</w:t>
      </w:r>
    </w:p>
    <w:p w:rsidR="0005154E" w:rsidRDefault="00F27D94" w:rsidP="00F27D94">
      <w:pPr>
        <w:ind w:firstLine="709"/>
        <w:jc w:val="both"/>
        <w:rPr>
          <w:sz w:val="28"/>
          <w:szCs w:val="28"/>
        </w:rPr>
      </w:pPr>
      <w:r w:rsidRPr="000B5AA4">
        <w:rPr>
          <w:sz w:val="28"/>
          <w:szCs w:val="28"/>
        </w:rPr>
        <w:t>2.</w:t>
      </w:r>
      <w:r w:rsidR="00552049">
        <w:rPr>
          <w:sz w:val="28"/>
          <w:szCs w:val="28"/>
        </w:rPr>
        <w:t>7</w:t>
      </w:r>
      <w:r w:rsidRPr="000B5AA4">
        <w:rPr>
          <w:sz w:val="28"/>
          <w:szCs w:val="28"/>
        </w:rPr>
        <w:t xml:space="preserve"> Министерство</w:t>
      </w:r>
      <w:r w:rsidRPr="00AF4F5B">
        <w:rPr>
          <w:sz w:val="28"/>
          <w:szCs w:val="28"/>
        </w:rPr>
        <w:t xml:space="preserve"> в течение </w:t>
      </w:r>
      <w:r w:rsidR="00AC529E">
        <w:rPr>
          <w:sz w:val="28"/>
          <w:szCs w:val="28"/>
        </w:rPr>
        <w:t>20</w:t>
      </w:r>
      <w:r w:rsidRPr="00AF4F5B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со дня регистрации </w:t>
      </w:r>
      <w:r w:rsidR="005D6F99">
        <w:rPr>
          <w:sz w:val="28"/>
          <w:szCs w:val="28"/>
        </w:rPr>
        <w:t>заявочной документации</w:t>
      </w:r>
      <w:r>
        <w:rPr>
          <w:sz w:val="28"/>
          <w:szCs w:val="28"/>
        </w:rPr>
        <w:t xml:space="preserve"> в журнале регистрации рассматривает представленные</w:t>
      </w:r>
      <w:r w:rsidRPr="00AF4F5B">
        <w:rPr>
          <w:sz w:val="28"/>
          <w:szCs w:val="28"/>
        </w:rPr>
        <w:t xml:space="preserve"> </w:t>
      </w:r>
      <w:r w:rsidR="00EE384D" w:rsidRPr="00AF4F5B">
        <w:rPr>
          <w:sz w:val="28"/>
          <w:szCs w:val="28"/>
        </w:rPr>
        <w:t>заявителем</w:t>
      </w:r>
      <w:r w:rsidR="00EE384D" w:rsidRPr="002A74C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на предмет их соответствия и направляет их в конкурсную комиссию.</w:t>
      </w:r>
      <w:r w:rsidR="005C7422">
        <w:rPr>
          <w:sz w:val="28"/>
          <w:szCs w:val="28"/>
        </w:rPr>
        <w:t xml:space="preserve"> </w:t>
      </w:r>
    </w:p>
    <w:p w:rsidR="00552049" w:rsidRDefault="00552049" w:rsidP="00552049">
      <w:pPr>
        <w:ind w:firstLine="708"/>
        <w:jc w:val="both"/>
        <w:rPr>
          <w:color w:val="000000"/>
          <w:sz w:val="28"/>
          <w:szCs w:val="28"/>
        </w:rPr>
      </w:pPr>
      <w:r w:rsidRPr="00583DD4">
        <w:rPr>
          <w:sz w:val="28"/>
          <w:szCs w:val="28"/>
        </w:rPr>
        <w:t xml:space="preserve">Заявки, поступившие в Министерство </w:t>
      </w:r>
      <w:r w:rsidRPr="00583DD4">
        <w:rPr>
          <w:color w:val="000000"/>
          <w:sz w:val="28"/>
          <w:szCs w:val="28"/>
        </w:rPr>
        <w:t>позже срока, указанного в извещении о проведении конкурсного отбора, к рассмотрению не принимаются, о чем Министерство уведомляет заявителя в течение пяти рабочих дней со дня поступления заявки</w:t>
      </w:r>
      <w:r>
        <w:rPr>
          <w:color w:val="000000"/>
          <w:sz w:val="28"/>
          <w:szCs w:val="28"/>
        </w:rPr>
        <w:t>.</w:t>
      </w:r>
    </w:p>
    <w:p w:rsidR="001620D8" w:rsidRDefault="001620D8" w:rsidP="001620D8">
      <w:pPr>
        <w:ind w:firstLine="709"/>
        <w:jc w:val="both"/>
        <w:rPr>
          <w:sz w:val="28"/>
          <w:szCs w:val="28"/>
        </w:rPr>
      </w:pPr>
      <w:r w:rsidRPr="00EE384D">
        <w:rPr>
          <w:sz w:val="28"/>
          <w:szCs w:val="28"/>
        </w:rPr>
        <w:t>2.</w:t>
      </w:r>
      <w:r w:rsidR="00552049">
        <w:rPr>
          <w:sz w:val="28"/>
          <w:szCs w:val="28"/>
        </w:rPr>
        <w:t>8</w:t>
      </w:r>
      <w:r w:rsidRPr="00B06F7A">
        <w:rPr>
          <w:sz w:val="28"/>
          <w:szCs w:val="28"/>
        </w:rPr>
        <w:t xml:space="preserve"> Конкурсной комиссией в течение </w:t>
      </w:r>
      <w:r>
        <w:rPr>
          <w:sz w:val="28"/>
          <w:szCs w:val="28"/>
        </w:rPr>
        <w:t xml:space="preserve">одного </w:t>
      </w:r>
      <w:r w:rsidRPr="00B06F7A">
        <w:rPr>
          <w:sz w:val="28"/>
          <w:szCs w:val="28"/>
        </w:rPr>
        <w:t>рабоч</w:t>
      </w:r>
      <w:r>
        <w:rPr>
          <w:sz w:val="28"/>
          <w:szCs w:val="28"/>
        </w:rPr>
        <w:t xml:space="preserve">его </w:t>
      </w:r>
      <w:r w:rsidRPr="00B06F7A">
        <w:rPr>
          <w:sz w:val="28"/>
          <w:szCs w:val="28"/>
        </w:rPr>
        <w:t>дн</w:t>
      </w:r>
      <w:r w:rsidR="005C7422">
        <w:rPr>
          <w:sz w:val="28"/>
          <w:szCs w:val="28"/>
        </w:rPr>
        <w:t>я</w:t>
      </w:r>
      <w:r w:rsidRPr="00B06F7A">
        <w:rPr>
          <w:sz w:val="28"/>
          <w:szCs w:val="28"/>
        </w:rPr>
        <w:t xml:space="preserve"> со дня получения от Министерства документов, указанны</w:t>
      </w:r>
      <w:r>
        <w:rPr>
          <w:sz w:val="28"/>
          <w:szCs w:val="28"/>
        </w:rPr>
        <w:t>х</w:t>
      </w:r>
      <w:r w:rsidRPr="00B06F7A">
        <w:rPr>
          <w:sz w:val="28"/>
          <w:szCs w:val="28"/>
        </w:rPr>
        <w:t xml:space="preserve"> в пункте 2.</w:t>
      </w:r>
      <w:r w:rsidR="00552049">
        <w:rPr>
          <w:sz w:val="28"/>
          <w:szCs w:val="28"/>
        </w:rPr>
        <w:t>7</w:t>
      </w:r>
      <w:r w:rsidRPr="00B06F7A">
        <w:rPr>
          <w:sz w:val="28"/>
          <w:szCs w:val="28"/>
        </w:rPr>
        <w:t xml:space="preserve"> настоящего Порядка, проводится заседание, на котором принимается одно из решений:</w:t>
      </w:r>
    </w:p>
    <w:p w:rsidR="001620D8" w:rsidRDefault="001620D8" w:rsidP="0016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допуске заявителя к участию в конкурсном отборе;</w:t>
      </w:r>
    </w:p>
    <w:p w:rsidR="001620D8" w:rsidRDefault="001620D8" w:rsidP="00162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допуске заявителя к участию в конкурсном отборе.</w:t>
      </w:r>
    </w:p>
    <w:p w:rsidR="00660543" w:rsidRDefault="00660543" w:rsidP="00F2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2049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Решение конкурсной комиссии о допуске или отказе</w:t>
      </w:r>
      <w:r w:rsidR="00A76DDD">
        <w:rPr>
          <w:sz w:val="28"/>
          <w:szCs w:val="28"/>
        </w:rPr>
        <w:t xml:space="preserve"> в допуске к </w:t>
      </w:r>
      <w:r w:rsidR="00A76DDD">
        <w:rPr>
          <w:sz w:val="28"/>
          <w:szCs w:val="28"/>
        </w:rPr>
        <w:lastRenderedPageBreak/>
        <w:t>участию в конкурсном отборе оформляется протоколом.</w:t>
      </w:r>
    </w:p>
    <w:p w:rsidR="00296834" w:rsidRPr="00C82A0A" w:rsidRDefault="00296834" w:rsidP="00296834">
      <w:pPr>
        <w:ind w:firstLine="708"/>
        <w:jc w:val="both"/>
        <w:rPr>
          <w:color w:val="000000"/>
          <w:sz w:val="28"/>
          <w:szCs w:val="28"/>
        </w:rPr>
      </w:pPr>
      <w:r w:rsidRPr="000B5AA4">
        <w:rPr>
          <w:color w:val="000000"/>
          <w:sz w:val="28"/>
          <w:szCs w:val="28"/>
        </w:rPr>
        <w:t>2.</w:t>
      </w:r>
      <w:r w:rsidR="0055204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C82A0A">
        <w:rPr>
          <w:color w:val="000000"/>
          <w:sz w:val="28"/>
          <w:szCs w:val="28"/>
        </w:rPr>
        <w:t xml:space="preserve">Основаниями для отказа в допуске </w:t>
      </w:r>
      <w:r>
        <w:rPr>
          <w:color w:val="000000"/>
          <w:sz w:val="28"/>
          <w:szCs w:val="28"/>
        </w:rPr>
        <w:t xml:space="preserve">заявителя </w:t>
      </w:r>
      <w:r w:rsidRPr="00C82A0A">
        <w:rPr>
          <w:color w:val="000000"/>
          <w:sz w:val="28"/>
          <w:szCs w:val="28"/>
        </w:rPr>
        <w:t>к участию в конкурсном отборе являются:</w:t>
      </w:r>
    </w:p>
    <w:p w:rsidR="00D03384" w:rsidRDefault="00D03384" w:rsidP="00D033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представление</w:t>
      </w:r>
      <w:r w:rsidRPr="00DF6527">
        <w:rPr>
          <w:color w:val="000000"/>
          <w:sz w:val="28"/>
          <w:szCs w:val="28"/>
        </w:rPr>
        <w:t xml:space="preserve"> заявителем документов, предусмотренных </w:t>
      </w:r>
      <w:r>
        <w:rPr>
          <w:color w:val="000000"/>
          <w:sz w:val="28"/>
          <w:szCs w:val="28"/>
        </w:rPr>
        <w:t xml:space="preserve">пунктом 2.2 </w:t>
      </w:r>
      <w:r w:rsidRPr="00DF6527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его Порядка, не в полном объеме</w:t>
      </w:r>
      <w:r w:rsidRPr="00DF6527">
        <w:rPr>
          <w:color w:val="000000"/>
          <w:sz w:val="28"/>
          <w:szCs w:val="28"/>
        </w:rPr>
        <w:t xml:space="preserve"> либо наличие в них недостоверных сведений</w:t>
      </w:r>
      <w:r>
        <w:rPr>
          <w:color w:val="000000"/>
          <w:sz w:val="28"/>
          <w:szCs w:val="28"/>
        </w:rPr>
        <w:t>, а также несоответствие документов условиям оформления, установленным настоящим Порядком</w:t>
      </w:r>
      <w:r w:rsidRPr="00DF6527">
        <w:rPr>
          <w:color w:val="000000"/>
          <w:sz w:val="28"/>
          <w:szCs w:val="28"/>
        </w:rPr>
        <w:t>;</w:t>
      </w:r>
    </w:p>
    <w:p w:rsidR="00D03384" w:rsidRDefault="00D03384" w:rsidP="00D0338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DF6527">
        <w:rPr>
          <w:color w:val="000000"/>
          <w:sz w:val="28"/>
          <w:szCs w:val="28"/>
        </w:rPr>
        <w:t>несоответствие заявителя условиям</w:t>
      </w:r>
      <w:r>
        <w:rPr>
          <w:color w:val="000000"/>
          <w:sz w:val="28"/>
          <w:szCs w:val="28"/>
        </w:rPr>
        <w:t>, предусмотренным в пункте</w:t>
      </w:r>
      <w:r w:rsidRPr="008511B1">
        <w:rPr>
          <w:sz w:val="28"/>
          <w:szCs w:val="28"/>
        </w:rPr>
        <w:t xml:space="preserve"> </w:t>
      </w:r>
      <w:r>
        <w:rPr>
          <w:sz w:val="28"/>
          <w:szCs w:val="28"/>
        </w:rPr>
        <w:t>1.3</w:t>
      </w:r>
      <w:r w:rsidRPr="00FE32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настоящего Порядка;</w:t>
      </w:r>
    </w:p>
    <w:p w:rsidR="00D03384" w:rsidRPr="00F638AC" w:rsidRDefault="00D03384" w:rsidP="00D03384">
      <w:pPr>
        <w:ind w:firstLine="709"/>
        <w:jc w:val="both"/>
        <w:rPr>
          <w:sz w:val="28"/>
          <w:szCs w:val="28"/>
        </w:rPr>
      </w:pPr>
      <w:r w:rsidRPr="00F638AC">
        <w:rPr>
          <w:sz w:val="28"/>
          <w:szCs w:val="28"/>
        </w:rPr>
        <w:t>3) наличие фактов нецелевого использования заявителем средств гранта и несоблюдения условий, порядка их предоставления, выявленных в предыдущие годы</w:t>
      </w:r>
      <w:r>
        <w:rPr>
          <w:sz w:val="28"/>
          <w:szCs w:val="28"/>
        </w:rPr>
        <w:t>.</w:t>
      </w:r>
    </w:p>
    <w:p w:rsidR="00F27D94" w:rsidRDefault="00A76DDD" w:rsidP="00B702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470A95">
        <w:rPr>
          <w:sz w:val="28"/>
          <w:szCs w:val="28"/>
        </w:rPr>
        <w:t>1</w:t>
      </w:r>
      <w:r w:rsidR="00D03384">
        <w:rPr>
          <w:sz w:val="28"/>
          <w:szCs w:val="28"/>
        </w:rPr>
        <w:t xml:space="preserve">1 </w:t>
      </w:r>
      <w:r w:rsidR="00F27D94" w:rsidRPr="00C82A0A">
        <w:rPr>
          <w:sz w:val="28"/>
          <w:szCs w:val="28"/>
        </w:rPr>
        <w:t xml:space="preserve">При вынесении </w:t>
      </w:r>
      <w:r w:rsidR="00F27D94">
        <w:rPr>
          <w:sz w:val="28"/>
          <w:szCs w:val="28"/>
        </w:rPr>
        <w:t xml:space="preserve">конкурсной комиссией </w:t>
      </w:r>
      <w:r w:rsidR="00F27D94" w:rsidRPr="00C82A0A">
        <w:rPr>
          <w:sz w:val="28"/>
          <w:szCs w:val="28"/>
        </w:rPr>
        <w:t xml:space="preserve">решения об отказе в допуске </w:t>
      </w:r>
      <w:r w:rsidR="00F27D94">
        <w:rPr>
          <w:sz w:val="28"/>
          <w:szCs w:val="28"/>
        </w:rPr>
        <w:t xml:space="preserve">заявителя </w:t>
      </w:r>
      <w:r w:rsidR="00F27D94" w:rsidRPr="00C82A0A">
        <w:rPr>
          <w:sz w:val="28"/>
          <w:szCs w:val="28"/>
        </w:rPr>
        <w:t xml:space="preserve">к участию в конкурсном отборе Министерство в срок, не превышающий </w:t>
      </w:r>
      <w:r w:rsidR="00F27D94">
        <w:rPr>
          <w:sz w:val="28"/>
          <w:szCs w:val="28"/>
        </w:rPr>
        <w:t>пяти</w:t>
      </w:r>
      <w:r w:rsidR="00F27D94" w:rsidRPr="00C82A0A">
        <w:rPr>
          <w:sz w:val="28"/>
          <w:szCs w:val="28"/>
        </w:rPr>
        <w:t xml:space="preserve"> рабочих дней со дня принятия данного решения, вручает </w:t>
      </w:r>
      <w:r w:rsidR="007F4070" w:rsidRPr="00C82A0A">
        <w:rPr>
          <w:sz w:val="28"/>
          <w:szCs w:val="28"/>
        </w:rPr>
        <w:t xml:space="preserve">под расписку </w:t>
      </w:r>
      <w:r w:rsidR="00F27D94" w:rsidRPr="00C82A0A">
        <w:rPr>
          <w:sz w:val="28"/>
          <w:szCs w:val="28"/>
        </w:rPr>
        <w:t>заявителю или его представителю решение с обоснованием причин отказа либо направляет данное реш</w:t>
      </w:r>
      <w:r w:rsidR="00F27D94">
        <w:rPr>
          <w:sz w:val="28"/>
          <w:szCs w:val="28"/>
        </w:rPr>
        <w:t>ение заявителю через организацию</w:t>
      </w:r>
      <w:r w:rsidR="00F27D94" w:rsidRPr="00C82A0A">
        <w:rPr>
          <w:sz w:val="28"/>
          <w:szCs w:val="28"/>
        </w:rPr>
        <w:t xml:space="preserve"> федеральной почтовой связи заказным письмом с уведомлением</w:t>
      </w:r>
      <w:r w:rsidR="00F27D94">
        <w:rPr>
          <w:sz w:val="28"/>
          <w:szCs w:val="28"/>
        </w:rPr>
        <w:t xml:space="preserve"> о вручении</w:t>
      </w:r>
      <w:r w:rsidR="00F27D94" w:rsidRPr="00C82A0A">
        <w:rPr>
          <w:sz w:val="28"/>
          <w:szCs w:val="28"/>
        </w:rPr>
        <w:t>.</w:t>
      </w:r>
    </w:p>
    <w:p w:rsidR="004F23FA" w:rsidRDefault="00A76DDD" w:rsidP="00B702C7">
      <w:pPr>
        <w:ind w:firstLine="709"/>
        <w:jc w:val="both"/>
        <w:rPr>
          <w:sz w:val="28"/>
          <w:szCs w:val="28"/>
        </w:rPr>
      </w:pPr>
      <w:r w:rsidRPr="0035157B">
        <w:rPr>
          <w:color w:val="000000"/>
          <w:sz w:val="28"/>
          <w:szCs w:val="28"/>
        </w:rPr>
        <w:t>2.</w:t>
      </w:r>
      <w:r w:rsidR="001E715C">
        <w:rPr>
          <w:color w:val="000000"/>
          <w:sz w:val="28"/>
          <w:szCs w:val="28"/>
        </w:rPr>
        <w:t>1</w:t>
      </w:r>
      <w:r w:rsidR="00D03384">
        <w:rPr>
          <w:color w:val="000000"/>
          <w:sz w:val="28"/>
          <w:szCs w:val="28"/>
        </w:rPr>
        <w:t>2</w:t>
      </w:r>
      <w:r w:rsidR="00F27D94" w:rsidRPr="0035157B">
        <w:rPr>
          <w:color w:val="000000"/>
          <w:sz w:val="28"/>
          <w:szCs w:val="28"/>
        </w:rPr>
        <w:t xml:space="preserve"> </w:t>
      </w:r>
      <w:r w:rsidR="00296834">
        <w:rPr>
          <w:color w:val="000000"/>
          <w:sz w:val="28"/>
          <w:szCs w:val="28"/>
        </w:rPr>
        <w:t>Решение об отказе</w:t>
      </w:r>
      <w:r w:rsidR="00F27D94" w:rsidRPr="0035157B">
        <w:rPr>
          <w:color w:val="000000"/>
          <w:sz w:val="28"/>
          <w:szCs w:val="28"/>
        </w:rPr>
        <w:t xml:space="preserve"> в допуске заявителя к участию в конкурсном отборе </w:t>
      </w:r>
      <w:r w:rsidR="00296834">
        <w:rPr>
          <w:color w:val="000000"/>
          <w:sz w:val="28"/>
          <w:szCs w:val="28"/>
        </w:rPr>
        <w:t>может быть обжаловано в соответствии с действующим законодательством.</w:t>
      </w:r>
    </w:p>
    <w:p w:rsidR="005079E3" w:rsidRDefault="005079E3" w:rsidP="00B702C7">
      <w:pPr>
        <w:ind w:firstLine="709"/>
        <w:jc w:val="both"/>
        <w:rPr>
          <w:color w:val="000000"/>
          <w:sz w:val="28"/>
          <w:szCs w:val="28"/>
        </w:rPr>
      </w:pPr>
    </w:p>
    <w:p w:rsidR="005079E3" w:rsidRDefault="005079E3" w:rsidP="005079E3">
      <w:pPr>
        <w:ind w:firstLine="709"/>
        <w:jc w:val="center"/>
        <w:rPr>
          <w:b/>
          <w:color w:val="000000"/>
          <w:sz w:val="28"/>
          <w:szCs w:val="28"/>
        </w:rPr>
      </w:pPr>
      <w:r w:rsidRPr="005079E3">
        <w:rPr>
          <w:b/>
          <w:color w:val="000000"/>
          <w:sz w:val="28"/>
          <w:szCs w:val="28"/>
        </w:rPr>
        <w:t>3. Проведение конкурсного отбора</w:t>
      </w:r>
    </w:p>
    <w:p w:rsidR="00F142C6" w:rsidRPr="005079E3" w:rsidRDefault="00F142C6" w:rsidP="005079E3">
      <w:pPr>
        <w:ind w:firstLine="709"/>
        <w:jc w:val="center"/>
        <w:rPr>
          <w:b/>
          <w:color w:val="000000"/>
          <w:sz w:val="28"/>
          <w:szCs w:val="28"/>
        </w:rPr>
      </w:pPr>
    </w:p>
    <w:p w:rsidR="00F27D94" w:rsidRPr="0035157B" w:rsidRDefault="008F74D4" w:rsidP="00B702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F27D94" w:rsidRPr="0035157B">
        <w:rPr>
          <w:color w:val="000000"/>
          <w:sz w:val="28"/>
          <w:szCs w:val="28"/>
        </w:rPr>
        <w:t xml:space="preserve"> Проекты заявителей, допущенны</w:t>
      </w:r>
      <w:r w:rsidR="008A7148">
        <w:rPr>
          <w:color w:val="000000"/>
          <w:sz w:val="28"/>
          <w:szCs w:val="28"/>
        </w:rPr>
        <w:t>е</w:t>
      </w:r>
      <w:r w:rsidR="00F27D94" w:rsidRPr="0035157B">
        <w:rPr>
          <w:color w:val="000000"/>
          <w:sz w:val="28"/>
          <w:szCs w:val="28"/>
        </w:rPr>
        <w:t xml:space="preserve"> к участию в конкурсном отборе, направляются в конкурсную комиссию для проведения конкурсного отбора.</w:t>
      </w:r>
    </w:p>
    <w:p w:rsidR="00145860" w:rsidRDefault="008F74D4" w:rsidP="00B70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57B" w:rsidRPr="0035157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5157B" w:rsidRPr="0035157B">
        <w:rPr>
          <w:sz w:val="28"/>
          <w:szCs w:val="28"/>
        </w:rPr>
        <w:t xml:space="preserve"> Конкурсная комиссия осуществляет конкурсный отбор </w:t>
      </w:r>
      <w:r w:rsidR="009D335D">
        <w:rPr>
          <w:sz w:val="28"/>
          <w:szCs w:val="28"/>
        </w:rPr>
        <w:t xml:space="preserve">путем </w:t>
      </w:r>
      <w:r w:rsidR="0035157B" w:rsidRPr="00145860">
        <w:rPr>
          <w:sz w:val="28"/>
          <w:szCs w:val="28"/>
        </w:rPr>
        <w:t>рассмотрени</w:t>
      </w:r>
      <w:r w:rsidR="009D335D">
        <w:rPr>
          <w:sz w:val="28"/>
          <w:szCs w:val="28"/>
        </w:rPr>
        <w:t>я</w:t>
      </w:r>
      <w:r w:rsidR="0035157B" w:rsidRPr="00145860">
        <w:rPr>
          <w:sz w:val="28"/>
          <w:szCs w:val="28"/>
        </w:rPr>
        <w:t xml:space="preserve"> представленн</w:t>
      </w:r>
      <w:r w:rsidR="005D6F99">
        <w:rPr>
          <w:sz w:val="28"/>
          <w:szCs w:val="28"/>
        </w:rPr>
        <w:t>ой</w:t>
      </w:r>
      <w:r w:rsidR="0035157B" w:rsidRPr="00145860">
        <w:rPr>
          <w:sz w:val="28"/>
          <w:szCs w:val="28"/>
        </w:rPr>
        <w:t xml:space="preserve"> заявителем </w:t>
      </w:r>
      <w:r w:rsidR="005D6F99">
        <w:rPr>
          <w:sz w:val="28"/>
          <w:szCs w:val="28"/>
        </w:rPr>
        <w:t>заявочной документации</w:t>
      </w:r>
      <w:r w:rsidR="0035157B" w:rsidRPr="00145860">
        <w:rPr>
          <w:sz w:val="28"/>
          <w:szCs w:val="28"/>
        </w:rPr>
        <w:t xml:space="preserve"> и </w:t>
      </w:r>
      <w:r w:rsidR="005D6F99">
        <w:rPr>
          <w:sz w:val="28"/>
          <w:szCs w:val="28"/>
        </w:rPr>
        <w:t>ее</w:t>
      </w:r>
      <w:r w:rsidR="0035157B" w:rsidRPr="00145860">
        <w:rPr>
          <w:sz w:val="28"/>
          <w:szCs w:val="28"/>
        </w:rPr>
        <w:t xml:space="preserve"> оценк</w:t>
      </w:r>
      <w:r w:rsidR="009D335D">
        <w:rPr>
          <w:sz w:val="28"/>
          <w:szCs w:val="28"/>
        </w:rPr>
        <w:t>и</w:t>
      </w:r>
      <w:r w:rsidR="0035157B" w:rsidRPr="00145860">
        <w:rPr>
          <w:sz w:val="28"/>
          <w:szCs w:val="28"/>
        </w:rPr>
        <w:t xml:space="preserve"> </w:t>
      </w:r>
      <w:r w:rsidR="00D50368" w:rsidRPr="00145860">
        <w:rPr>
          <w:sz w:val="28"/>
          <w:szCs w:val="28"/>
        </w:rPr>
        <w:t xml:space="preserve">с применением </w:t>
      </w:r>
      <w:r w:rsidR="00145860" w:rsidRPr="00145860">
        <w:rPr>
          <w:sz w:val="28"/>
          <w:szCs w:val="28"/>
        </w:rPr>
        <w:t>Методик</w:t>
      </w:r>
      <w:r w:rsidR="00145860">
        <w:rPr>
          <w:sz w:val="28"/>
          <w:szCs w:val="28"/>
        </w:rPr>
        <w:t>и</w:t>
      </w:r>
      <w:r w:rsidR="00145860" w:rsidRPr="00145860">
        <w:rPr>
          <w:sz w:val="28"/>
          <w:szCs w:val="28"/>
        </w:rPr>
        <w:t xml:space="preserve"> балльной системы оценки </w:t>
      </w:r>
      <w:r w:rsidR="00145860" w:rsidRPr="008F74D4">
        <w:rPr>
          <w:sz w:val="28"/>
          <w:szCs w:val="28"/>
        </w:rPr>
        <w:t>(приложение № 4</w:t>
      </w:r>
      <w:r w:rsidR="00145860">
        <w:rPr>
          <w:sz w:val="28"/>
          <w:szCs w:val="28"/>
        </w:rPr>
        <w:t xml:space="preserve"> к настоящему Порядку)</w:t>
      </w:r>
      <w:r w:rsidR="0028246B">
        <w:rPr>
          <w:sz w:val="28"/>
          <w:szCs w:val="28"/>
        </w:rPr>
        <w:t>. Результаты оценки проекта заносятся в оценочный лист к рассматриваемому проекту (приложение № 5 к настоящему Порядку) с указанием общего количества баллов, набранных проектом</w:t>
      </w:r>
      <w:r w:rsidR="007F4070">
        <w:rPr>
          <w:sz w:val="28"/>
          <w:szCs w:val="28"/>
        </w:rPr>
        <w:t>.</w:t>
      </w:r>
    </w:p>
    <w:p w:rsidR="00EC7B29" w:rsidRDefault="00EC7B29" w:rsidP="00EC7B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Грантополучателями признаются заявители, проекты которых набрали в </w:t>
      </w:r>
      <w:r w:rsidR="007F4070">
        <w:rPr>
          <w:sz w:val="28"/>
          <w:szCs w:val="28"/>
        </w:rPr>
        <w:t>сумме по всем критериям</w:t>
      </w:r>
      <w:r>
        <w:rPr>
          <w:sz w:val="28"/>
          <w:szCs w:val="28"/>
        </w:rPr>
        <w:t xml:space="preserve"> </w:t>
      </w:r>
      <w:r w:rsidR="0028246B" w:rsidRPr="00AA7F04">
        <w:rPr>
          <w:sz w:val="28"/>
          <w:szCs w:val="28"/>
        </w:rPr>
        <w:t>8</w:t>
      </w:r>
      <w:r w:rsidRPr="00AA7F04">
        <w:rPr>
          <w:sz w:val="28"/>
          <w:szCs w:val="28"/>
        </w:rPr>
        <w:t xml:space="preserve">0 </w:t>
      </w:r>
      <w:r w:rsidR="007F4070" w:rsidRPr="00AA7F04">
        <w:rPr>
          <w:sz w:val="28"/>
          <w:szCs w:val="28"/>
        </w:rPr>
        <w:t xml:space="preserve">и более </w:t>
      </w:r>
      <w:r w:rsidRPr="00AA7F04">
        <w:rPr>
          <w:sz w:val="28"/>
          <w:szCs w:val="28"/>
        </w:rPr>
        <w:t>баллов.</w:t>
      </w:r>
    </w:p>
    <w:p w:rsidR="00A5625C" w:rsidRPr="00B06F7A" w:rsidRDefault="008F74D4" w:rsidP="00B702C7">
      <w:pPr>
        <w:ind w:firstLine="709"/>
        <w:jc w:val="both"/>
        <w:rPr>
          <w:sz w:val="28"/>
          <w:szCs w:val="28"/>
        </w:rPr>
      </w:pPr>
      <w:r w:rsidRPr="00B06F7A">
        <w:rPr>
          <w:sz w:val="28"/>
          <w:szCs w:val="28"/>
        </w:rPr>
        <w:t>3</w:t>
      </w:r>
      <w:r w:rsidR="00B702C7" w:rsidRPr="00B06F7A">
        <w:rPr>
          <w:sz w:val="28"/>
          <w:szCs w:val="28"/>
        </w:rPr>
        <w:t>.</w:t>
      </w:r>
      <w:r w:rsidRPr="00B06F7A">
        <w:rPr>
          <w:sz w:val="28"/>
          <w:szCs w:val="28"/>
        </w:rPr>
        <w:t>4</w:t>
      </w:r>
      <w:r w:rsidR="00B702C7" w:rsidRPr="00B06F7A">
        <w:rPr>
          <w:sz w:val="28"/>
          <w:szCs w:val="28"/>
        </w:rPr>
        <w:t xml:space="preserve"> Грант предоставляется заявителям в порядке очередности, от наибольшего количества баллов к наименьшему, в пределах средств, предусмотренных в бюджете Забайкальского края на текущий финансовый год. </w:t>
      </w:r>
    </w:p>
    <w:p w:rsidR="00B702C7" w:rsidRPr="000654BC" w:rsidRDefault="00B702C7" w:rsidP="00B702C7">
      <w:pPr>
        <w:ind w:firstLine="709"/>
        <w:jc w:val="both"/>
        <w:rPr>
          <w:sz w:val="28"/>
          <w:szCs w:val="28"/>
        </w:rPr>
      </w:pPr>
      <w:r w:rsidRPr="00B06F7A">
        <w:rPr>
          <w:sz w:val="28"/>
          <w:szCs w:val="28"/>
        </w:rPr>
        <w:t xml:space="preserve">В случае равного количества баллов при прочих равных условиях </w:t>
      </w:r>
      <w:r w:rsidR="004E7661" w:rsidRPr="00B06F7A">
        <w:rPr>
          <w:sz w:val="28"/>
          <w:szCs w:val="28"/>
        </w:rPr>
        <w:t xml:space="preserve">грантополучателем </w:t>
      </w:r>
      <w:r w:rsidRPr="00B06F7A">
        <w:rPr>
          <w:sz w:val="28"/>
          <w:szCs w:val="28"/>
        </w:rPr>
        <w:t xml:space="preserve">признается заявитель, </w:t>
      </w:r>
      <w:r w:rsidR="008F74D4" w:rsidRPr="00B06F7A">
        <w:rPr>
          <w:sz w:val="28"/>
          <w:szCs w:val="28"/>
        </w:rPr>
        <w:t xml:space="preserve">заявочная документация </w:t>
      </w:r>
      <w:r w:rsidRPr="00B06F7A">
        <w:rPr>
          <w:sz w:val="28"/>
          <w:szCs w:val="28"/>
        </w:rPr>
        <w:t>которого подан</w:t>
      </w:r>
      <w:r w:rsidR="008F74D4" w:rsidRPr="00B06F7A">
        <w:rPr>
          <w:sz w:val="28"/>
          <w:szCs w:val="28"/>
        </w:rPr>
        <w:t>а</w:t>
      </w:r>
      <w:r w:rsidRPr="00B06F7A">
        <w:rPr>
          <w:sz w:val="28"/>
          <w:szCs w:val="28"/>
        </w:rPr>
        <w:t xml:space="preserve"> в Министерство ранее.</w:t>
      </w:r>
      <w:r w:rsidRPr="000654BC">
        <w:rPr>
          <w:sz w:val="28"/>
          <w:szCs w:val="28"/>
        </w:rPr>
        <w:t xml:space="preserve"> </w:t>
      </w:r>
    </w:p>
    <w:p w:rsidR="00D50368" w:rsidRDefault="008F74D4" w:rsidP="00B702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02C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702C7">
        <w:rPr>
          <w:sz w:val="28"/>
          <w:szCs w:val="28"/>
        </w:rPr>
        <w:t xml:space="preserve"> Решение конкурсной комиссии о признании или об отказе в признании заявителя </w:t>
      </w:r>
      <w:r w:rsidR="004E7661">
        <w:rPr>
          <w:sz w:val="28"/>
          <w:szCs w:val="28"/>
        </w:rPr>
        <w:t>грантополучателем</w:t>
      </w:r>
      <w:r w:rsidR="00B702C7">
        <w:rPr>
          <w:sz w:val="28"/>
          <w:szCs w:val="28"/>
        </w:rPr>
        <w:t xml:space="preserve"> оформляется протоколом.</w:t>
      </w:r>
    </w:p>
    <w:p w:rsidR="008A7148" w:rsidRDefault="008F74D4" w:rsidP="00BC4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02C7" w:rsidRPr="00BC47B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C47B1" w:rsidRPr="00BC47B1">
        <w:rPr>
          <w:color w:val="000000"/>
          <w:sz w:val="28"/>
          <w:szCs w:val="28"/>
        </w:rPr>
        <w:t xml:space="preserve"> Министерство на основании решения конкурсной комиссии о признании или об отказе в признании заявителя </w:t>
      </w:r>
      <w:r w:rsidR="004E7661">
        <w:rPr>
          <w:sz w:val="28"/>
          <w:szCs w:val="28"/>
        </w:rPr>
        <w:t>грантополучателем</w:t>
      </w:r>
      <w:r w:rsidR="008A7148">
        <w:rPr>
          <w:sz w:val="28"/>
          <w:szCs w:val="28"/>
        </w:rPr>
        <w:t>:</w:t>
      </w:r>
    </w:p>
    <w:p w:rsidR="00BC47B1" w:rsidRPr="00BC47B1" w:rsidRDefault="008A7148" w:rsidP="00BC47B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BC47B1" w:rsidRPr="00BC47B1">
        <w:rPr>
          <w:color w:val="000000"/>
          <w:sz w:val="28"/>
          <w:szCs w:val="28"/>
        </w:rPr>
        <w:t xml:space="preserve"> в течение трех рабочих дней со дня его принятия утвержда</w:t>
      </w:r>
      <w:r>
        <w:rPr>
          <w:color w:val="000000"/>
          <w:sz w:val="28"/>
          <w:szCs w:val="28"/>
        </w:rPr>
        <w:t>ет перечень получателей грантов;</w:t>
      </w:r>
    </w:p>
    <w:p w:rsidR="00BC47B1" w:rsidRPr="00BC47B1" w:rsidRDefault="008A7148" w:rsidP="00BC47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BC47B1" w:rsidRPr="00BC47B1">
        <w:rPr>
          <w:sz w:val="28"/>
          <w:szCs w:val="28"/>
        </w:rPr>
        <w:t xml:space="preserve"> течение семи рабочих дней со дня принятия решения заявителю </w:t>
      </w:r>
      <w:r w:rsidR="00BC47B1" w:rsidRPr="00BC47B1">
        <w:rPr>
          <w:sz w:val="28"/>
          <w:szCs w:val="28"/>
        </w:rPr>
        <w:lastRenderedPageBreak/>
        <w:t xml:space="preserve">направляется письменное уведомление о признании его </w:t>
      </w:r>
      <w:r w:rsidR="004E7661">
        <w:rPr>
          <w:sz w:val="28"/>
          <w:szCs w:val="28"/>
        </w:rPr>
        <w:t>грантополучателем</w:t>
      </w:r>
      <w:r w:rsidR="004E7661" w:rsidRPr="00BC47B1">
        <w:rPr>
          <w:sz w:val="28"/>
          <w:szCs w:val="28"/>
        </w:rPr>
        <w:t xml:space="preserve"> </w:t>
      </w:r>
      <w:r w:rsidR="00BC47B1" w:rsidRPr="00BC47B1">
        <w:rPr>
          <w:sz w:val="28"/>
          <w:szCs w:val="28"/>
        </w:rPr>
        <w:t>или об отка</w:t>
      </w:r>
      <w:r w:rsidR="00FA7B28">
        <w:rPr>
          <w:sz w:val="28"/>
          <w:szCs w:val="28"/>
        </w:rPr>
        <w:t xml:space="preserve">зе в признании его </w:t>
      </w:r>
      <w:r w:rsidR="004E7661">
        <w:rPr>
          <w:sz w:val="28"/>
          <w:szCs w:val="28"/>
        </w:rPr>
        <w:t>грантополучателем</w:t>
      </w:r>
      <w:r w:rsidR="004E7661" w:rsidRPr="00BC47B1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причины отказа;</w:t>
      </w:r>
    </w:p>
    <w:p w:rsidR="00D50368" w:rsidRDefault="008F74D4" w:rsidP="003515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148">
        <w:rPr>
          <w:sz w:val="28"/>
          <w:szCs w:val="28"/>
        </w:rPr>
        <w:t>)</w:t>
      </w:r>
      <w:r w:rsidR="00641C9E">
        <w:rPr>
          <w:sz w:val="28"/>
          <w:szCs w:val="28"/>
        </w:rPr>
        <w:t xml:space="preserve"> </w:t>
      </w:r>
      <w:r w:rsidR="005944EF">
        <w:rPr>
          <w:sz w:val="28"/>
          <w:szCs w:val="28"/>
        </w:rPr>
        <w:t>в течение 20 рабочих дней со дня утвержде</w:t>
      </w:r>
      <w:r w:rsidR="007F4070">
        <w:rPr>
          <w:sz w:val="28"/>
          <w:szCs w:val="28"/>
        </w:rPr>
        <w:t>ния перечня получателей грантов</w:t>
      </w:r>
      <w:r w:rsidR="005944EF">
        <w:rPr>
          <w:sz w:val="28"/>
          <w:szCs w:val="28"/>
        </w:rPr>
        <w:t xml:space="preserve"> заключает с получателями грантов соглашения </w:t>
      </w:r>
      <w:r w:rsidR="005944EF" w:rsidRPr="00C82A0A">
        <w:rPr>
          <w:sz w:val="28"/>
          <w:szCs w:val="28"/>
        </w:rPr>
        <w:t>о предоставлении грантов</w:t>
      </w:r>
      <w:r w:rsidR="005944EF">
        <w:rPr>
          <w:sz w:val="28"/>
          <w:szCs w:val="28"/>
        </w:rPr>
        <w:t xml:space="preserve"> на реализацию проектов по форме согласно приложению № </w:t>
      </w:r>
      <w:r w:rsidR="0028246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944EF">
        <w:rPr>
          <w:sz w:val="28"/>
          <w:szCs w:val="28"/>
        </w:rPr>
        <w:t>к настоящему Порядку.</w:t>
      </w:r>
    </w:p>
    <w:p w:rsidR="00AD36C5" w:rsidRDefault="00AD36C5" w:rsidP="003515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3.7 Решение конкурсной комиссии о признании или об отказе в признании заявителя грантополучателем </w:t>
      </w:r>
      <w:r>
        <w:rPr>
          <w:color w:val="000000"/>
          <w:sz w:val="28"/>
          <w:szCs w:val="28"/>
        </w:rPr>
        <w:t>может быть обжаловано в соответствии с действующим законодательством.</w:t>
      </w:r>
    </w:p>
    <w:p w:rsidR="0028246B" w:rsidRDefault="0028246B" w:rsidP="0099076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90768" w:rsidRDefault="00C74079" w:rsidP="0099076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90768">
        <w:rPr>
          <w:b/>
          <w:sz w:val="28"/>
          <w:szCs w:val="28"/>
        </w:rPr>
        <w:t xml:space="preserve">4. </w:t>
      </w:r>
      <w:r w:rsidR="00990768" w:rsidRPr="00990768">
        <w:rPr>
          <w:b/>
          <w:sz w:val="28"/>
          <w:szCs w:val="28"/>
        </w:rPr>
        <w:t>Изменение и отзыв заявок</w:t>
      </w:r>
      <w:r w:rsidR="00990768">
        <w:rPr>
          <w:b/>
          <w:sz w:val="28"/>
          <w:szCs w:val="28"/>
        </w:rPr>
        <w:t xml:space="preserve"> на участие в конкурсном отборе</w:t>
      </w:r>
    </w:p>
    <w:p w:rsidR="00166EE2" w:rsidRPr="00EA5A93" w:rsidRDefault="00166EE2" w:rsidP="00990768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142C6" w:rsidRDefault="00990768" w:rsidP="000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Заявитель, подавший </w:t>
      </w:r>
      <w:r w:rsidR="00CC6600">
        <w:rPr>
          <w:sz w:val="28"/>
          <w:szCs w:val="28"/>
        </w:rPr>
        <w:t>заявочную документацию</w:t>
      </w:r>
      <w:r>
        <w:rPr>
          <w:sz w:val="28"/>
          <w:szCs w:val="28"/>
        </w:rPr>
        <w:t xml:space="preserve">, вправе внести в </w:t>
      </w:r>
      <w:r w:rsidR="009626DC">
        <w:rPr>
          <w:sz w:val="28"/>
          <w:szCs w:val="28"/>
        </w:rPr>
        <w:t>нее</w:t>
      </w:r>
      <w:r>
        <w:rPr>
          <w:sz w:val="28"/>
          <w:szCs w:val="28"/>
        </w:rPr>
        <w:t xml:space="preserve"> изменения до </w:t>
      </w:r>
      <w:r w:rsidR="003C692D">
        <w:rPr>
          <w:sz w:val="28"/>
          <w:szCs w:val="28"/>
        </w:rPr>
        <w:t xml:space="preserve">истечения установленного </w:t>
      </w:r>
      <w:r>
        <w:rPr>
          <w:sz w:val="28"/>
          <w:szCs w:val="28"/>
        </w:rPr>
        <w:t xml:space="preserve">срока приема документов, </w:t>
      </w:r>
      <w:r w:rsidR="003C692D">
        <w:rPr>
          <w:sz w:val="28"/>
          <w:szCs w:val="28"/>
        </w:rPr>
        <w:t xml:space="preserve">путем подачи </w:t>
      </w:r>
      <w:r w:rsidR="00470A95">
        <w:rPr>
          <w:sz w:val="28"/>
          <w:szCs w:val="28"/>
        </w:rPr>
        <w:t xml:space="preserve">письменного </w:t>
      </w:r>
      <w:r w:rsidR="003C692D">
        <w:rPr>
          <w:sz w:val="28"/>
          <w:szCs w:val="28"/>
        </w:rPr>
        <w:t>уведомления в Министерство с пометкой «Изменение заявки на участие в конкурсном отборе». Указанное уведомление</w:t>
      </w:r>
      <w:r w:rsidR="001E715C">
        <w:rPr>
          <w:sz w:val="28"/>
          <w:szCs w:val="28"/>
        </w:rPr>
        <w:t>, полученное Министерством,</w:t>
      </w:r>
      <w:r w:rsidR="003C692D">
        <w:rPr>
          <w:sz w:val="28"/>
          <w:szCs w:val="28"/>
        </w:rPr>
        <w:t xml:space="preserve"> не может быть отозвано соответствующим </w:t>
      </w:r>
      <w:r w:rsidR="001E715C">
        <w:rPr>
          <w:sz w:val="28"/>
          <w:szCs w:val="28"/>
        </w:rPr>
        <w:t>з</w:t>
      </w:r>
      <w:r w:rsidR="003C692D">
        <w:rPr>
          <w:sz w:val="28"/>
          <w:szCs w:val="28"/>
        </w:rPr>
        <w:t>аявителем.</w:t>
      </w:r>
    </w:p>
    <w:p w:rsidR="00F142C6" w:rsidRDefault="001E715C" w:rsidP="000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Внесение изменений в </w:t>
      </w:r>
      <w:r w:rsidR="00FA76FD">
        <w:rPr>
          <w:sz w:val="28"/>
          <w:szCs w:val="28"/>
        </w:rPr>
        <w:t>заявочную документацию</w:t>
      </w:r>
      <w:r>
        <w:rPr>
          <w:sz w:val="28"/>
          <w:szCs w:val="28"/>
        </w:rPr>
        <w:t xml:space="preserve"> оформляется в соответствии с требованиями, установленными </w:t>
      </w:r>
      <w:r w:rsidR="008244E4">
        <w:rPr>
          <w:sz w:val="28"/>
          <w:szCs w:val="28"/>
        </w:rPr>
        <w:t xml:space="preserve">для ее подачи </w:t>
      </w:r>
      <w:r w:rsidR="004E7661">
        <w:rPr>
          <w:sz w:val="28"/>
          <w:szCs w:val="28"/>
        </w:rPr>
        <w:t xml:space="preserve">в пунктах </w:t>
      </w:r>
      <w:r w:rsidR="004E7661" w:rsidRPr="00AA7F04">
        <w:rPr>
          <w:sz w:val="28"/>
          <w:szCs w:val="28"/>
        </w:rPr>
        <w:t>2.</w:t>
      </w:r>
      <w:r w:rsidR="004559F6" w:rsidRPr="00AA7F04">
        <w:rPr>
          <w:sz w:val="28"/>
          <w:szCs w:val="28"/>
        </w:rPr>
        <w:t>4</w:t>
      </w:r>
      <w:r w:rsidR="004E7661" w:rsidRPr="00AA7F04">
        <w:rPr>
          <w:sz w:val="28"/>
          <w:szCs w:val="28"/>
        </w:rPr>
        <w:t xml:space="preserve"> и 2.</w:t>
      </w:r>
      <w:r w:rsidR="00AA7F04" w:rsidRPr="00AA7F04">
        <w:rPr>
          <w:sz w:val="28"/>
          <w:szCs w:val="28"/>
        </w:rPr>
        <w:t>6</w:t>
      </w:r>
      <w:r w:rsidR="004E7661" w:rsidRPr="00AA7F04">
        <w:rPr>
          <w:sz w:val="28"/>
          <w:szCs w:val="28"/>
        </w:rPr>
        <w:t xml:space="preserve"> </w:t>
      </w:r>
      <w:r w:rsidR="008244E4" w:rsidRPr="00AA7F04">
        <w:rPr>
          <w:sz w:val="28"/>
          <w:szCs w:val="28"/>
        </w:rPr>
        <w:t>настоящ</w:t>
      </w:r>
      <w:r w:rsidR="004E7661" w:rsidRPr="00AA7F04">
        <w:rPr>
          <w:sz w:val="28"/>
          <w:szCs w:val="28"/>
        </w:rPr>
        <w:t>его</w:t>
      </w:r>
      <w:r w:rsidR="008244E4" w:rsidRPr="00AA7F04">
        <w:rPr>
          <w:sz w:val="28"/>
          <w:szCs w:val="28"/>
        </w:rPr>
        <w:t xml:space="preserve"> Порядком.</w:t>
      </w:r>
      <w:r w:rsidR="008244E4">
        <w:rPr>
          <w:sz w:val="28"/>
          <w:szCs w:val="28"/>
        </w:rPr>
        <w:t xml:space="preserve"> </w:t>
      </w:r>
    </w:p>
    <w:p w:rsidR="00F142C6" w:rsidRDefault="008244E4" w:rsidP="000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При неоднократном внесении изменений в </w:t>
      </w:r>
      <w:r w:rsidR="00FA76FD">
        <w:rPr>
          <w:sz w:val="28"/>
          <w:szCs w:val="28"/>
        </w:rPr>
        <w:t>заявочную документацию</w:t>
      </w:r>
      <w:r>
        <w:rPr>
          <w:sz w:val="28"/>
          <w:szCs w:val="28"/>
        </w:rPr>
        <w:t xml:space="preserve"> каждое такое изменение должно быть пронумеровано заявителем в порядке возрастания.</w:t>
      </w:r>
    </w:p>
    <w:p w:rsidR="008244E4" w:rsidRDefault="008244E4" w:rsidP="000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470A95">
        <w:rPr>
          <w:sz w:val="28"/>
          <w:szCs w:val="28"/>
        </w:rPr>
        <w:t xml:space="preserve">После предоставления в установленном порядке изменений к </w:t>
      </w:r>
      <w:r w:rsidR="00FA76FD">
        <w:rPr>
          <w:sz w:val="28"/>
          <w:szCs w:val="28"/>
        </w:rPr>
        <w:t xml:space="preserve">заявочной документации </w:t>
      </w:r>
      <w:r w:rsidR="00470A95">
        <w:rPr>
          <w:sz w:val="28"/>
          <w:szCs w:val="28"/>
        </w:rPr>
        <w:t>они становятся ее неотъемлемой частью.</w:t>
      </w:r>
    </w:p>
    <w:p w:rsidR="00470A95" w:rsidRDefault="00470A95" w:rsidP="000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 Заявитель</w:t>
      </w:r>
      <w:r w:rsidR="00FA76FD">
        <w:rPr>
          <w:sz w:val="28"/>
          <w:szCs w:val="28"/>
        </w:rPr>
        <w:t xml:space="preserve"> может в любой момент отозвать заявочную документацию</w:t>
      </w:r>
      <w:r>
        <w:rPr>
          <w:sz w:val="28"/>
          <w:szCs w:val="28"/>
        </w:rPr>
        <w:t>, направив в Министерство письменное уведомление «Об отзыве заявки на участие в конкурсном отборе», подписанное заявителем.</w:t>
      </w:r>
    </w:p>
    <w:p w:rsidR="00470A95" w:rsidRDefault="00FA76FD" w:rsidP="000F0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Заявочная документация</w:t>
      </w:r>
      <w:r w:rsidR="00470A95">
        <w:rPr>
          <w:sz w:val="28"/>
          <w:szCs w:val="28"/>
        </w:rPr>
        <w:t xml:space="preserve"> считается отозванной со дня получения Министерством вышеуказанного письменного уведомления.</w:t>
      </w:r>
    </w:p>
    <w:p w:rsidR="00FA76FD" w:rsidRDefault="00470A95" w:rsidP="0016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="00FA76FD">
        <w:rPr>
          <w:sz w:val="28"/>
          <w:szCs w:val="28"/>
        </w:rPr>
        <w:t>Заявочная документация</w:t>
      </w:r>
      <w:r w:rsidR="00166EE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</w:t>
      </w:r>
      <w:r w:rsidR="00FA76FD">
        <w:rPr>
          <w:sz w:val="28"/>
          <w:szCs w:val="28"/>
        </w:rPr>
        <w:t>ая</w:t>
      </w:r>
      <w:r>
        <w:rPr>
          <w:sz w:val="28"/>
          <w:szCs w:val="28"/>
        </w:rPr>
        <w:t xml:space="preserve"> в Министерство для участия в конкурсном отборе</w:t>
      </w:r>
      <w:r w:rsidR="00166E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6EE2" w:rsidRPr="00592192">
        <w:rPr>
          <w:sz w:val="28"/>
          <w:szCs w:val="28"/>
        </w:rPr>
        <w:t>возврату не подлежат</w:t>
      </w:r>
      <w:r w:rsidR="00166EE2">
        <w:rPr>
          <w:sz w:val="28"/>
          <w:szCs w:val="28"/>
        </w:rPr>
        <w:t xml:space="preserve"> и </w:t>
      </w:r>
      <w:r w:rsidR="002C08CA">
        <w:rPr>
          <w:sz w:val="28"/>
          <w:szCs w:val="28"/>
        </w:rPr>
        <w:t>хранятся в Министерстве</w:t>
      </w:r>
      <w:r w:rsidR="00FE7F6B">
        <w:rPr>
          <w:sz w:val="28"/>
          <w:szCs w:val="28"/>
        </w:rPr>
        <w:t xml:space="preserve"> в течение 5 лет</w:t>
      </w:r>
      <w:r w:rsidR="00F4728F">
        <w:rPr>
          <w:sz w:val="28"/>
          <w:szCs w:val="28"/>
        </w:rPr>
        <w:t>.</w:t>
      </w:r>
    </w:p>
    <w:p w:rsidR="006870A0" w:rsidRDefault="006870A0" w:rsidP="00166EE2">
      <w:pPr>
        <w:ind w:firstLine="709"/>
        <w:jc w:val="both"/>
        <w:rPr>
          <w:sz w:val="28"/>
          <w:szCs w:val="28"/>
        </w:rPr>
      </w:pPr>
    </w:p>
    <w:p w:rsidR="006870A0" w:rsidRDefault="006870A0" w:rsidP="00166EE2">
      <w:pPr>
        <w:ind w:firstLine="709"/>
        <w:jc w:val="both"/>
        <w:rPr>
          <w:sz w:val="28"/>
          <w:szCs w:val="28"/>
        </w:rPr>
      </w:pPr>
    </w:p>
    <w:p w:rsidR="006870A0" w:rsidRDefault="006870A0" w:rsidP="006870A0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</w:t>
      </w:r>
      <w:r w:rsidR="00577DD3">
        <w:rPr>
          <w:sz w:val="28"/>
          <w:szCs w:val="28"/>
        </w:rPr>
        <w:t>________</w:t>
      </w:r>
    </w:p>
    <w:p w:rsidR="00FE7F6B" w:rsidRDefault="00FE7F6B" w:rsidP="00166EE2">
      <w:pPr>
        <w:ind w:firstLine="709"/>
        <w:jc w:val="both"/>
        <w:rPr>
          <w:sz w:val="24"/>
          <w:szCs w:val="24"/>
        </w:rPr>
      </w:pPr>
    </w:p>
    <w:p w:rsidR="00577DD3" w:rsidRPr="00FA76FD" w:rsidRDefault="00577DD3" w:rsidP="00166EE2">
      <w:pPr>
        <w:ind w:firstLine="709"/>
        <w:jc w:val="both"/>
        <w:rPr>
          <w:sz w:val="24"/>
          <w:szCs w:val="24"/>
        </w:rPr>
        <w:sectPr w:rsidR="00577DD3" w:rsidRPr="00FA76FD" w:rsidSect="00861E0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B20BBF" w:rsidRPr="00B06F7A" w:rsidRDefault="00B20BBF" w:rsidP="00476378">
      <w:pPr>
        <w:ind w:left="5387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1</w:t>
      </w:r>
    </w:p>
    <w:p w:rsidR="00B20BBF" w:rsidRPr="00B06F7A" w:rsidRDefault="00B20BBF" w:rsidP="00476378">
      <w:pPr>
        <w:shd w:val="clear" w:color="auto" w:fill="FFFFFF"/>
        <w:ind w:left="5387"/>
        <w:jc w:val="center"/>
        <w:rPr>
          <w:sz w:val="24"/>
          <w:szCs w:val="24"/>
        </w:rPr>
      </w:pPr>
      <w:r w:rsidRPr="00476378">
        <w:rPr>
          <w:sz w:val="24"/>
          <w:szCs w:val="24"/>
        </w:rPr>
        <w:t xml:space="preserve">к Порядку </w:t>
      </w:r>
      <w:r w:rsidR="00476378" w:rsidRPr="00476378">
        <w:rPr>
          <w:sz w:val="24"/>
          <w:szCs w:val="24"/>
        </w:rPr>
        <w:t>проведения конкурсного отбора общественно значимых проектов с участием граждан, проживающих в сельской местности, на получение гранта</w:t>
      </w:r>
      <w:r w:rsidR="00263024">
        <w:rPr>
          <w:sz w:val="24"/>
          <w:szCs w:val="24"/>
        </w:rPr>
        <w:t>,</w:t>
      </w:r>
      <w:r w:rsidR="00996B7C" w:rsidRPr="00B06F7A">
        <w:rPr>
          <w:sz w:val="24"/>
          <w:szCs w:val="24"/>
        </w:rPr>
        <w:t xml:space="preserve"> </w:t>
      </w:r>
      <w:r w:rsidRPr="00B06F7A">
        <w:rPr>
          <w:sz w:val="24"/>
          <w:szCs w:val="24"/>
        </w:rPr>
        <w:t>утвержденного приказом Министерства</w:t>
      </w:r>
      <w:r w:rsidR="00996B7C" w:rsidRPr="00B06F7A">
        <w:rPr>
          <w:sz w:val="24"/>
          <w:szCs w:val="24"/>
        </w:rPr>
        <w:t xml:space="preserve"> </w:t>
      </w:r>
      <w:r w:rsidRPr="00B06F7A">
        <w:rPr>
          <w:sz w:val="24"/>
          <w:szCs w:val="24"/>
        </w:rPr>
        <w:t>сельского хозяйства и продовольствия</w:t>
      </w:r>
      <w:r w:rsidR="00996B7C" w:rsidRPr="00B06F7A">
        <w:rPr>
          <w:sz w:val="24"/>
          <w:szCs w:val="24"/>
        </w:rPr>
        <w:t xml:space="preserve"> </w:t>
      </w:r>
      <w:r w:rsidRPr="00B06F7A">
        <w:rPr>
          <w:sz w:val="24"/>
          <w:szCs w:val="24"/>
        </w:rPr>
        <w:t>Забайкальского края</w:t>
      </w:r>
    </w:p>
    <w:p w:rsidR="007850D6" w:rsidRPr="007141C0" w:rsidRDefault="007850D6" w:rsidP="00476378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B20BBF" w:rsidRPr="00B06F7A" w:rsidRDefault="00B20BBF" w:rsidP="00B20BBF">
      <w:pPr>
        <w:jc w:val="center"/>
        <w:rPr>
          <w:b/>
          <w:szCs w:val="28"/>
        </w:rPr>
      </w:pPr>
    </w:p>
    <w:p w:rsidR="00B20BBF" w:rsidRDefault="00B20BBF" w:rsidP="00B20BBF">
      <w:pPr>
        <w:jc w:val="center"/>
        <w:rPr>
          <w:b/>
          <w:szCs w:val="28"/>
        </w:rPr>
      </w:pPr>
    </w:p>
    <w:p w:rsidR="00E87832" w:rsidRDefault="00E87832" w:rsidP="00B20BBF">
      <w:pPr>
        <w:jc w:val="center"/>
        <w:rPr>
          <w:b/>
          <w:szCs w:val="28"/>
        </w:rPr>
      </w:pPr>
    </w:p>
    <w:p w:rsidR="00B20BBF" w:rsidRPr="0084208D" w:rsidRDefault="00B20BBF" w:rsidP="00B20BBF">
      <w:pPr>
        <w:ind w:left="142" w:hanging="142"/>
        <w:jc w:val="center"/>
        <w:rPr>
          <w:sz w:val="24"/>
          <w:szCs w:val="24"/>
        </w:rPr>
      </w:pPr>
      <w:r w:rsidRPr="0084208D">
        <w:rPr>
          <w:sz w:val="24"/>
          <w:szCs w:val="24"/>
        </w:rPr>
        <w:t>ЗАЯВКА</w:t>
      </w:r>
    </w:p>
    <w:p w:rsidR="00B20BBF" w:rsidRPr="0084208D" w:rsidRDefault="00B20BBF" w:rsidP="00B20BBF">
      <w:pPr>
        <w:ind w:left="142" w:hanging="142"/>
        <w:jc w:val="center"/>
        <w:rPr>
          <w:bCs/>
          <w:sz w:val="24"/>
          <w:szCs w:val="24"/>
        </w:rPr>
      </w:pPr>
      <w:r w:rsidRPr="0084208D">
        <w:rPr>
          <w:sz w:val="24"/>
          <w:szCs w:val="24"/>
        </w:rPr>
        <w:t xml:space="preserve">на участие в </w:t>
      </w:r>
      <w:r w:rsidR="004E7661">
        <w:rPr>
          <w:sz w:val="24"/>
          <w:szCs w:val="24"/>
        </w:rPr>
        <w:t>к</w:t>
      </w:r>
      <w:r w:rsidRPr="0084208D">
        <w:rPr>
          <w:sz w:val="24"/>
          <w:szCs w:val="24"/>
        </w:rPr>
        <w:t xml:space="preserve">онкурсном отборе </w:t>
      </w:r>
      <w:r w:rsidR="00E34F81">
        <w:rPr>
          <w:sz w:val="24"/>
          <w:szCs w:val="24"/>
        </w:rPr>
        <w:t>на</w:t>
      </w:r>
      <w:r w:rsidRPr="0084208D">
        <w:rPr>
          <w:bCs/>
          <w:sz w:val="24"/>
          <w:szCs w:val="24"/>
        </w:rPr>
        <w:t xml:space="preserve"> предоставлени</w:t>
      </w:r>
      <w:r w:rsidR="00E34F81">
        <w:rPr>
          <w:bCs/>
          <w:sz w:val="24"/>
          <w:szCs w:val="24"/>
        </w:rPr>
        <w:t>е</w:t>
      </w:r>
      <w:r w:rsidRPr="0084208D">
        <w:rPr>
          <w:bCs/>
          <w:sz w:val="24"/>
          <w:szCs w:val="24"/>
        </w:rPr>
        <w:t xml:space="preserve"> </w:t>
      </w:r>
      <w:r w:rsidR="00E34F81">
        <w:rPr>
          <w:sz w:val="24"/>
          <w:szCs w:val="24"/>
        </w:rPr>
        <w:t>субсидий бюджетам муниципальных районов Забайкальского края из бюджета Забайкальского края</w:t>
      </w:r>
      <w:r w:rsidRPr="0084208D">
        <w:rPr>
          <w:sz w:val="24"/>
          <w:szCs w:val="24"/>
        </w:rPr>
        <w:t xml:space="preserve"> на реализацию мероприятий по </w:t>
      </w:r>
      <w:r w:rsidR="00E34F81">
        <w:rPr>
          <w:sz w:val="24"/>
          <w:szCs w:val="24"/>
        </w:rPr>
        <w:t xml:space="preserve">грантовой </w:t>
      </w:r>
      <w:r w:rsidRPr="0084208D">
        <w:rPr>
          <w:sz w:val="24"/>
          <w:szCs w:val="24"/>
        </w:rPr>
        <w:t>поддержке местных инициатив граждан, проживающих в сельской местности</w:t>
      </w:r>
    </w:p>
    <w:p w:rsidR="00B20BBF" w:rsidRPr="00036A49" w:rsidRDefault="00B20BBF" w:rsidP="00B20BBF">
      <w:pPr>
        <w:ind w:left="142" w:hanging="142"/>
        <w:jc w:val="center"/>
      </w:pPr>
    </w:p>
    <w:p w:rsidR="00B20BBF" w:rsidRPr="00036A49" w:rsidRDefault="00036A49" w:rsidP="00E87832">
      <w:pPr>
        <w:ind w:firstLine="709"/>
        <w:jc w:val="both"/>
        <w:rPr>
          <w:spacing w:val="-6"/>
          <w:sz w:val="24"/>
          <w:szCs w:val="24"/>
        </w:rPr>
      </w:pPr>
      <w:r w:rsidRPr="00036A49">
        <w:rPr>
          <w:spacing w:val="-6"/>
          <w:sz w:val="24"/>
          <w:szCs w:val="24"/>
        </w:rPr>
        <w:t xml:space="preserve">1. </w:t>
      </w:r>
      <w:r w:rsidR="00B20BBF" w:rsidRPr="00036A49">
        <w:rPr>
          <w:spacing w:val="-6"/>
          <w:sz w:val="24"/>
          <w:szCs w:val="24"/>
        </w:rPr>
        <w:t xml:space="preserve">Изучив Порядок </w:t>
      </w:r>
      <w:r w:rsidR="00E34F81" w:rsidRPr="00036A49">
        <w:rPr>
          <w:spacing w:val="-6"/>
          <w:sz w:val="24"/>
          <w:szCs w:val="24"/>
        </w:rPr>
        <w:t>предоставления и расходования субсидий бюджетам муниципальных районов Забайкальского края из бюджета Забайкальского края на реализацию</w:t>
      </w:r>
      <w:r w:rsidR="00B20BBF" w:rsidRPr="00036A49">
        <w:rPr>
          <w:spacing w:val="-6"/>
          <w:sz w:val="24"/>
          <w:szCs w:val="24"/>
        </w:rPr>
        <w:t xml:space="preserve"> мероприятий по </w:t>
      </w:r>
      <w:r w:rsidR="00E34F81" w:rsidRPr="00036A49">
        <w:rPr>
          <w:spacing w:val="-6"/>
          <w:sz w:val="24"/>
          <w:szCs w:val="24"/>
        </w:rPr>
        <w:t xml:space="preserve">грантовой </w:t>
      </w:r>
      <w:r w:rsidR="00B20BBF" w:rsidRPr="00036A49">
        <w:rPr>
          <w:spacing w:val="-6"/>
          <w:sz w:val="24"/>
          <w:szCs w:val="24"/>
        </w:rPr>
        <w:t xml:space="preserve">поддержке местных инициатив граждан, проживающих в сельской местности, утвержденный постановлением Правительства Забайкальского края от </w:t>
      </w:r>
      <w:r w:rsidR="00B37A9B">
        <w:rPr>
          <w:spacing w:val="-6"/>
          <w:sz w:val="24"/>
          <w:szCs w:val="24"/>
        </w:rPr>
        <w:t>01 марта</w:t>
      </w:r>
      <w:r w:rsidR="00B20BBF" w:rsidRPr="00036A49">
        <w:rPr>
          <w:spacing w:val="-6"/>
          <w:sz w:val="24"/>
          <w:szCs w:val="24"/>
        </w:rPr>
        <w:t xml:space="preserve"> 201</w:t>
      </w:r>
      <w:r w:rsidR="00E34F81" w:rsidRPr="00036A49">
        <w:rPr>
          <w:spacing w:val="-6"/>
          <w:sz w:val="24"/>
          <w:szCs w:val="24"/>
        </w:rPr>
        <w:t>6</w:t>
      </w:r>
      <w:r w:rsidR="00B20BBF" w:rsidRPr="00036A49">
        <w:rPr>
          <w:spacing w:val="-6"/>
          <w:sz w:val="24"/>
          <w:szCs w:val="24"/>
        </w:rPr>
        <w:t xml:space="preserve"> года </w:t>
      </w:r>
      <w:r w:rsidR="00B20BBF" w:rsidRPr="00B37A9B">
        <w:rPr>
          <w:spacing w:val="-6"/>
          <w:sz w:val="24"/>
          <w:szCs w:val="24"/>
        </w:rPr>
        <w:t xml:space="preserve">№ </w:t>
      </w:r>
      <w:r w:rsidR="00B37A9B" w:rsidRPr="00B37A9B">
        <w:rPr>
          <w:spacing w:val="-6"/>
          <w:sz w:val="24"/>
          <w:szCs w:val="24"/>
        </w:rPr>
        <w:t>78</w:t>
      </w:r>
      <w:r w:rsidR="00B20BBF" w:rsidRPr="00B37A9B">
        <w:rPr>
          <w:spacing w:val="-6"/>
          <w:sz w:val="24"/>
          <w:szCs w:val="24"/>
        </w:rPr>
        <w:t>,</w:t>
      </w:r>
      <w:r w:rsidR="00B20BBF" w:rsidRPr="00036A49">
        <w:rPr>
          <w:spacing w:val="-6"/>
          <w:sz w:val="24"/>
          <w:szCs w:val="24"/>
        </w:rPr>
        <w:t xml:space="preserve"> </w:t>
      </w:r>
      <w:r w:rsidR="00B20BBF" w:rsidRPr="00036A49">
        <w:rPr>
          <w:noProof/>
          <w:spacing w:val="-6"/>
          <w:sz w:val="24"/>
          <w:szCs w:val="24"/>
        </w:rPr>
        <w:t xml:space="preserve">направляем настоящую заявку с пакетом документов для участия в конкурсе </w:t>
      </w:r>
      <w:r w:rsidR="00B20BBF" w:rsidRPr="00036A49">
        <w:rPr>
          <w:spacing w:val="-6"/>
          <w:sz w:val="24"/>
          <w:szCs w:val="24"/>
        </w:rPr>
        <w:t>по следующему направлению (нужное отметить):</w:t>
      </w:r>
    </w:p>
    <w:p w:rsidR="00036A49" w:rsidRPr="00036A49" w:rsidRDefault="00036A49" w:rsidP="00E87832">
      <w:pPr>
        <w:ind w:firstLine="709"/>
        <w:jc w:val="both"/>
        <w:rPr>
          <w:spacing w:val="-6"/>
          <w:sz w:val="16"/>
          <w:szCs w:val="16"/>
        </w:rPr>
      </w:pPr>
    </w:p>
    <w:tbl>
      <w:tblPr>
        <w:tblW w:w="10065" w:type="dxa"/>
        <w:tblInd w:w="108" w:type="dxa"/>
        <w:tblLook w:val="04A0"/>
      </w:tblPr>
      <w:tblGrid>
        <w:gridCol w:w="426"/>
        <w:gridCol w:w="9639"/>
      </w:tblGrid>
      <w:tr w:rsidR="00B20BBF" w:rsidRPr="00036A49" w:rsidTr="00036A49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036A49" w:rsidRDefault="00B20BBF" w:rsidP="00EE22BC">
            <w:pPr>
              <w:rPr>
                <w:spacing w:val="-6"/>
                <w:sz w:val="23"/>
                <w:szCs w:val="2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B20BBF" w:rsidRPr="00036A49" w:rsidRDefault="00B20BBF" w:rsidP="00EE22BC">
            <w:pPr>
              <w:rPr>
                <w:spacing w:val="-6"/>
                <w:sz w:val="24"/>
                <w:szCs w:val="24"/>
              </w:rPr>
            </w:pPr>
            <w:r w:rsidRPr="00036A49">
              <w:rPr>
                <w:spacing w:val="-6"/>
                <w:sz w:val="24"/>
                <w:szCs w:val="24"/>
              </w:rPr>
              <w:t>«создание и обустройство зон отдыха, спортивных и детских игровых площадок»;</w:t>
            </w:r>
          </w:p>
        </w:tc>
      </w:tr>
      <w:tr w:rsidR="00B20BBF" w:rsidRPr="00036A49" w:rsidTr="00036A49">
        <w:trPr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036A49" w:rsidRDefault="00B20BBF" w:rsidP="00EE22BC">
            <w:pPr>
              <w:rPr>
                <w:spacing w:val="-6"/>
                <w:sz w:val="23"/>
                <w:szCs w:val="2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B20BBF" w:rsidRPr="00036A49" w:rsidRDefault="00B20BBF" w:rsidP="00EE22BC">
            <w:pPr>
              <w:rPr>
                <w:spacing w:val="-6"/>
                <w:sz w:val="24"/>
                <w:szCs w:val="24"/>
              </w:rPr>
            </w:pPr>
            <w:r w:rsidRPr="00036A49">
              <w:rPr>
                <w:spacing w:val="-6"/>
                <w:sz w:val="24"/>
                <w:szCs w:val="24"/>
              </w:rPr>
              <w:t>«сохранение и восстановление природных ландшафтов, историко-культурных памятников»;</w:t>
            </w:r>
          </w:p>
        </w:tc>
      </w:tr>
      <w:tr w:rsidR="00B20BBF" w:rsidRPr="00036A49" w:rsidTr="00036A49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036A49" w:rsidRDefault="00B20BBF" w:rsidP="00EE22BC">
            <w:pPr>
              <w:rPr>
                <w:spacing w:val="-6"/>
                <w:sz w:val="23"/>
                <w:szCs w:val="23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B20BBF" w:rsidRPr="00036A49" w:rsidRDefault="00B20BBF" w:rsidP="00EE22BC">
            <w:pPr>
              <w:rPr>
                <w:spacing w:val="-6"/>
                <w:sz w:val="24"/>
                <w:szCs w:val="24"/>
              </w:rPr>
            </w:pPr>
            <w:r w:rsidRPr="00036A49">
              <w:rPr>
                <w:spacing w:val="-6"/>
                <w:sz w:val="24"/>
                <w:szCs w:val="24"/>
              </w:rPr>
              <w:t>«поддержка национальных культурных традиций, народных промыслов и ремесел».</w:t>
            </w:r>
          </w:p>
        </w:tc>
      </w:tr>
    </w:tbl>
    <w:p w:rsidR="00B20BBF" w:rsidRPr="00036A49" w:rsidRDefault="00B20BBF" w:rsidP="00B20BBF">
      <w:pPr>
        <w:rPr>
          <w:sz w:val="16"/>
          <w:szCs w:val="16"/>
        </w:rPr>
      </w:pPr>
    </w:p>
    <w:p w:rsidR="00B20BBF" w:rsidRPr="00EE68C7" w:rsidRDefault="00036A49" w:rsidP="00B20BBF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0BBF" w:rsidRPr="00EE68C7">
        <w:rPr>
          <w:sz w:val="24"/>
          <w:szCs w:val="24"/>
        </w:rPr>
        <w:t>Информация о проекте:</w:t>
      </w:r>
    </w:p>
    <w:p w:rsidR="00B20BBF" w:rsidRPr="00036A49" w:rsidRDefault="00B20BBF" w:rsidP="00B20BBF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500"/>
      </w:tblGrid>
      <w:tr w:rsidR="00B20BBF" w:rsidRPr="00EE68C7" w:rsidTr="00036A49"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4500" w:type="dxa"/>
          </w:tcPr>
          <w:p w:rsidR="00B20BBF" w:rsidRPr="00E87832" w:rsidRDefault="00B20BBF" w:rsidP="00EE22BC">
            <w:pPr>
              <w:rPr>
                <w:b/>
              </w:rPr>
            </w:pPr>
          </w:p>
        </w:tc>
      </w:tr>
      <w:tr w:rsidR="00B20BBF" w:rsidRPr="00EE68C7" w:rsidTr="00036A49">
        <w:trPr>
          <w:trHeight w:val="559"/>
        </w:trPr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noProof/>
                <w:sz w:val="24"/>
                <w:szCs w:val="24"/>
              </w:rPr>
            </w:pPr>
            <w:r w:rsidRPr="00EE68C7">
              <w:rPr>
                <w:noProof/>
                <w:sz w:val="24"/>
                <w:szCs w:val="24"/>
              </w:rPr>
              <w:t>Сведения об инициаторах проекта (полное наименование участников)</w:t>
            </w:r>
          </w:p>
        </w:tc>
        <w:tc>
          <w:tcPr>
            <w:tcW w:w="4500" w:type="dxa"/>
          </w:tcPr>
          <w:p w:rsidR="00B20BBF" w:rsidRPr="00E87832" w:rsidRDefault="00B20BBF" w:rsidP="00EE22BC"/>
        </w:tc>
      </w:tr>
      <w:tr w:rsidR="00B20BBF" w:rsidRPr="00EE68C7" w:rsidTr="00036A49">
        <w:trPr>
          <w:trHeight w:val="240"/>
        </w:trPr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noProof/>
                <w:sz w:val="24"/>
                <w:szCs w:val="24"/>
              </w:rPr>
            </w:pPr>
            <w:r w:rsidRPr="00EE68C7">
              <w:rPr>
                <w:noProof/>
                <w:sz w:val="24"/>
                <w:szCs w:val="24"/>
              </w:rPr>
              <w:t>Сведения о заявителе проекта</w:t>
            </w:r>
          </w:p>
        </w:tc>
        <w:tc>
          <w:tcPr>
            <w:tcW w:w="4500" w:type="dxa"/>
          </w:tcPr>
          <w:p w:rsidR="00B20BBF" w:rsidRPr="00E87832" w:rsidRDefault="00B20BBF" w:rsidP="00EE22BC"/>
        </w:tc>
      </w:tr>
      <w:tr w:rsidR="00B20BBF" w:rsidRPr="00EE68C7" w:rsidTr="00036A49">
        <w:trPr>
          <w:trHeight w:val="569"/>
        </w:trPr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noProof/>
                <w:sz w:val="24"/>
                <w:szCs w:val="24"/>
              </w:rPr>
            </w:pPr>
            <w:r w:rsidRPr="00EE68C7">
              <w:rPr>
                <w:noProof/>
                <w:sz w:val="24"/>
                <w:szCs w:val="24"/>
              </w:rPr>
              <w:t xml:space="preserve">Должность, ФИО </w:t>
            </w:r>
            <w:r w:rsidR="00476378" w:rsidRPr="00EE68C7">
              <w:rPr>
                <w:noProof/>
                <w:sz w:val="24"/>
                <w:szCs w:val="24"/>
              </w:rPr>
              <w:t>лица</w:t>
            </w:r>
            <w:r w:rsidR="00476378">
              <w:rPr>
                <w:noProof/>
                <w:sz w:val="24"/>
                <w:szCs w:val="24"/>
              </w:rPr>
              <w:t xml:space="preserve">, </w:t>
            </w:r>
            <w:r w:rsidRPr="00EE68C7">
              <w:rPr>
                <w:noProof/>
                <w:sz w:val="24"/>
                <w:szCs w:val="24"/>
              </w:rPr>
              <w:t>ответственного за реализацию проекта</w:t>
            </w:r>
          </w:p>
        </w:tc>
        <w:tc>
          <w:tcPr>
            <w:tcW w:w="4500" w:type="dxa"/>
          </w:tcPr>
          <w:p w:rsidR="00B20BBF" w:rsidRPr="00E87832" w:rsidRDefault="00B20BBF" w:rsidP="00EE22BC"/>
        </w:tc>
      </w:tr>
      <w:tr w:rsidR="00B20BBF" w:rsidRPr="00EE68C7" w:rsidTr="00036A49"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4500" w:type="dxa"/>
          </w:tcPr>
          <w:p w:rsidR="00B20BBF" w:rsidRPr="00E87832" w:rsidRDefault="00B20BBF" w:rsidP="00EE22BC"/>
        </w:tc>
      </w:tr>
      <w:tr w:rsidR="00B20BBF" w:rsidRPr="00EE68C7" w:rsidTr="00036A49"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почтовый адрес заявителя</w:t>
            </w:r>
          </w:p>
        </w:tc>
        <w:tc>
          <w:tcPr>
            <w:tcW w:w="4500" w:type="dxa"/>
          </w:tcPr>
          <w:p w:rsidR="00B20BBF" w:rsidRPr="00EE68C7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EE68C7" w:rsidTr="00036A49"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телефон/факс</w:t>
            </w:r>
          </w:p>
        </w:tc>
        <w:tc>
          <w:tcPr>
            <w:tcW w:w="4500" w:type="dxa"/>
          </w:tcPr>
          <w:p w:rsidR="00B20BBF" w:rsidRPr="00EE68C7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EE68C7" w:rsidTr="00036A49"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500" w:type="dxa"/>
          </w:tcPr>
          <w:p w:rsidR="00B20BBF" w:rsidRPr="00EE68C7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EE68C7" w:rsidTr="00036A49">
        <w:tc>
          <w:tcPr>
            <w:tcW w:w="5245" w:type="dxa"/>
            <w:vAlign w:val="bottom"/>
          </w:tcPr>
          <w:p w:rsidR="00B20BBF" w:rsidRPr="00EE68C7" w:rsidRDefault="00B20BBF" w:rsidP="00036A49">
            <w:pPr>
              <w:rPr>
                <w:sz w:val="24"/>
                <w:szCs w:val="24"/>
              </w:rPr>
            </w:pPr>
            <w:r w:rsidRPr="00EE68C7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500" w:type="dxa"/>
          </w:tcPr>
          <w:p w:rsidR="00B20BBF" w:rsidRPr="00EE68C7" w:rsidRDefault="00B20BBF" w:rsidP="00EE22BC">
            <w:pPr>
              <w:rPr>
                <w:sz w:val="24"/>
                <w:szCs w:val="24"/>
              </w:rPr>
            </w:pPr>
          </w:p>
        </w:tc>
      </w:tr>
    </w:tbl>
    <w:p w:rsidR="00B20BBF" w:rsidRPr="00036A49" w:rsidRDefault="00B20BBF" w:rsidP="00B20BBF">
      <w:pPr>
        <w:rPr>
          <w:sz w:val="16"/>
          <w:szCs w:val="16"/>
        </w:rPr>
      </w:pPr>
    </w:p>
    <w:p w:rsidR="00B20BBF" w:rsidRPr="00EE68C7" w:rsidRDefault="00B20BBF" w:rsidP="00B20BBF">
      <w:pPr>
        <w:ind w:firstLine="708"/>
        <w:rPr>
          <w:sz w:val="24"/>
          <w:szCs w:val="24"/>
        </w:rPr>
      </w:pPr>
      <w:r w:rsidRPr="00EE68C7">
        <w:rPr>
          <w:sz w:val="24"/>
          <w:szCs w:val="24"/>
        </w:rPr>
        <w:t>Ответственный исполнитель гарантирует достоверность представленной им в заявке информации.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240"/>
        <w:gridCol w:w="280"/>
        <w:gridCol w:w="3201"/>
      </w:tblGrid>
      <w:tr w:rsidR="005F11F6" w:rsidRPr="005F11F6" w:rsidTr="005F11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36A49" w:rsidRDefault="00036A49" w:rsidP="00F5375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A49" w:rsidRDefault="00036A49" w:rsidP="00036A49"/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F11F6" w:rsidRPr="005F11F6" w:rsidTr="005F11F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F11F6" w:rsidRPr="00036A49" w:rsidRDefault="005F11F6" w:rsidP="005F11F6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1680"/>
        <w:gridCol w:w="280"/>
        <w:gridCol w:w="3201"/>
      </w:tblGrid>
      <w:tr w:rsidR="005F11F6" w:rsidRPr="005F11F6" w:rsidTr="005F11F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Исполнитель:</w:t>
            </w:r>
          </w:p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F11F6" w:rsidRPr="005F11F6" w:rsidTr="005F11F6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20BBF" w:rsidRDefault="00577DD3" w:rsidP="00036A49">
      <w:pPr>
        <w:ind w:firstLine="709"/>
        <w:jc w:val="center"/>
        <w:rPr>
          <w:b/>
          <w:sz w:val="24"/>
          <w:szCs w:val="24"/>
        </w:rPr>
      </w:pPr>
      <w:r>
        <w:rPr>
          <w:sz w:val="28"/>
          <w:szCs w:val="28"/>
        </w:rPr>
        <w:t>___________________</w:t>
      </w:r>
    </w:p>
    <w:p w:rsidR="00B20BBF" w:rsidRPr="00B06F7A" w:rsidRDefault="00B20BBF" w:rsidP="00996B7C">
      <w:pPr>
        <w:ind w:left="5387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2</w:t>
      </w:r>
    </w:p>
    <w:p w:rsidR="006506CF" w:rsidRPr="00B06F7A" w:rsidRDefault="006506CF" w:rsidP="006506CF">
      <w:pPr>
        <w:shd w:val="clear" w:color="auto" w:fill="FFFFFF"/>
        <w:ind w:left="5387"/>
        <w:jc w:val="center"/>
        <w:rPr>
          <w:sz w:val="24"/>
          <w:szCs w:val="24"/>
        </w:rPr>
      </w:pPr>
      <w:r w:rsidRPr="00476378">
        <w:rPr>
          <w:sz w:val="24"/>
          <w:szCs w:val="24"/>
        </w:rPr>
        <w:t>к Порядку проведения конкурсного отбора общественно значимых проектов с участием граждан, проживающих в сельской местности, на получение гранта</w:t>
      </w:r>
      <w:r>
        <w:rPr>
          <w:sz w:val="24"/>
          <w:szCs w:val="24"/>
        </w:rPr>
        <w:t>,</w:t>
      </w:r>
      <w:r w:rsidRPr="00B06F7A">
        <w:rPr>
          <w:sz w:val="24"/>
          <w:szCs w:val="24"/>
        </w:rPr>
        <w:t xml:space="preserve"> утвержденного приказом Министерства сельского хозяйства и продовольствия Забайкальского края</w:t>
      </w:r>
    </w:p>
    <w:p w:rsidR="006506CF" w:rsidRPr="007141C0" w:rsidRDefault="006506CF" w:rsidP="006506CF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B20BBF" w:rsidRPr="000C2FCB" w:rsidRDefault="00B20BBF" w:rsidP="00996B7C">
      <w:pPr>
        <w:ind w:left="5387"/>
        <w:jc w:val="center"/>
        <w:rPr>
          <w:sz w:val="24"/>
          <w:szCs w:val="24"/>
        </w:rPr>
      </w:pPr>
    </w:p>
    <w:p w:rsidR="00B20BBF" w:rsidRPr="000C2FCB" w:rsidRDefault="00B20BBF" w:rsidP="00996B7C">
      <w:pPr>
        <w:ind w:left="5387"/>
        <w:jc w:val="center"/>
        <w:rPr>
          <w:sz w:val="24"/>
          <w:szCs w:val="24"/>
        </w:rPr>
      </w:pPr>
      <w:r w:rsidRPr="000C2FCB">
        <w:rPr>
          <w:sz w:val="24"/>
          <w:szCs w:val="24"/>
        </w:rPr>
        <w:t>Рекомендуемый образец</w:t>
      </w:r>
    </w:p>
    <w:p w:rsidR="00B20BBF" w:rsidRPr="00B20BBF" w:rsidRDefault="00B20BBF" w:rsidP="00B20BBF">
      <w:pPr>
        <w:rPr>
          <w:sz w:val="28"/>
          <w:szCs w:val="28"/>
        </w:rPr>
      </w:pPr>
    </w:p>
    <w:p w:rsidR="00B20BBF" w:rsidRPr="00B20BBF" w:rsidRDefault="00B20BBF" w:rsidP="00B20BBF">
      <w:pPr>
        <w:keepNext/>
        <w:suppressAutoHyphens/>
        <w:ind w:left="5245"/>
        <w:rPr>
          <w:sz w:val="28"/>
          <w:szCs w:val="28"/>
        </w:rPr>
      </w:pPr>
    </w:p>
    <w:p w:rsidR="00B20BBF" w:rsidRDefault="00B20BBF" w:rsidP="00B20BBF">
      <w:pPr>
        <w:suppressAutoHyphens/>
        <w:jc w:val="center"/>
        <w:rPr>
          <w:b/>
          <w:sz w:val="24"/>
          <w:szCs w:val="24"/>
        </w:rPr>
      </w:pPr>
      <w:r w:rsidRPr="0084208D">
        <w:rPr>
          <w:b/>
          <w:sz w:val="24"/>
          <w:szCs w:val="24"/>
        </w:rPr>
        <w:t xml:space="preserve">Паспорт </w:t>
      </w:r>
    </w:p>
    <w:p w:rsidR="00B20BBF" w:rsidRPr="0084208D" w:rsidRDefault="00B20BBF" w:rsidP="00B20BBF">
      <w:pPr>
        <w:suppressAutoHyphens/>
        <w:jc w:val="center"/>
        <w:rPr>
          <w:b/>
          <w:sz w:val="24"/>
          <w:szCs w:val="24"/>
        </w:rPr>
      </w:pPr>
      <w:r w:rsidRPr="0084208D">
        <w:rPr>
          <w:b/>
          <w:sz w:val="24"/>
          <w:szCs w:val="24"/>
        </w:rPr>
        <w:t xml:space="preserve">общественно значимого </w:t>
      </w:r>
      <w:r w:rsidRPr="00A20FC1">
        <w:rPr>
          <w:b/>
          <w:color w:val="FF0000"/>
          <w:sz w:val="24"/>
          <w:szCs w:val="24"/>
        </w:rPr>
        <w:t>некоммерческого</w:t>
      </w:r>
      <w:r w:rsidRPr="0084208D">
        <w:rPr>
          <w:b/>
          <w:sz w:val="24"/>
          <w:szCs w:val="24"/>
        </w:rPr>
        <w:t xml:space="preserve"> проекта, претендующего на получение гранта в ______ году</w:t>
      </w:r>
    </w:p>
    <w:p w:rsidR="00B20BBF" w:rsidRPr="0084208D" w:rsidRDefault="00B20BBF" w:rsidP="00B20BBF">
      <w:pPr>
        <w:suppressAutoHyphens/>
        <w:jc w:val="center"/>
        <w:rPr>
          <w:b/>
          <w:sz w:val="24"/>
          <w:szCs w:val="24"/>
        </w:rPr>
      </w:pPr>
      <w:r w:rsidRPr="0084208D">
        <w:rPr>
          <w:b/>
          <w:sz w:val="24"/>
          <w:szCs w:val="24"/>
        </w:rPr>
        <w:t>____________________________________</w:t>
      </w:r>
    </w:p>
    <w:p w:rsidR="00B20BBF" w:rsidRDefault="00B20BBF" w:rsidP="00B20BBF">
      <w:pPr>
        <w:suppressAutoHyphens/>
        <w:jc w:val="center"/>
        <w:rPr>
          <w:i/>
        </w:rPr>
      </w:pPr>
      <w:r w:rsidRPr="00B20BBF">
        <w:rPr>
          <w:i/>
        </w:rPr>
        <w:t>(наименование муниципального района</w:t>
      </w:r>
      <w:r w:rsidR="00E87832">
        <w:rPr>
          <w:i/>
        </w:rPr>
        <w:t xml:space="preserve"> Забайкальского края</w:t>
      </w:r>
      <w:r w:rsidRPr="00B20BBF">
        <w:rPr>
          <w:i/>
        </w:rPr>
        <w:t>)</w:t>
      </w:r>
    </w:p>
    <w:p w:rsidR="006506CF" w:rsidRPr="0084208D" w:rsidRDefault="006506CF" w:rsidP="006506CF">
      <w:pPr>
        <w:suppressAutoHyphens/>
        <w:ind w:firstLine="709"/>
        <w:jc w:val="center"/>
        <w:rPr>
          <w:i/>
        </w:rPr>
      </w:pPr>
    </w:p>
    <w:p w:rsidR="00B20BBF" w:rsidRPr="0084208D" w:rsidRDefault="00B20BBF" w:rsidP="006506CF">
      <w:pPr>
        <w:ind w:firstLine="709"/>
        <w:jc w:val="center"/>
        <w:rPr>
          <w:sz w:val="24"/>
          <w:szCs w:val="24"/>
        </w:rPr>
      </w:pPr>
    </w:p>
    <w:p w:rsidR="00B20BBF" w:rsidRPr="0084208D" w:rsidRDefault="00B20BBF" w:rsidP="002B1786">
      <w:pPr>
        <w:keepNext/>
        <w:keepLines/>
        <w:widowControl/>
        <w:numPr>
          <w:ilvl w:val="0"/>
          <w:numId w:val="11"/>
        </w:numPr>
        <w:autoSpaceDE/>
        <w:autoSpaceDN/>
        <w:adjustRightInd/>
        <w:outlineLvl w:val="8"/>
        <w:rPr>
          <w:b/>
          <w:iCs/>
          <w:sz w:val="24"/>
          <w:szCs w:val="24"/>
        </w:rPr>
      </w:pPr>
      <w:r w:rsidRPr="0084208D">
        <w:rPr>
          <w:b/>
          <w:iCs/>
          <w:sz w:val="24"/>
          <w:szCs w:val="24"/>
        </w:rPr>
        <w:t>Общая характеристика проекта</w:t>
      </w:r>
    </w:p>
    <w:p w:rsidR="00B20BBF" w:rsidRPr="00C86BAE" w:rsidRDefault="00B20BBF" w:rsidP="00B20BBF">
      <w:pPr>
        <w:keepNext/>
        <w:keepLines/>
        <w:ind w:left="1080"/>
        <w:outlineLvl w:val="8"/>
        <w:rPr>
          <w:b/>
          <w:iCs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2268"/>
      </w:tblGrid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Направление реализации проекта</w:t>
            </w:r>
            <w:r w:rsidRPr="005011F9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  <w:vertAlign w:val="superscript"/>
              </w:rPr>
            </w:pPr>
            <w:r w:rsidRPr="005011F9">
              <w:rPr>
                <w:sz w:val="24"/>
                <w:szCs w:val="24"/>
              </w:rPr>
              <w:t>Площадь,</w:t>
            </w:r>
            <w:r>
              <w:rPr>
                <w:sz w:val="24"/>
                <w:szCs w:val="24"/>
              </w:rPr>
              <w:t xml:space="preserve"> на которой реализуется проект, кв.м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Инициатор проекта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Продолжительность реализации проекта (количество месяцев, не более 12)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3B2A6D" w:rsidRDefault="00B20BBF" w:rsidP="00EE22BC">
            <w:pPr>
              <w:rPr>
                <w:b/>
                <w:sz w:val="24"/>
                <w:szCs w:val="24"/>
              </w:rPr>
            </w:pPr>
            <w:r w:rsidRPr="003B2A6D">
              <w:rPr>
                <w:b/>
                <w:sz w:val="24"/>
                <w:szCs w:val="24"/>
              </w:rPr>
              <w:t>Общие расходы по проекту, тыс. рублей: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в том числе за счет</w:t>
            </w:r>
            <w:r>
              <w:rPr>
                <w:sz w:val="24"/>
                <w:szCs w:val="24"/>
              </w:rPr>
              <w:t xml:space="preserve"> средств</w:t>
            </w:r>
            <w:r w:rsidRPr="005011F9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98337E" w:rsidRDefault="00B20BBF" w:rsidP="004E7661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011F9">
              <w:rPr>
                <w:sz w:val="24"/>
                <w:szCs w:val="24"/>
              </w:rPr>
              <w:t>ранта</w:t>
            </w:r>
            <w:r>
              <w:rPr>
                <w:sz w:val="24"/>
                <w:szCs w:val="24"/>
              </w:rPr>
              <w:t xml:space="preserve"> </w:t>
            </w:r>
            <w:r w:rsidRPr="004E7661">
              <w:rPr>
                <w:sz w:val="24"/>
                <w:szCs w:val="24"/>
              </w:rPr>
              <w:t xml:space="preserve">(сумма средств федерального бюджета и бюджета </w:t>
            </w:r>
            <w:r w:rsidR="004E7661">
              <w:rPr>
                <w:sz w:val="24"/>
                <w:szCs w:val="24"/>
              </w:rPr>
              <w:t>Забайкальского края</w:t>
            </w:r>
            <w:r w:rsidRPr="004E7661">
              <w:rPr>
                <w:sz w:val="24"/>
                <w:szCs w:val="24"/>
              </w:rPr>
              <w:t xml:space="preserve"> не превышает 1 млн. рублей и не превышает 60% общей стоимости проекта)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318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(при наличии средств, подтвержденных выпиской из местного бюджета)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476378">
            <w:pPr>
              <w:ind w:firstLine="318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>обязательного вклада граждан,</w:t>
            </w:r>
            <w:r>
              <w:rPr>
                <w:sz w:val="24"/>
                <w:szCs w:val="24"/>
              </w:rPr>
              <w:t xml:space="preserve"> </w:t>
            </w:r>
            <w:r w:rsidRPr="005011F9"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5011F9">
              <w:rPr>
                <w:sz w:val="24"/>
                <w:szCs w:val="24"/>
              </w:rPr>
              <w:t>предпринимателей</w:t>
            </w:r>
            <w:r w:rsidR="00476378">
              <w:rPr>
                <w:sz w:val="24"/>
                <w:szCs w:val="24"/>
              </w:rPr>
              <w:t xml:space="preserve"> </w:t>
            </w:r>
            <w:r w:rsidRPr="005011F9">
              <w:rPr>
                <w:sz w:val="24"/>
                <w:szCs w:val="24"/>
              </w:rPr>
              <w:t>и юридических лиц</w:t>
            </w:r>
            <w:r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5011F9">
              <w:rPr>
                <w:sz w:val="24"/>
                <w:szCs w:val="24"/>
              </w:rPr>
              <w:t>из них:</w:t>
            </w:r>
          </w:p>
          <w:p w:rsidR="00B20BBF" w:rsidRPr="005011F9" w:rsidRDefault="00B20BBF" w:rsidP="00EE22BC">
            <w:pPr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</w:t>
            </w:r>
            <w:r w:rsidRPr="005011F9">
              <w:rPr>
                <w:b/>
                <w:sz w:val="24"/>
                <w:szCs w:val="24"/>
              </w:rPr>
              <w:t>вклад граждан,</w:t>
            </w:r>
            <w:r w:rsidRPr="005011F9">
              <w:rPr>
                <w:sz w:val="24"/>
                <w:szCs w:val="24"/>
              </w:rPr>
              <w:t xml:space="preserve"> тыс. рублей: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денежными средствами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трудовым участием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предоставлением помещений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техническими средствами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иное (указать наименование вида расходов)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b/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</w:t>
            </w:r>
            <w:r w:rsidRPr="005011F9">
              <w:rPr>
                <w:b/>
                <w:sz w:val="24"/>
                <w:szCs w:val="24"/>
              </w:rPr>
              <w:t>вклад индивидуальных</w:t>
            </w:r>
          </w:p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b/>
                <w:sz w:val="24"/>
                <w:szCs w:val="24"/>
              </w:rPr>
              <w:lastRenderedPageBreak/>
              <w:t xml:space="preserve"> предпринимателей</w:t>
            </w:r>
            <w:r w:rsidRPr="005011F9">
              <w:rPr>
                <w:sz w:val="24"/>
                <w:szCs w:val="24"/>
              </w:rPr>
              <w:t>, тыс. рублей: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lastRenderedPageBreak/>
              <w:t xml:space="preserve">     денежными средствами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трудовым участием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предоставлением помещений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техническими средствами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 иное (указать наименование вида расходов)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169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</w:t>
            </w:r>
            <w:r w:rsidRPr="005011F9">
              <w:rPr>
                <w:b/>
                <w:sz w:val="24"/>
                <w:szCs w:val="24"/>
              </w:rPr>
              <w:t>вклад юридических лиц</w:t>
            </w:r>
            <w:r w:rsidRPr="005011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011F9">
              <w:rPr>
                <w:sz w:val="24"/>
                <w:szCs w:val="24"/>
              </w:rPr>
              <w:t>тыс. рублей: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311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денежными средствами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311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предоставлением помещений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311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техническими средствами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311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трудовым участием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  <w:tr w:rsidR="00B20BBF" w:rsidRPr="005011F9" w:rsidTr="007850D6">
        <w:tc>
          <w:tcPr>
            <w:tcW w:w="7939" w:type="dxa"/>
            <w:shd w:val="clear" w:color="auto" w:fill="auto"/>
          </w:tcPr>
          <w:p w:rsidR="00B20BBF" w:rsidRPr="005011F9" w:rsidRDefault="00B20BBF" w:rsidP="00EE22BC">
            <w:pPr>
              <w:ind w:firstLine="1311"/>
              <w:rPr>
                <w:sz w:val="24"/>
                <w:szCs w:val="24"/>
              </w:rPr>
            </w:pPr>
            <w:r w:rsidRPr="005011F9">
              <w:rPr>
                <w:sz w:val="24"/>
                <w:szCs w:val="24"/>
              </w:rPr>
              <w:t xml:space="preserve">    иное (указать наименование вида расходов)</w:t>
            </w:r>
          </w:p>
        </w:tc>
        <w:tc>
          <w:tcPr>
            <w:tcW w:w="2268" w:type="dxa"/>
            <w:shd w:val="clear" w:color="auto" w:fill="auto"/>
          </w:tcPr>
          <w:p w:rsidR="00B20BBF" w:rsidRPr="005011F9" w:rsidRDefault="00B20BBF" w:rsidP="00EE22BC">
            <w:pPr>
              <w:rPr>
                <w:sz w:val="24"/>
                <w:szCs w:val="24"/>
              </w:rPr>
            </w:pPr>
          </w:p>
        </w:tc>
      </w:tr>
    </w:tbl>
    <w:p w:rsidR="00B20BBF" w:rsidRPr="00233EB0" w:rsidRDefault="00B20BBF" w:rsidP="00B20BBF">
      <w:pPr>
        <w:rPr>
          <w:sz w:val="24"/>
          <w:szCs w:val="24"/>
        </w:rPr>
      </w:pPr>
    </w:p>
    <w:p w:rsidR="00B20BBF" w:rsidRDefault="00B20BBF" w:rsidP="00B20BBF">
      <w:pPr>
        <w:ind w:firstLine="709"/>
        <w:rPr>
          <w:rFonts w:cs="Arial"/>
          <w:b/>
          <w:szCs w:val="28"/>
        </w:rPr>
      </w:pPr>
      <w:r w:rsidRPr="00233EB0">
        <w:rPr>
          <w:rFonts w:cs="Arial"/>
          <w:b/>
          <w:sz w:val="24"/>
          <w:szCs w:val="24"/>
        </w:rPr>
        <w:t>Трудовое участие</w:t>
      </w:r>
      <w:r>
        <w:rPr>
          <w:rStyle w:val="ab"/>
          <w:rFonts w:cs="Arial"/>
          <w:b/>
          <w:szCs w:val="28"/>
        </w:rPr>
        <w:footnoteReference w:id="3"/>
      </w:r>
      <w:r w:rsidRPr="0098337E">
        <w:rPr>
          <w:rFonts w:cs="Arial"/>
          <w:b/>
          <w:szCs w:val="28"/>
        </w:rPr>
        <w:t>:</w:t>
      </w:r>
    </w:p>
    <w:p w:rsidR="00B20BBF" w:rsidRPr="00233EB0" w:rsidRDefault="00B20BBF" w:rsidP="00B20BBF">
      <w:pPr>
        <w:ind w:firstLine="709"/>
        <w:rPr>
          <w:rFonts w:cs="Arial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3567"/>
        <w:gridCol w:w="2209"/>
        <w:gridCol w:w="2056"/>
        <w:gridCol w:w="1763"/>
      </w:tblGrid>
      <w:tr w:rsidR="00B20BBF" w:rsidRPr="005011F9" w:rsidTr="00EE22BC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№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Описание работ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Трудовые затраты, количество человеко-часов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Стоимость одного человека-часа, руб</w:t>
            </w:r>
            <w:r>
              <w:rPr>
                <w:rFonts w:cs="Arial"/>
                <w:sz w:val="24"/>
                <w:szCs w:val="24"/>
              </w:rPr>
              <w:t>лей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Стоимость трудовых затрат, руб</w:t>
            </w:r>
            <w:r>
              <w:rPr>
                <w:rFonts w:cs="Arial"/>
                <w:sz w:val="24"/>
                <w:szCs w:val="24"/>
              </w:rPr>
              <w:t>лей</w:t>
            </w:r>
          </w:p>
        </w:tc>
      </w:tr>
      <w:tr w:rsidR="00B20BBF" w:rsidRPr="005011F9" w:rsidTr="00EE22BC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tabs>
                <w:tab w:val="left" w:pos="45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tabs>
                <w:tab w:val="left" w:pos="459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Всего: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20BBF" w:rsidRPr="00233EB0" w:rsidRDefault="00B20BBF" w:rsidP="00B20BBF">
      <w:pPr>
        <w:ind w:firstLine="567"/>
        <w:rPr>
          <w:sz w:val="24"/>
          <w:szCs w:val="24"/>
        </w:rPr>
      </w:pPr>
    </w:p>
    <w:p w:rsidR="00B20BBF" w:rsidRPr="00233EB0" w:rsidRDefault="00B20BBF" w:rsidP="00B20BBF">
      <w:pPr>
        <w:suppressAutoHyphens/>
        <w:ind w:firstLine="709"/>
        <w:rPr>
          <w:rFonts w:cs="Arial"/>
          <w:b/>
          <w:sz w:val="24"/>
          <w:szCs w:val="24"/>
        </w:rPr>
      </w:pPr>
      <w:r w:rsidRPr="00233EB0">
        <w:rPr>
          <w:rFonts w:cs="Arial"/>
          <w:b/>
          <w:sz w:val="24"/>
          <w:szCs w:val="24"/>
        </w:rPr>
        <w:t>Целевая группа:</w:t>
      </w:r>
    </w:p>
    <w:p w:rsidR="00B20BBF" w:rsidRPr="00233EB0" w:rsidRDefault="00B20BBF" w:rsidP="00B20BBF">
      <w:pPr>
        <w:suppressAutoHyphens/>
        <w:ind w:firstLine="709"/>
        <w:rPr>
          <w:rFonts w:cs="Arial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3"/>
        <w:gridCol w:w="2007"/>
      </w:tblGrid>
      <w:tr w:rsidR="00B20BBF" w:rsidRPr="005011F9" w:rsidTr="00EE22BC">
        <w:tc>
          <w:tcPr>
            <w:tcW w:w="4014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Численность сельского населения, подтвердившего участие в реализации проекта, человек</w:t>
            </w:r>
          </w:p>
        </w:tc>
        <w:tc>
          <w:tcPr>
            <w:tcW w:w="986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4014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из них молодежь до 30 лет</w:t>
            </w:r>
          </w:p>
        </w:tc>
        <w:tc>
          <w:tcPr>
            <w:tcW w:w="986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4014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 xml:space="preserve">Группы населения, кто будет пользоваться результатами проекта </w:t>
            </w:r>
          </w:p>
        </w:tc>
        <w:tc>
          <w:tcPr>
            <w:tcW w:w="986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4014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Количество человек, которые получат пользу непосредственно и косвенно, человек</w:t>
            </w:r>
          </w:p>
        </w:tc>
        <w:tc>
          <w:tcPr>
            <w:tcW w:w="986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4014" w:type="pct"/>
          </w:tcPr>
          <w:p w:rsidR="00B20BBF" w:rsidRPr="005011F9" w:rsidRDefault="00B20BBF" w:rsidP="00EE22BC">
            <w:pPr>
              <w:suppressAutoHyphens/>
              <w:ind w:firstLine="710"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в том числе прямо, чел.</w:t>
            </w:r>
          </w:p>
        </w:tc>
        <w:tc>
          <w:tcPr>
            <w:tcW w:w="986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4014" w:type="pct"/>
          </w:tcPr>
          <w:p w:rsidR="00B20BBF" w:rsidRPr="005011F9" w:rsidRDefault="00B20BBF" w:rsidP="00EE22BC">
            <w:pPr>
              <w:suppressAutoHyphens/>
              <w:ind w:firstLine="710"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 xml:space="preserve">                     косвенно, чел.</w:t>
            </w:r>
          </w:p>
        </w:tc>
        <w:tc>
          <w:tcPr>
            <w:tcW w:w="986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</w:tr>
    </w:tbl>
    <w:p w:rsidR="00B20BBF" w:rsidRPr="00233EB0" w:rsidRDefault="00B20BBF" w:rsidP="00B20BBF">
      <w:pPr>
        <w:rPr>
          <w:rFonts w:cs="Arial"/>
          <w:sz w:val="24"/>
          <w:szCs w:val="24"/>
        </w:rPr>
      </w:pPr>
    </w:p>
    <w:p w:rsidR="00B20BBF" w:rsidRPr="00233EB0" w:rsidRDefault="00B20BBF" w:rsidP="00B20BBF">
      <w:pPr>
        <w:keepNext/>
        <w:keepLines/>
        <w:ind w:firstLine="709"/>
        <w:outlineLvl w:val="8"/>
        <w:rPr>
          <w:b/>
          <w:iCs/>
          <w:sz w:val="24"/>
          <w:szCs w:val="24"/>
        </w:rPr>
      </w:pPr>
      <w:r w:rsidRPr="00233EB0">
        <w:rPr>
          <w:b/>
          <w:iCs/>
          <w:sz w:val="24"/>
          <w:szCs w:val="24"/>
        </w:rPr>
        <w:t>Инициаторы проекта:</w:t>
      </w:r>
    </w:p>
    <w:p w:rsidR="00B20BBF" w:rsidRPr="00233EB0" w:rsidRDefault="00B20BBF" w:rsidP="00B20BBF">
      <w:pPr>
        <w:keepNext/>
        <w:keepLines/>
        <w:ind w:firstLine="709"/>
        <w:outlineLvl w:val="8"/>
        <w:rPr>
          <w:iC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36"/>
        <w:gridCol w:w="5103"/>
      </w:tblGrid>
      <w:tr w:rsidR="00B20BBF" w:rsidRPr="005D51DC" w:rsidTr="007850D6">
        <w:tc>
          <w:tcPr>
            <w:tcW w:w="568" w:type="dxa"/>
            <w:shd w:val="clear" w:color="auto" w:fill="auto"/>
          </w:tcPr>
          <w:p w:rsidR="00B20BBF" w:rsidRPr="005D51DC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  <w:r w:rsidRPr="005D51DC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B20BBF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</w:t>
            </w:r>
            <w:r w:rsidRPr="005D51DC">
              <w:rPr>
                <w:iCs/>
                <w:sz w:val="24"/>
                <w:szCs w:val="24"/>
              </w:rPr>
              <w:t xml:space="preserve">нициатор проекта </w:t>
            </w:r>
          </w:p>
          <w:p w:rsidR="00B20BBF" w:rsidRPr="005D51DC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  <w:r w:rsidRPr="005D51DC">
              <w:rPr>
                <w:iCs/>
                <w:sz w:val="24"/>
                <w:szCs w:val="24"/>
              </w:rPr>
              <w:t>(ф.и.о./наименование проекта)</w:t>
            </w:r>
          </w:p>
        </w:tc>
        <w:tc>
          <w:tcPr>
            <w:tcW w:w="5103" w:type="dxa"/>
            <w:shd w:val="clear" w:color="auto" w:fill="auto"/>
          </w:tcPr>
          <w:p w:rsidR="00B20BBF" w:rsidRPr="005D51DC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  <w:r w:rsidRPr="005D51DC">
              <w:rPr>
                <w:iCs/>
                <w:sz w:val="24"/>
                <w:szCs w:val="24"/>
              </w:rPr>
              <w:t>Краткое описание вклада и роль в реализации проекта</w:t>
            </w:r>
          </w:p>
        </w:tc>
      </w:tr>
      <w:tr w:rsidR="00B20BBF" w:rsidRPr="005D51DC" w:rsidTr="007850D6">
        <w:tc>
          <w:tcPr>
            <w:tcW w:w="568" w:type="dxa"/>
            <w:shd w:val="clear" w:color="auto" w:fill="auto"/>
          </w:tcPr>
          <w:p w:rsidR="00B20BBF" w:rsidRPr="005D51DC" w:rsidRDefault="00B20BBF" w:rsidP="00EE22BC">
            <w:pPr>
              <w:keepNext/>
              <w:keepLines/>
              <w:outlineLvl w:val="8"/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0BBF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20BBF" w:rsidRPr="005D51DC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</w:p>
        </w:tc>
      </w:tr>
      <w:tr w:rsidR="00B20BBF" w:rsidRPr="005D51DC" w:rsidTr="007850D6">
        <w:tc>
          <w:tcPr>
            <w:tcW w:w="568" w:type="dxa"/>
            <w:shd w:val="clear" w:color="auto" w:fill="auto"/>
          </w:tcPr>
          <w:p w:rsidR="00B20BBF" w:rsidRPr="005D51DC" w:rsidRDefault="00B20BBF" w:rsidP="00EE22BC">
            <w:pPr>
              <w:keepNext/>
              <w:keepLines/>
              <w:outlineLvl w:val="8"/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0BBF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20BBF" w:rsidRPr="005D51DC" w:rsidRDefault="00B20BBF" w:rsidP="00EE22BC">
            <w:pPr>
              <w:keepNext/>
              <w:keepLines/>
              <w:jc w:val="center"/>
              <w:outlineLvl w:val="8"/>
              <w:rPr>
                <w:iCs/>
                <w:sz w:val="24"/>
                <w:szCs w:val="24"/>
              </w:rPr>
            </w:pPr>
          </w:p>
        </w:tc>
      </w:tr>
    </w:tbl>
    <w:p w:rsidR="00B20BBF" w:rsidRPr="00233EB0" w:rsidRDefault="00B20BBF" w:rsidP="00B20BBF">
      <w:pPr>
        <w:keepNext/>
        <w:keepLines/>
        <w:outlineLvl w:val="8"/>
        <w:rPr>
          <w:b/>
          <w:iCs/>
          <w:sz w:val="24"/>
          <w:szCs w:val="24"/>
        </w:rPr>
      </w:pPr>
    </w:p>
    <w:p w:rsidR="00B20BBF" w:rsidRPr="00233EB0" w:rsidRDefault="00B20BBF" w:rsidP="00B20BBF">
      <w:pPr>
        <w:suppressAutoHyphens/>
        <w:ind w:firstLine="709"/>
        <w:rPr>
          <w:b/>
          <w:sz w:val="24"/>
          <w:szCs w:val="24"/>
        </w:rPr>
      </w:pPr>
      <w:r w:rsidRPr="00233EB0">
        <w:rPr>
          <w:b/>
          <w:iCs/>
          <w:sz w:val="24"/>
          <w:szCs w:val="24"/>
          <w:lang w:val="en-US"/>
        </w:rPr>
        <w:t>II</w:t>
      </w:r>
      <w:r w:rsidRPr="00233EB0">
        <w:rPr>
          <w:b/>
          <w:iCs/>
          <w:sz w:val="24"/>
          <w:szCs w:val="24"/>
        </w:rPr>
        <w:t>.</w:t>
      </w:r>
      <w:r w:rsidRPr="00233EB0">
        <w:rPr>
          <w:b/>
          <w:sz w:val="24"/>
          <w:szCs w:val="24"/>
        </w:rPr>
        <w:t xml:space="preserve"> Описание проекта (не более 3 страниц) </w:t>
      </w:r>
    </w:p>
    <w:p w:rsidR="00B20BBF" w:rsidRPr="00233EB0" w:rsidRDefault="00B20BBF" w:rsidP="00B20BBF">
      <w:pPr>
        <w:suppressAutoHyphens/>
        <w:ind w:firstLine="709"/>
        <w:rPr>
          <w:rFonts w:cs="Arial"/>
          <w:b/>
          <w:i/>
          <w:sz w:val="24"/>
          <w:szCs w:val="24"/>
        </w:rPr>
      </w:pPr>
      <w:r w:rsidRPr="00233EB0">
        <w:rPr>
          <w:rFonts w:cs="Arial"/>
          <w:b/>
          <w:sz w:val="24"/>
          <w:szCs w:val="24"/>
        </w:rPr>
        <w:t xml:space="preserve">1. </w:t>
      </w:r>
      <w:r w:rsidRPr="00233EB0">
        <w:rPr>
          <w:rFonts w:cs="Arial"/>
          <w:b/>
          <w:i/>
          <w:sz w:val="24"/>
          <w:szCs w:val="24"/>
        </w:rPr>
        <w:t>Описание проблемы и обоснование ее актуальности для сообщества</w:t>
      </w:r>
    </w:p>
    <w:p w:rsidR="00B20BBF" w:rsidRPr="00C86BAE" w:rsidRDefault="00B20BBF" w:rsidP="00B20BBF">
      <w:pPr>
        <w:suppressAutoHyphens/>
        <w:ind w:firstLine="709"/>
        <w:rPr>
          <w:rFonts w:cs="Arial"/>
          <w:sz w:val="24"/>
          <w:szCs w:val="24"/>
        </w:rPr>
      </w:pPr>
      <w:r w:rsidRPr="00C86BAE">
        <w:rPr>
          <w:rFonts w:cs="Arial"/>
          <w:sz w:val="24"/>
          <w:szCs w:val="24"/>
        </w:rPr>
        <w:t>- характеристика существующей ситуации, на решение которой направлен проект;</w:t>
      </w:r>
    </w:p>
    <w:p w:rsidR="00B20BBF" w:rsidRPr="00C86BAE" w:rsidRDefault="00B20BBF" w:rsidP="00B20BBF">
      <w:pPr>
        <w:suppressAutoHyphens/>
        <w:ind w:firstLine="709"/>
        <w:rPr>
          <w:rFonts w:cs="Arial"/>
          <w:sz w:val="24"/>
          <w:szCs w:val="24"/>
        </w:rPr>
      </w:pPr>
      <w:r w:rsidRPr="00C86BAE">
        <w:rPr>
          <w:rFonts w:cs="Arial"/>
          <w:sz w:val="24"/>
          <w:szCs w:val="24"/>
        </w:rPr>
        <w:t xml:space="preserve">- обоснование необходимости </w:t>
      </w:r>
      <w:r w:rsidR="006506CF">
        <w:rPr>
          <w:rFonts w:cs="Arial"/>
          <w:sz w:val="24"/>
          <w:szCs w:val="24"/>
        </w:rPr>
        <w:t>реализации</w:t>
      </w:r>
      <w:r w:rsidRPr="00C86BAE">
        <w:rPr>
          <w:rFonts w:cs="Arial"/>
          <w:sz w:val="24"/>
          <w:szCs w:val="24"/>
        </w:rPr>
        <w:t xml:space="preserve"> данного проекта (актуальность), </w:t>
      </w:r>
      <w:r w:rsidR="006506CF">
        <w:rPr>
          <w:rFonts w:cs="Arial"/>
          <w:sz w:val="24"/>
          <w:szCs w:val="24"/>
        </w:rPr>
        <w:t>его</w:t>
      </w:r>
      <w:r w:rsidRPr="00C86BAE">
        <w:rPr>
          <w:rFonts w:cs="Arial"/>
          <w:sz w:val="24"/>
          <w:szCs w:val="24"/>
        </w:rPr>
        <w:t xml:space="preserve"> общественная значимость;</w:t>
      </w:r>
    </w:p>
    <w:p w:rsidR="00B20BBF" w:rsidRPr="00C86BAE" w:rsidRDefault="00B20BBF" w:rsidP="00B20BBF">
      <w:pPr>
        <w:suppressAutoHyphens/>
        <w:ind w:firstLine="709"/>
        <w:rPr>
          <w:rFonts w:cs="Arial"/>
          <w:sz w:val="24"/>
          <w:szCs w:val="24"/>
        </w:rPr>
      </w:pPr>
      <w:r w:rsidRPr="00C86BAE">
        <w:rPr>
          <w:rFonts w:cs="Arial"/>
          <w:sz w:val="24"/>
          <w:szCs w:val="24"/>
        </w:rPr>
        <w:t>- круг людей, которых касается решаемая проблема;</w:t>
      </w:r>
    </w:p>
    <w:p w:rsidR="00B20BBF" w:rsidRPr="00C86BAE" w:rsidRDefault="00B20BBF" w:rsidP="00B20BBF">
      <w:pPr>
        <w:suppressAutoHyphens/>
        <w:ind w:firstLine="709"/>
        <w:rPr>
          <w:rFonts w:cs="Arial"/>
          <w:sz w:val="24"/>
          <w:szCs w:val="24"/>
        </w:rPr>
      </w:pPr>
      <w:r w:rsidRPr="00C86BAE">
        <w:rPr>
          <w:rFonts w:cs="Arial"/>
          <w:sz w:val="24"/>
          <w:szCs w:val="24"/>
        </w:rPr>
        <w:t>- ожидаемые результаты, которые планируется достичь в ходе реализации проекта;</w:t>
      </w:r>
    </w:p>
    <w:p w:rsidR="00B20BBF" w:rsidRPr="00C86BAE" w:rsidRDefault="00B20BBF" w:rsidP="00B20BBF">
      <w:pPr>
        <w:suppressAutoHyphens/>
        <w:ind w:firstLine="709"/>
        <w:rPr>
          <w:rFonts w:cs="Arial"/>
          <w:sz w:val="24"/>
          <w:szCs w:val="24"/>
        </w:rPr>
      </w:pPr>
      <w:r w:rsidRPr="00C86BAE">
        <w:rPr>
          <w:rFonts w:cs="Arial"/>
          <w:sz w:val="24"/>
          <w:szCs w:val="24"/>
        </w:rPr>
        <w:t xml:space="preserve">- дальнейшее развитие проекта: распространение опыта, мероприятия по поддержанию и/или развитию результатов. </w:t>
      </w:r>
    </w:p>
    <w:p w:rsidR="00B20BBF" w:rsidRDefault="00B20BBF" w:rsidP="00B20BBF">
      <w:pPr>
        <w:ind w:firstLine="709"/>
        <w:rPr>
          <w:rFonts w:cs="Arial"/>
          <w:b/>
          <w:i/>
          <w:sz w:val="24"/>
          <w:szCs w:val="24"/>
        </w:rPr>
      </w:pPr>
    </w:p>
    <w:p w:rsidR="00B20BBF" w:rsidRPr="00233EB0" w:rsidRDefault="00B20BBF" w:rsidP="00B20BBF">
      <w:pPr>
        <w:ind w:firstLine="709"/>
        <w:rPr>
          <w:rFonts w:cs="Arial"/>
          <w:b/>
          <w:i/>
          <w:sz w:val="24"/>
          <w:szCs w:val="24"/>
        </w:rPr>
      </w:pPr>
      <w:r w:rsidRPr="00233EB0">
        <w:rPr>
          <w:rFonts w:cs="Arial"/>
          <w:b/>
          <w:i/>
          <w:sz w:val="24"/>
          <w:szCs w:val="24"/>
        </w:rPr>
        <w:t>2. Календарный план реализации мероприятий проекта</w:t>
      </w:r>
    </w:p>
    <w:p w:rsidR="00B20BBF" w:rsidRPr="00233EB0" w:rsidRDefault="00B20BBF" w:rsidP="00B20BBF">
      <w:pPr>
        <w:ind w:firstLine="709"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655"/>
        <w:gridCol w:w="1994"/>
      </w:tblGrid>
      <w:tr w:rsidR="00B20BBF" w:rsidRPr="00135C5E" w:rsidTr="00EE22BC">
        <w:trPr>
          <w:trHeight w:val="235"/>
          <w:tblHeader/>
        </w:trPr>
        <w:tc>
          <w:tcPr>
            <w:tcW w:w="3148" w:type="pct"/>
          </w:tcPr>
          <w:p w:rsidR="00B20BBF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 xml:space="preserve">Наименование мероприятия </w:t>
            </w:r>
          </w:p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(указываются только те части, которые имеют непосредственное отношение к проекту)</w:t>
            </w:r>
          </w:p>
        </w:tc>
        <w:tc>
          <w:tcPr>
            <w:tcW w:w="840" w:type="pct"/>
          </w:tcPr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Сроки реализации</w:t>
            </w:r>
          </w:p>
        </w:tc>
        <w:tc>
          <w:tcPr>
            <w:tcW w:w="1012" w:type="pct"/>
          </w:tcPr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Ответственный исполнитель</w:t>
            </w: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</w:t>
            </w:r>
            <w:r w:rsidRPr="005011F9">
              <w:rPr>
                <w:rFonts w:cs="Arial"/>
                <w:sz w:val="24"/>
                <w:szCs w:val="24"/>
              </w:rPr>
              <w:t xml:space="preserve">одготовительные работы: </w:t>
            </w:r>
            <w:r>
              <w:rPr>
                <w:rFonts w:cs="Arial"/>
                <w:sz w:val="24"/>
                <w:szCs w:val="24"/>
              </w:rPr>
              <w:t>(проектные, изыскательские и др.)</w:t>
            </w:r>
          </w:p>
        </w:tc>
        <w:tc>
          <w:tcPr>
            <w:tcW w:w="840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 xml:space="preserve">Ремонтно-строительные работы: </w:t>
            </w:r>
          </w:p>
        </w:tc>
        <w:tc>
          <w:tcPr>
            <w:tcW w:w="840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suppressAutoHyphens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Приобретение оборудования</w:t>
            </w:r>
            <w:r>
              <w:rPr>
                <w:rFonts w:cs="Arial"/>
                <w:sz w:val="24"/>
                <w:szCs w:val="24"/>
              </w:rPr>
              <w:t xml:space="preserve"> (описать подробно)</w:t>
            </w:r>
            <w:r w:rsidRPr="005011F9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840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  <w:r w:rsidRPr="005011F9">
              <w:rPr>
                <w:rFonts w:cs="Arial"/>
                <w:sz w:val="24"/>
                <w:szCs w:val="24"/>
              </w:rPr>
              <w:t>Прочая деятельность (указать наименование)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840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rPr>
          <w:trHeight w:val="235"/>
        </w:trPr>
        <w:tc>
          <w:tcPr>
            <w:tcW w:w="3148" w:type="pct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12" w:type="pct"/>
          </w:tcPr>
          <w:p w:rsidR="00B20BBF" w:rsidRPr="005011F9" w:rsidRDefault="00B20BBF" w:rsidP="00EE22BC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B20BBF" w:rsidRPr="00233EB0" w:rsidRDefault="00B20BBF" w:rsidP="00B20BBF">
      <w:pPr>
        <w:ind w:firstLine="709"/>
        <w:rPr>
          <w:rFonts w:cs="Arial"/>
          <w:sz w:val="24"/>
          <w:szCs w:val="24"/>
        </w:rPr>
      </w:pPr>
    </w:p>
    <w:p w:rsidR="00B20BBF" w:rsidRPr="00233EB0" w:rsidRDefault="00B20BBF" w:rsidP="00B20BBF">
      <w:pPr>
        <w:ind w:firstLine="709"/>
        <w:rPr>
          <w:rFonts w:cs="Arial"/>
          <w:sz w:val="24"/>
          <w:szCs w:val="24"/>
        </w:rPr>
      </w:pPr>
      <w:r w:rsidRPr="00233EB0">
        <w:rPr>
          <w:rFonts w:cs="Arial"/>
          <w:b/>
          <w:sz w:val="24"/>
          <w:szCs w:val="24"/>
          <w:lang w:val="en-US"/>
        </w:rPr>
        <w:t>III</w:t>
      </w:r>
      <w:r w:rsidRPr="00233EB0">
        <w:rPr>
          <w:rFonts w:cs="Arial"/>
          <w:b/>
          <w:sz w:val="24"/>
          <w:szCs w:val="24"/>
        </w:rPr>
        <w:t xml:space="preserve">. Смета расходов по проекту                                     </w:t>
      </w:r>
      <w:r w:rsidR="006506CF">
        <w:rPr>
          <w:rFonts w:cs="Arial"/>
          <w:b/>
          <w:sz w:val="24"/>
          <w:szCs w:val="24"/>
        </w:rPr>
        <w:t xml:space="preserve">                       </w:t>
      </w:r>
      <w:r w:rsidRPr="00233EB0">
        <w:rPr>
          <w:rFonts w:cs="Arial"/>
          <w:b/>
          <w:sz w:val="24"/>
          <w:szCs w:val="24"/>
        </w:rPr>
        <w:t xml:space="preserve">            </w:t>
      </w:r>
      <w:r w:rsidRPr="00233EB0">
        <w:rPr>
          <w:rFonts w:cs="Arial"/>
          <w:sz w:val="24"/>
          <w:szCs w:val="24"/>
        </w:rPr>
        <w:t>тыс. рублей</w:t>
      </w:r>
    </w:p>
    <w:p w:rsidR="00B20BBF" w:rsidRPr="00233EB0" w:rsidRDefault="00B20BBF" w:rsidP="00B20BBF">
      <w:pPr>
        <w:ind w:firstLine="709"/>
        <w:rPr>
          <w:rFonts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2187"/>
        <w:gridCol w:w="2335"/>
        <w:gridCol w:w="2591"/>
      </w:tblGrid>
      <w:tr w:rsidR="00B20BBF" w:rsidRPr="00135C5E" w:rsidTr="00EE22BC">
        <w:tc>
          <w:tcPr>
            <w:tcW w:w="1390" w:type="pct"/>
            <w:shd w:val="clear" w:color="auto" w:fill="auto"/>
          </w:tcPr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Статьи сметы</w:t>
            </w:r>
          </w:p>
        </w:tc>
        <w:tc>
          <w:tcPr>
            <w:tcW w:w="1110" w:type="pct"/>
            <w:shd w:val="clear" w:color="auto" w:fill="auto"/>
          </w:tcPr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Запрашиваемые средства</w:t>
            </w:r>
            <w:r>
              <w:rPr>
                <w:rFonts w:cs="Arial"/>
                <w:sz w:val="24"/>
                <w:szCs w:val="24"/>
              </w:rPr>
              <w:t xml:space="preserve"> (грант)</w:t>
            </w:r>
          </w:p>
        </w:tc>
        <w:tc>
          <w:tcPr>
            <w:tcW w:w="1185" w:type="pct"/>
            <w:shd w:val="clear" w:color="auto" w:fill="auto"/>
          </w:tcPr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Вклад инициатора проекта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>(местный бюджет, внебюджетные источники)</w:t>
            </w:r>
          </w:p>
        </w:tc>
        <w:tc>
          <w:tcPr>
            <w:tcW w:w="1315" w:type="pct"/>
            <w:shd w:val="clear" w:color="auto" w:fill="auto"/>
          </w:tcPr>
          <w:p w:rsidR="00B20BBF" w:rsidRPr="00135C5E" w:rsidRDefault="00B20BBF" w:rsidP="00EE22BC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135C5E">
              <w:rPr>
                <w:rFonts w:cs="Arial"/>
                <w:sz w:val="24"/>
                <w:szCs w:val="24"/>
              </w:rPr>
              <w:t>Общие расходы по проекту</w:t>
            </w:r>
          </w:p>
        </w:tc>
      </w:tr>
      <w:tr w:rsidR="00B20BBF" w:rsidRPr="005011F9" w:rsidTr="00EE22BC">
        <w:tc>
          <w:tcPr>
            <w:tcW w:w="1390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</w:tr>
      <w:tr w:rsidR="006506CF" w:rsidRPr="005011F9" w:rsidTr="00EE22BC">
        <w:tc>
          <w:tcPr>
            <w:tcW w:w="1390" w:type="pct"/>
            <w:shd w:val="clear" w:color="auto" w:fill="auto"/>
          </w:tcPr>
          <w:p w:rsidR="006506CF" w:rsidRPr="005011F9" w:rsidRDefault="006506C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6506CF" w:rsidRPr="005011F9" w:rsidRDefault="006506C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6506CF" w:rsidRPr="005011F9" w:rsidRDefault="006506C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6506CF" w:rsidRPr="005011F9" w:rsidRDefault="006506CF" w:rsidP="00EE22BC">
            <w:pPr>
              <w:rPr>
                <w:rFonts w:cs="Arial"/>
                <w:sz w:val="24"/>
                <w:szCs w:val="24"/>
              </w:rPr>
            </w:pPr>
          </w:p>
        </w:tc>
      </w:tr>
      <w:tr w:rsidR="00B20BBF" w:rsidRPr="005011F9" w:rsidTr="00EE22BC">
        <w:tc>
          <w:tcPr>
            <w:tcW w:w="1390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5" w:type="pct"/>
            <w:shd w:val="clear" w:color="auto" w:fill="auto"/>
          </w:tcPr>
          <w:p w:rsidR="00B20BBF" w:rsidRPr="005011F9" w:rsidRDefault="00B20BBF" w:rsidP="00EE22BC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20BBF" w:rsidRPr="005011F9" w:rsidRDefault="00B20BBF" w:rsidP="00B20BBF">
      <w:pPr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Pr="00B21F23" w:rsidRDefault="00B20BBF" w:rsidP="00B20BBF">
      <w:pPr>
        <w:rPr>
          <w:szCs w:val="28"/>
          <w:lang w:eastAsia="en-US"/>
        </w:rPr>
      </w:pPr>
    </w:p>
    <w:p w:rsidR="005F11F6" w:rsidRDefault="005F11F6" w:rsidP="005F11F6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240"/>
        <w:gridCol w:w="280"/>
        <w:gridCol w:w="3201"/>
      </w:tblGrid>
      <w:tr w:rsidR="005F11F6" w:rsidRPr="005F11F6" w:rsidTr="00F53752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F11F6" w:rsidRPr="005F11F6" w:rsidTr="00F53752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F11F6" w:rsidRPr="005F11F6" w:rsidRDefault="005F11F6" w:rsidP="005F11F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1680"/>
        <w:gridCol w:w="280"/>
        <w:gridCol w:w="3201"/>
      </w:tblGrid>
      <w:tr w:rsidR="005F11F6" w:rsidRPr="005F11F6" w:rsidTr="00F5375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Исполнитель:</w:t>
            </w:r>
          </w:p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F11F6" w:rsidRPr="005F11F6" w:rsidTr="00F5375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F11F6" w:rsidRDefault="005F11F6" w:rsidP="005F11F6">
      <w:pPr>
        <w:jc w:val="both"/>
        <w:rPr>
          <w:b/>
          <w:sz w:val="24"/>
          <w:szCs w:val="24"/>
        </w:rPr>
      </w:pPr>
    </w:p>
    <w:p w:rsidR="00B20BBF" w:rsidRPr="00B21F23" w:rsidRDefault="00B20BBF" w:rsidP="00B20BBF">
      <w:pPr>
        <w:rPr>
          <w:sz w:val="24"/>
          <w:szCs w:val="24"/>
          <w:lang w:eastAsia="en-US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577DD3" w:rsidRDefault="00577DD3" w:rsidP="00577DD3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</w:t>
      </w: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E72029" w:rsidRDefault="00E72029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B20BBF" w:rsidRDefault="00B20BBF" w:rsidP="00B20BBF">
      <w:pPr>
        <w:ind w:firstLine="709"/>
        <w:outlineLvl w:val="1"/>
        <w:rPr>
          <w:szCs w:val="28"/>
        </w:rPr>
      </w:pPr>
    </w:p>
    <w:p w:rsidR="00C46CFC" w:rsidRDefault="00C46CFC" w:rsidP="00B20BBF">
      <w:pPr>
        <w:ind w:firstLine="709"/>
        <w:outlineLvl w:val="1"/>
        <w:rPr>
          <w:szCs w:val="28"/>
        </w:rPr>
      </w:pPr>
    </w:p>
    <w:p w:rsidR="00EC7B29" w:rsidRDefault="00EC7B29" w:rsidP="00B20BBF">
      <w:pPr>
        <w:ind w:firstLine="709"/>
        <w:outlineLvl w:val="1"/>
        <w:rPr>
          <w:szCs w:val="28"/>
        </w:rPr>
      </w:pPr>
    </w:p>
    <w:p w:rsidR="00B20BBF" w:rsidRPr="00B06F7A" w:rsidRDefault="00B20BBF" w:rsidP="00996B7C">
      <w:pPr>
        <w:ind w:left="5387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3</w:t>
      </w:r>
    </w:p>
    <w:p w:rsidR="00C72B84" w:rsidRPr="00B06F7A" w:rsidRDefault="00C72B84" w:rsidP="00C72B84">
      <w:pPr>
        <w:shd w:val="clear" w:color="auto" w:fill="FFFFFF"/>
        <w:ind w:left="5387"/>
        <w:jc w:val="center"/>
        <w:rPr>
          <w:sz w:val="24"/>
          <w:szCs w:val="24"/>
        </w:rPr>
      </w:pPr>
      <w:r w:rsidRPr="00476378">
        <w:rPr>
          <w:sz w:val="24"/>
          <w:szCs w:val="24"/>
        </w:rPr>
        <w:t>к Порядку проведения конкурсного отбора общественно значимых проектов с участием граждан, проживающих в сельской местности, на получение гранта</w:t>
      </w:r>
      <w:r>
        <w:rPr>
          <w:sz w:val="24"/>
          <w:szCs w:val="24"/>
        </w:rPr>
        <w:t>,</w:t>
      </w:r>
      <w:r w:rsidRPr="00B06F7A">
        <w:rPr>
          <w:sz w:val="24"/>
          <w:szCs w:val="24"/>
        </w:rPr>
        <w:t xml:space="preserve"> утвержденного приказом Министерства сельского хозяйства и продовольствия Забайкальского края</w:t>
      </w:r>
    </w:p>
    <w:p w:rsidR="00C72B84" w:rsidRPr="007141C0" w:rsidRDefault="00C72B84" w:rsidP="00C72B84">
      <w:pPr>
        <w:ind w:left="5387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B20BBF" w:rsidRDefault="00B20BBF" w:rsidP="00996B7C">
      <w:pPr>
        <w:ind w:left="5387"/>
        <w:rPr>
          <w:sz w:val="24"/>
          <w:szCs w:val="24"/>
        </w:rPr>
      </w:pPr>
    </w:p>
    <w:p w:rsidR="00B20BBF" w:rsidRDefault="00B20BBF" w:rsidP="00B20BBF">
      <w:pPr>
        <w:rPr>
          <w:sz w:val="24"/>
          <w:szCs w:val="24"/>
        </w:rPr>
      </w:pPr>
    </w:p>
    <w:p w:rsidR="00B20BBF" w:rsidRDefault="00B20BBF" w:rsidP="00B20BBF">
      <w:pPr>
        <w:rPr>
          <w:sz w:val="24"/>
          <w:szCs w:val="24"/>
        </w:rPr>
      </w:pPr>
    </w:p>
    <w:p w:rsidR="00B20BBF" w:rsidRPr="00233EB0" w:rsidRDefault="00B20BBF" w:rsidP="00B20BBF">
      <w:pPr>
        <w:jc w:val="center"/>
        <w:outlineLvl w:val="1"/>
        <w:rPr>
          <w:b/>
          <w:bCs/>
          <w:sz w:val="24"/>
          <w:szCs w:val="24"/>
        </w:rPr>
      </w:pPr>
      <w:r w:rsidRPr="00233EB0">
        <w:rPr>
          <w:b/>
          <w:bCs/>
          <w:sz w:val="24"/>
          <w:szCs w:val="24"/>
        </w:rPr>
        <w:t xml:space="preserve">Информация об инвестиционных проектах </w:t>
      </w:r>
    </w:p>
    <w:p w:rsidR="00B20BBF" w:rsidRPr="00233EB0" w:rsidRDefault="00B20BBF" w:rsidP="00B20BBF">
      <w:pPr>
        <w:jc w:val="center"/>
        <w:outlineLvl w:val="1"/>
        <w:rPr>
          <w:b/>
          <w:bCs/>
          <w:sz w:val="24"/>
          <w:szCs w:val="24"/>
        </w:rPr>
      </w:pPr>
      <w:r w:rsidRPr="00233EB0">
        <w:rPr>
          <w:b/>
          <w:bCs/>
          <w:sz w:val="24"/>
          <w:szCs w:val="24"/>
        </w:rPr>
        <w:t xml:space="preserve">в сфере агропромышленного комплекса в сельской местности, где планируется реализация мероприятий по </w:t>
      </w:r>
      <w:r w:rsidR="00C72B84">
        <w:rPr>
          <w:b/>
          <w:bCs/>
          <w:sz w:val="24"/>
          <w:szCs w:val="24"/>
        </w:rPr>
        <w:t xml:space="preserve">грантовой </w:t>
      </w:r>
      <w:r w:rsidR="004E7661">
        <w:rPr>
          <w:b/>
          <w:bCs/>
          <w:sz w:val="24"/>
          <w:szCs w:val="24"/>
        </w:rPr>
        <w:t>поддержке местных инициатив граждан</w:t>
      </w:r>
      <w:r w:rsidRPr="00233EB0">
        <w:rPr>
          <w:b/>
          <w:bCs/>
          <w:sz w:val="24"/>
          <w:szCs w:val="24"/>
        </w:rPr>
        <w:t>,</w:t>
      </w:r>
      <w:r w:rsidR="00C72B84">
        <w:rPr>
          <w:b/>
          <w:bCs/>
          <w:sz w:val="24"/>
          <w:szCs w:val="24"/>
        </w:rPr>
        <w:t xml:space="preserve"> </w:t>
      </w:r>
    </w:p>
    <w:p w:rsidR="00B20BBF" w:rsidRPr="00233EB0" w:rsidRDefault="00B20BBF" w:rsidP="00B20BBF">
      <w:pPr>
        <w:jc w:val="center"/>
        <w:outlineLvl w:val="1"/>
        <w:rPr>
          <w:b/>
          <w:bCs/>
          <w:sz w:val="24"/>
          <w:szCs w:val="24"/>
        </w:rPr>
      </w:pPr>
      <w:r w:rsidRPr="00233EB0">
        <w:rPr>
          <w:b/>
          <w:bCs/>
          <w:sz w:val="24"/>
          <w:szCs w:val="24"/>
        </w:rPr>
        <w:t xml:space="preserve">по муниципальному </w:t>
      </w:r>
      <w:r w:rsidRPr="00233EB0">
        <w:rPr>
          <w:b/>
          <w:color w:val="000000"/>
          <w:sz w:val="24"/>
          <w:szCs w:val="24"/>
        </w:rPr>
        <w:t>району</w:t>
      </w:r>
      <w:r w:rsidRPr="00233EB0">
        <w:rPr>
          <w:b/>
          <w:bCs/>
          <w:sz w:val="24"/>
          <w:szCs w:val="24"/>
        </w:rPr>
        <w:t xml:space="preserve"> _____________________________</w:t>
      </w:r>
    </w:p>
    <w:p w:rsidR="00B20BBF" w:rsidRPr="00233EB0" w:rsidRDefault="00B20BBF" w:rsidP="00B20BBF">
      <w:pPr>
        <w:ind w:left="2832" w:firstLine="708"/>
        <w:jc w:val="center"/>
        <w:outlineLvl w:val="1"/>
        <w:rPr>
          <w:bCs/>
          <w:vertAlign w:val="superscript"/>
        </w:rPr>
      </w:pPr>
      <w:r w:rsidRPr="00233EB0">
        <w:rPr>
          <w:bCs/>
        </w:rPr>
        <w:t>(наименование)</w:t>
      </w:r>
    </w:p>
    <w:p w:rsidR="00B20BBF" w:rsidRPr="00233EB0" w:rsidRDefault="00B20BBF" w:rsidP="00B20BBF">
      <w:pPr>
        <w:jc w:val="center"/>
        <w:outlineLvl w:val="1"/>
        <w:rPr>
          <w:b/>
          <w:bCs/>
          <w:sz w:val="24"/>
          <w:szCs w:val="24"/>
          <w:vertAlign w:val="superscript"/>
        </w:rPr>
      </w:pPr>
      <w:r w:rsidRPr="00233EB0">
        <w:rPr>
          <w:b/>
          <w:bCs/>
          <w:sz w:val="24"/>
          <w:szCs w:val="24"/>
        </w:rPr>
        <w:t>на _____ год</w:t>
      </w:r>
    </w:p>
    <w:p w:rsidR="00B20BBF" w:rsidRPr="00D33D04" w:rsidRDefault="00B20BBF" w:rsidP="00B20BBF">
      <w:pPr>
        <w:jc w:val="center"/>
        <w:outlineLvl w:val="1"/>
        <w:rPr>
          <w:b/>
          <w:bCs/>
          <w:vertAlign w:val="superscrip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1842"/>
        <w:gridCol w:w="1277"/>
        <w:gridCol w:w="1701"/>
        <w:gridCol w:w="1134"/>
        <w:gridCol w:w="1559"/>
      </w:tblGrid>
      <w:tr w:rsidR="00B20BBF" w:rsidRPr="00D33D04" w:rsidTr="009264BC">
        <w:tc>
          <w:tcPr>
            <w:tcW w:w="709" w:type="dxa"/>
            <w:vMerge w:val="restart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C72B84">
              <w:rPr>
                <w:sz w:val="22"/>
                <w:szCs w:val="22"/>
              </w:rPr>
              <w:t xml:space="preserve"> </w:t>
            </w:r>
            <w:r w:rsidRPr="00D33D04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</w:tcPr>
          <w:p w:rsidR="00B20BBF" w:rsidRPr="00D33D04" w:rsidRDefault="00B20BBF" w:rsidP="00EE22BC">
            <w:pPr>
              <w:ind w:left="-79" w:right="-123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Наименование инвестора</w:t>
            </w:r>
          </w:p>
        </w:tc>
        <w:tc>
          <w:tcPr>
            <w:tcW w:w="1842" w:type="dxa"/>
            <w:vMerge w:val="restart"/>
          </w:tcPr>
          <w:p w:rsidR="00B20BBF" w:rsidRPr="00230121" w:rsidRDefault="00B20BBF" w:rsidP="00EE22BC">
            <w:pPr>
              <w:ind w:left="-108" w:firstLine="108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D33D04">
              <w:rPr>
                <w:sz w:val="22"/>
                <w:szCs w:val="22"/>
              </w:rPr>
              <w:t>Наименование инвестиционного проекта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77" w:type="dxa"/>
            <w:vMerge w:val="restart"/>
          </w:tcPr>
          <w:p w:rsidR="00B20BBF" w:rsidRPr="00D33D04" w:rsidRDefault="00B20BBF" w:rsidP="00EE22BC">
            <w:pPr>
              <w:ind w:left="-108" w:right="-108"/>
              <w:jc w:val="center"/>
              <w:outlineLvl w:val="1"/>
              <w:rPr>
                <w:sz w:val="22"/>
                <w:szCs w:val="22"/>
                <w:vertAlign w:val="superscript"/>
              </w:rPr>
            </w:pPr>
            <w:r w:rsidRPr="00D33D04">
              <w:rPr>
                <w:sz w:val="22"/>
                <w:szCs w:val="22"/>
              </w:rPr>
              <w:t>Срок реализации проекта, годы</w:t>
            </w:r>
          </w:p>
        </w:tc>
        <w:tc>
          <w:tcPr>
            <w:tcW w:w="1701" w:type="dxa"/>
            <w:vMerge w:val="restart"/>
          </w:tcPr>
          <w:p w:rsidR="00B20BBF" w:rsidRPr="00D33D04" w:rsidRDefault="00B20BBF" w:rsidP="00EE22BC">
            <w:pPr>
              <w:ind w:left="-108" w:right="-108"/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Стоимость проекта, тыс.</w:t>
            </w:r>
            <w:r w:rsidR="00C72B84">
              <w:rPr>
                <w:sz w:val="22"/>
                <w:szCs w:val="22"/>
              </w:rPr>
              <w:t xml:space="preserve"> </w:t>
            </w:r>
            <w:r w:rsidRPr="00D33D04">
              <w:rPr>
                <w:sz w:val="22"/>
                <w:szCs w:val="22"/>
              </w:rPr>
              <w:t>руб.</w:t>
            </w:r>
          </w:p>
        </w:tc>
        <w:tc>
          <w:tcPr>
            <w:tcW w:w="2693" w:type="dxa"/>
            <w:gridSpan w:val="2"/>
          </w:tcPr>
          <w:p w:rsidR="00B20BBF" w:rsidRPr="00D33D04" w:rsidRDefault="00B20BBF" w:rsidP="00EE22BC">
            <w:pPr>
              <w:tabs>
                <w:tab w:val="left" w:pos="1168"/>
              </w:tabs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Количество рабочих мест</w:t>
            </w:r>
          </w:p>
        </w:tc>
      </w:tr>
      <w:tr w:rsidR="00B20BBF" w:rsidRPr="00D33D04" w:rsidTr="009264BC">
        <w:tc>
          <w:tcPr>
            <w:tcW w:w="709" w:type="dxa"/>
            <w:vMerge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20BBF" w:rsidRPr="00D33D04" w:rsidRDefault="00B20BBF" w:rsidP="00EE22BC">
            <w:pPr>
              <w:ind w:left="-107" w:right="-109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33D04">
              <w:rPr>
                <w:sz w:val="22"/>
                <w:szCs w:val="22"/>
              </w:rPr>
              <w:t>озданных</w:t>
            </w:r>
          </w:p>
        </w:tc>
        <w:tc>
          <w:tcPr>
            <w:tcW w:w="1559" w:type="dxa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планируемых</w:t>
            </w:r>
          </w:p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к созданию</w:t>
            </w:r>
          </w:p>
        </w:tc>
      </w:tr>
      <w:tr w:rsidR="00B20BBF" w:rsidRPr="00D33D04" w:rsidTr="005F11F6">
        <w:trPr>
          <w:trHeight w:val="369"/>
        </w:trPr>
        <w:tc>
          <w:tcPr>
            <w:tcW w:w="9923" w:type="dxa"/>
            <w:gridSpan w:val="7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_________________________________________________________</w:t>
            </w:r>
          </w:p>
          <w:p w:rsidR="00B20BBF" w:rsidRPr="00233EB0" w:rsidRDefault="00B20BBF" w:rsidP="00EE22BC">
            <w:pPr>
              <w:jc w:val="center"/>
              <w:outlineLvl w:val="1"/>
              <w:rPr>
                <w:i/>
                <w:iCs/>
              </w:rPr>
            </w:pPr>
            <w:r w:rsidRPr="00233EB0">
              <w:rPr>
                <w:i/>
                <w:iCs/>
              </w:rPr>
              <w:t>(наименование поселения, населенного пункта)</w:t>
            </w:r>
          </w:p>
        </w:tc>
      </w:tr>
      <w:tr w:rsidR="00B20BBF" w:rsidRPr="00D33D04" w:rsidTr="009264BC">
        <w:tc>
          <w:tcPr>
            <w:tcW w:w="709" w:type="dxa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20BBF" w:rsidRPr="00D33D04" w:rsidTr="009264BC">
        <w:tc>
          <w:tcPr>
            <w:tcW w:w="709" w:type="dxa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20BBF" w:rsidRPr="00D33D04" w:rsidTr="009264BC">
        <w:tc>
          <w:tcPr>
            <w:tcW w:w="709" w:type="dxa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  <w:r w:rsidRPr="00D33D04"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20BBF" w:rsidRPr="00D33D04" w:rsidTr="009264BC">
        <w:tc>
          <w:tcPr>
            <w:tcW w:w="709" w:type="dxa"/>
          </w:tcPr>
          <w:p w:rsidR="00B20BBF" w:rsidRPr="00D33D04" w:rsidRDefault="00B20BBF" w:rsidP="00EE22BC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20BBF" w:rsidRPr="00233EB0" w:rsidRDefault="00B20BBF" w:rsidP="00EE22BC">
            <w:pPr>
              <w:outlineLvl w:val="1"/>
              <w:rPr>
                <w:b/>
                <w:sz w:val="24"/>
                <w:szCs w:val="24"/>
              </w:rPr>
            </w:pPr>
            <w:r w:rsidRPr="00233EB0">
              <w:rPr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1842" w:type="dxa"/>
            <w:vAlign w:val="bottom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  <w:r w:rsidRPr="00233EB0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vAlign w:val="bottom"/>
          </w:tcPr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  <w:r w:rsidRPr="00233EB0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B20BBF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0BBF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20BBF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  <w:p w:rsidR="00B20BBF" w:rsidRPr="00233EB0" w:rsidRDefault="00B20BBF" w:rsidP="00EE22BC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B20BBF" w:rsidRPr="00D33D04" w:rsidRDefault="00B20BBF" w:rsidP="00B20BBF">
      <w:pPr>
        <w:outlineLvl w:val="1"/>
        <w:rPr>
          <w:sz w:val="16"/>
          <w:szCs w:val="16"/>
        </w:rPr>
      </w:pPr>
    </w:p>
    <w:p w:rsidR="00B20BBF" w:rsidRPr="00D33D04" w:rsidRDefault="00B20BBF" w:rsidP="00B20BBF">
      <w:pPr>
        <w:outlineLvl w:val="1"/>
      </w:pPr>
      <w:r>
        <w:t>*</w:t>
      </w:r>
      <w:r w:rsidRPr="00D33D04">
        <w:t xml:space="preserve"> Указываются проекты, реализованные за последние три года, находящиеся на стадии реализации или подготовки к реализации в ближайшие два года.</w:t>
      </w:r>
    </w:p>
    <w:p w:rsidR="00B20BBF" w:rsidRPr="002A4F37" w:rsidRDefault="00B20BBF" w:rsidP="002A4F37">
      <w:pPr>
        <w:jc w:val="both"/>
        <w:rPr>
          <w:b/>
          <w:sz w:val="24"/>
          <w:szCs w:val="24"/>
        </w:rPr>
      </w:pPr>
    </w:p>
    <w:p w:rsidR="00B20BBF" w:rsidRPr="002A4F37" w:rsidRDefault="00B20BBF" w:rsidP="00B20BBF">
      <w:pPr>
        <w:shd w:val="clear" w:color="auto" w:fill="FFFFFF"/>
        <w:spacing w:line="242" w:lineRule="atLeast"/>
        <w:rPr>
          <w:b/>
          <w:color w:val="000000"/>
          <w:sz w:val="24"/>
          <w:szCs w:val="24"/>
        </w:rPr>
      </w:pPr>
    </w:p>
    <w:p w:rsidR="005F11F6" w:rsidRPr="002A4F37" w:rsidRDefault="005F11F6" w:rsidP="005F11F6">
      <w:pPr>
        <w:jc w:val="both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2240"/>
        <w:gridCol w:w="280"/>
        <w:gridCol w:w="3201"/>
      </w:tblGrid>
      <w:tr w:rsidR="005F11F6" w:rsidRPr="005F11F6" w:rsidTr="00F53752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F11F6" w:rsidRPr="005F11F6" w:rsidTr="00F53752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(М.П., 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F11F6" w:rsidRPr="005F11F6" w:rsidRDefault="005F11F6" w:rsidP="005F11F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20"/>
        <w:gridCol w:w="1680"/>
        <w:gridCol w:w="280"/>
        <w:gridCol w:w="3201"/>
      </w:tblGrid>
      <w:tr w:rsidR="005F11F6" w:rsidRPr="005F11F6" w:rsidTr="00F5375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Исполнитель:</w:t>
            </w:r>
          </w:p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  <w:r w:rsidRPr="005F11F6">
              <w:rPr>
                <w:rFonts w:ascii="Times New Roman" w:hAnsi="Times New Roman" w:cs="Times New Roman"/>
              </w:rPr>
              <w:t>(должность, контактный телефон)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F11F6" w:rsidRPr="005F11F6" w:rsidTr="00F53752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1F6" w:rsidRPr="005F11F6" w:rsidRDefault="005F11F6" w:rsidP="00F53752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1F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20BBF" w:rsidRDefault="00B20BBF" w:rsidP="00B20BBF">
      <w:pPr>
        <w:rPr>
          <w:sz w:val="24"/>
          <w:szCs w:val="24"/>
        </w:rPr>
      </w:pPr>
    </w:p>
    <w:p w:rsidR="00B20BBF" w:rsidRDefault="00B20BBF" w:rsidP="00B20BBF">
      <w:pPr>
        <w:rPr>
          <w:sz w:val="24"/>
          <w:szCs w:val="24"/>
        </w:rPr>
      </w:pPr>
    </w:p>
    <w:p w:rsidR="00B20BBF" w:rsidRDefault="00577DD3" w:rsidP="00731B67">
      <w:pPr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</w:t>
      </w:r>
    </w:p>
    <w:p w:rsidR="00B20BBF" w:rsidRDefault="00B20BBF" w:rsidP="00B20BBF">
      <w:pPr>
        <w:outlineLvl w:val="0"/>
        <w:rPr>
          <w:color w:val="000000"/>
          <w:kern w:val="36"/>
          <w:sz w:val="24"/>
          <w:szCs w:val="24"/>
        </w:rPr>
        <w:sectPr w:rsidR="00B20BBF" w:rsidSect="00EE22BC">
          <w:footerReference w:type="even" r:id="rId10"/>
          <w:pgSz w:w="11906" w:h="16838" w:code="9"/>
          <w:pgMar w:top="1134" w:right="851" w:bottom="1134" w:left="1418" w:header="709" w:footer="709" w:gutter="0"/>
          <w:cols w:space="709"/>
        </w:sectPr>
      </w:pPr>
    </w:p>
    <w:p w:rsidR="00B20BBF" w:rsidRPr="00B06F7A" w:rsidRDefault="00B20BBF" w:rsidP="00BB4B39">
      <w:pPr>
        <w:ind w:left="10206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4</w:t>
      </w:r>
    </w:p>
    <w:p w:rsidR="00C72B84" w:rsidRPr="00B06F7A" w:rsidRDefault="00B20BBF" w:rsidP="00C72B84">
      <w:pPr>
        <w:shd w:val="clear" w:color="auto" w:fill="FFFFFF"/>
        <w:ind w:left="10206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t xml:space="preserve">к </w:t>
      </w:r>
      <w:r w:rsidR="00C72B84" w:rsidRPr="00476378">
        <w:rPr>
          <w:sz w:val="24"/>
          <w:szCs w:val="24"/>
        </w:rPr>
        <w:t>Порядку проведения конкурсного отбора общественно значимых проектов с участием граждан, проживающих в сельской местности, на получение гранта</w:t>
      </w:r>
      <w:r w:rsidR="00C72B84">
        <w:rPr>
          <w:sz w:val="24"/>
          <w:szCs w:val="24"/>
        </w:rPr>
        <w:t>,</w:t>
      </w:r>
      <w:r w:rsidR="00C72B84" w:rsidRPr="00B06F7A">
        <w:rPr>
          <w:sz w:val="24"/>
          <w:szCs w:val="24"/>
        </w:rPr>
        <w:t xml:space="preserve"> утвержденного приказом Министерства сельского хозяйства и продовольствия Забайкальского края</w:t>
      </w:r>
    </w:p>
    <w:p w:rsidR="00C72B84" w:rsidRPr="007141C0" w:rsidRDefault="00C72B84" w:rsidP="00C72B84">
      <w:pPr>
        <w:ind w:left="10206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BF393B" w:rsidRPr="00BB4B39" w:rsidRDefault="00BF393B" w:rsidP="00BF393B">
      <w:pPr>
        <w:suppressAutoHyphens/>
        <w:ind w:left="9214"/>
        <w:jc w:val="center"/>
        <w:rPr>
          <w:sz w:val="24"/>
          <w:szCs w:val="24"/>
        </w:rPr>
      </w:pPr>
    </w:p>
    <w:p w:rsidR="00BB4B39" w:rsidRPr="00BB4B39" w:rsidRDefault="00BB4B39" w:rsidP="00B20BBF">
      <w:pPr>
        <w:suppressAutoHyphens/>
        <w:ind w:left="9214"/>
        <w:jc w:val="center"/>
        <w:rPr>
          <w:sz w:val="24"/>
          <w:szCs w:val="24"/>
        </w:rPr>
      </w:pPr>
    </w:p>
    <w:p w:rsidR="00DC3F62" w:rsidRPr="00BB4B39" w:rsidRDefault="00DC3F62" w:rsidP="00B20BBF">
      <w:pPr>
        <w:suppressAutoHyphens/>
        <w:ind w:left="9214"/>
        <w:jc w:val="center"/>
        <w:rPr>
          <w:sz w:val="24"/>
          <w:szCs w:val="24"/>
        </w:rPr>
      </w:pPr>
    </w:p>
    <w:p w:rsidR="000A63F3" w:rsidRPr="00C52DC6" w:rsidRDefault="000A63F3" w:rsidP="000A63F3">
      <w:pPr>
        <w:ind w:firstLine="567"/>
        <w:jc w:val="center"/>
        <w:rPr>
          <w:b/>
          <w:sz w:val="24"/>
          <w:szCs w:val="24"/>
        </w:rPr>
      </w:pPr>
      <w:r w:rsidRPr="00C52DC6">
        <w:rPr>
          <w:b/>
          <w:sz w:val="24"/>
          <w:szCs w:val="24"/>
        </w:rPr>
        <w:t>Методика балльной системы оценки документов</w:t>
      </w:r>
    </w:p>
    <w:p w:rsidR="000A63F3" w:rsidRPr="00C52DC6" w:rsidRDefault="000A63F3" w:rsidP="000A63F3">
      <w:pPr>
        <w:ind w:firstLine="709"/>
        <w:jc w:val="center"/>
        <w:rPr>
          <w:b/>
          <w:bCs/>
          <w:sz w:val="24"/>
          <w:szCs w:val="24"/>
        </w:rPr>
      </w:pPr>
      <w:r w:rsidRPr="00C52DC6">
        <w:rPr>
          <w:b/>
          <w:sz w:val="24"/>
          <w:szCs w:val="24"/>
        </w:rPr>
        <w:t>для конкурсного отбора п</w:t>
      </w:r>
      <w:r w:rsidRPr="00C52DC6">
        <w:rPr>
          <w:b/>
          <w:bCs/>
          <w:sz w:val="24"/>
          <w:szCs w:val="24"/>
        </w:rPr>
        <w:t xml:space="preserve">о предоставлению </w:t>
      </w:r>
      <w:r w:rsidR="00C72B84">
        <w:rPr>
          <w:b/>
          <w:sz w:val="24"/>
          <w:szCs w:val="24"/>
        </w:rPr>
        <w:t xml:space="preserve">субсидий бюджетам муниципальных районов Забайкальского края из бюджета Забайкальского края на реализацию </w:t>
      </w:r>
      <w:r w:rsidRPr="00C52DC6">
        <w:rPr>
          <w:b/>
          <w:sz w:val="24"/>
          <w:szCs w:val="24"/>
        </w:rPr>
        <w:t xml:space="preserve">мероприятий по </w:t>
      </w:r>
      <w:r w:rsidR="00C72B84">
        <w:rPr>
          <w:b/>
          <w:sz w:val="24"/>
          <w:szCs w:val="24"/>
        </w:rPr>
        <w:t xml:space="preserve">грантовой </w:t>
      </w:r>
      <w:r w:rsidRPr="00C52DC6">
        <w:rPr>
          <w:b/>
          <w:sz w:val="24"/>
          <w:szCs w:val="24"/>
        </w:rPr>
        <w:t xml:space="preserve">поддержке местных инициатив граждан, </w:t>
      </w:r>
      <w:r w:rsidRPr="00C52DC6">
        <w:rPr>
          <w:b/>
          <w:sz w:val="24"/>
          <w:szCs w:val="24"/>
        </w:rPr>
        <w:br/>
        <w:t>проживающих в сельской местности</w:t>
      </w:r>
    </w:p>
    <w:p w:rsidR="00DC3F62" w:rsidRDefault="00DC3F62" w:rsidP="000A63F3">
      <w:pPr>
        <w:jc w:val="center"/>
        <w:rPr>
          <w:sz w:val="24"/>
          <w:szCs w:val="24"/>
        </w:rPr>
      </w:pPr>
    </w:p>
    <w:p w:rsidR="008F6D37" w:rsidRPr="00BB4B39" w:rsidRDefault="008F6D37" w:rsidP="000A63F3">
      <w:pPr>
        <w:jc w:val="center"/>
        <w:rPr>
          <w:sz w:val="24"/>
          <w:szCs w:val="24"/>
        </w:rPr>
      </w:pPr>
    </w:p>
    <w:tbl>
      <w:tblPr>
        <w:tblStyle w:val="afa"/>
        <w:tblW w:w="0" w:type="auto"/>
        <w:tblLayout w:type="fixed"/>
        <w:tblLook w:val="04A0"/>
      </w:tblPr>
      <w:tblGrid>
        <w:gridCol w:w="675"/>
        <w:gridCol w:w="4111"/>
        <w:gridCol w:w="6236"/>
        <w:gridCol w:w="2410"/>
        <w:gridCol w:w="1354"/>
      </w:tblGrid>
      <w:tr w:rsidR="00DC3F62" w:rsidTr="003937D5">
        <w:trPr>
          <w:trHeight w:val="543"/>
        </w:trPr>
        <w:tc>
          <w:tcPr>
            <w:tcW w:w="675" w:type="dxa"/>
            <w:vAlign w:val="center"/>
          </w:tcPr>
          <w:p w:rsidR="00DC3F62" w:rsidRPr="00854047" w:rsidRDefault="00DC3F62" w:rsidP="00361B42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DC3F62" w:rsidRPr="00854047" w:rsidRDefault="00DC3F62" w:rsidP="00361B42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Наименование критерия оценки</w:t>
            </w:r>
          </w:p>
        </w:tc>
        <w:tc>
          <w:tcPr>
            <w:tcW w:w="6236" w:type="dxa"/>
            <w:vAlign w:val="center"/>
          </w:tcPr>
          <w:p w:rsidR="00DC3F62" w:rsidRPr="00854047" w:rsidRDefault="00DC3F62" w:rsidP="00361B42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Документ, подтверждающий критерий оценки</w:t>
            </w:r>
          </w:p>
        </w:tc>
        <w:tc>
          <w:tcPr>
            <w:tcW w:w="2410" w:type="dxa"/>
            <w:vAlign w:val="center"/>
          </w:tcPr>
          <w:p w:rsidR="00DC3F62" w:rsidRPr="00854047" w:rsidRDefault="00DC3F62" w:rsidP="00361B42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354" w:type="dxa"/>
            <w:vAlign w:val="center"/>
          </w:tcPr>
          <w:p w:rsidR="00DC3F62" w:rsidRPr="00854047" w:rsidRDefault="00DC3F62" w:rsidP="00361B42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Оценка в баллах</w:t>
            </w:r>
          </w:p>
        </w:tc>
      </w:tr>
      <w:tr w:rsidR="00DC3F62" w:rsidTr="00BB4B39">
        <w:trPr>
          <w:trHeight w:val="355"/>
        </w:trPr>
        <w:tc>
          <w:tcPr>
            <w:tcW w:w="675" w:type="dxa"/>
            <w:vAlign w:val="center"/>
          </w:tcPr>
          <w:p w:rsidR="00DC3F62" w:rsidRPr="00854047" w:rsidRDefault="00DC3F62" w:rsidP="00BB4B3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DC3F62" w:rsidRPr="00854047" w:rsidRDefault="00DC3F62" w:rsidP="00BB4B3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6" w:type="dxa"/>
            <w:vAlign w:val="center"/>
          </w:tcPr>
          <w:p w:rsidR="00DC3F62" w:rsidRPr="00854047" w:rsidRDefault="00DC3F62" w:rsidP="00BB4B3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DC3F62" w:rsidRPr="00854047" w:rsidRDefault="00DC3F62" w:rsidP="00BB4B3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  <w:vAlign w:val="center"/>
          </w:tcPr>
          <w:p w:rsidR="00DC3F62" w:rsidRPr="00854047" w:rsidRDefault="00DC3F62" w:rsidP="00BB4B39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404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C3F62" w:rsidTr="00BB4B39">
        <w:trPr>
          <w:trHeight w:val="346"/>
        </w:trPr>
        <w:tc>
          <w:tcPr>
            <w:tcW w:w="675" w:type="dxa"/>
            <w:vMerge w:val="restart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мес.</w:t>
            </w:r>
          </w:p>
        </w:tc>
        <w:tc>
          <w:tcPr>
            <w:tcW w:w="6236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Паспорт общественно значимого некоммерческого проекта, претендующего на получение гранта (далее – паспорт проекта).</w:t>
            </w:r>
          </w:p>
        </w:tc>
        <w:tc>
          <w:tcPr>
            <w:tcW w:w="2410" w:type="dxa"/>
            <w:vAlign w:val="center"/>
          </w:tcPr>
          <w:p w:rsidR="00DC3F62" w:rsidRPr="00DC3F62" w:rsidRDefault="008F6D37" w:rsidP="008F6D37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DC3F62" w:rsidRPr="00DC3F62">
              <w:rPr>
                <w:rFonts w:ascii="Times New Roman" w:hAnsi="Times New Roman" w:cs="Times New Roman"/>
              </w:rPr>
              <w:t xml:space="preserve"> 8 до 12 месяцев</w:t>
            </w:r>
          </w:p>
        </w:tc>
        <w:tc>
          <w:tcPr>
            <w:tcW w:w="1354" w:type="dxa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F62" w:rsidTr="00BB4B39">
        <w:trPr>
          <w:trHeight w:val="407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8F6D37" w:rsidP="008F6D37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DC3F62" w:rsidRPr="00DC3F62">
              <w:rPr>
                <w:rFonts w:ascii="Times New Roman" w:hAnsi="Times New Roman" w:cs="Times New Roman"/>
              </w:rPr>
              <w:t xml:space="preserve"> 5</w:t>
            </w:r>
            <w:r w:rsidR="003937D5">
              <w:rPr>
                <w:rFonts w:ascii="Times New Roman" w:hAnsi="Times New Roman" w:cs="Times New Roman"/>
              </w:rPr>
              <w:t xml:space="preserve"> </w:t>
            </w:r>
            <w:r w:rsidR="00DC3F62" w:rsidRPr="00DC3F62">
              <w:rPr>
                <w:rFonts w:ascii="Times New Roman" w:hAnsi="Times New Roman" w:cs="Times New Roman"/>
              </w:rPr>
              <w:t>до 8 месяцев</w:t>
            </w:r>
          </w:p>
        </w:tc>
        <w:tc>
          <w:tcPr>
            <w:tcW w:w="1354" w:type="dxa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F62" w:rsidTr="008F6D37">
        <w:trPr>
          <w:trHeight w:val="398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8F6D37" w:rsidP="008F6D37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DC3F62" w:rsidRPr="00DC3F62">
              <w:rPr>
                <w:rFonts w:ascii="Times New Roman" w:hAnsi="Times New Roman" w:cs="Times New Roman"/>
              </w:rPr>
              <w:t xml:space="preserve"> 3 до 5 месяцев</w:t>
            </w:r>
          </w:p>
        </w:tc>
        <w:tc>
          <w:tcPr>
            <w:tcW w:w="1354" w:type="dxa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F62" w:rsidTr="003937D5">
        <w:trPr>
          <w:trHeight w:val="349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3F62" w:rsidRPr="00DC3F62" w:rsidRDefault="00DC3F62" w:rsidP="0039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до 3 месяцев</w:t>
            </w:r>
          </w:p>
        </w:tc>
        <w:tc>
          <w:tcPr>
            <w:tcW w:w="1354" w:type="dxa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3F62" w:rsidTr="00361B42">
        <w:trPr>
          <w:trHeight w:val="416"/>
        </w:trPr>
        <w:tc>
          <w:tcPr>
            <w:tcW w:w="675" w:type="dxa"/>
            <w:vMerge w:val="restart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местного бюджета от стоимости проекта, %</w:t>
            </w:r>
          </w:p>
        </w:tc>
        <w:tc>
          <w:tcPr>
            <w:tcW w:w="6236" w:type="dxa"/>
            <w:vMerge w:val="restart"/>
            <w:vAlign w:val="center"/>
          </w:tcPr>
          <w:p w:rsidR="00DC3F62" w:rsidRPr="00DC3F62" w:rsidRDefault="00DC3F62" w:rsidP="00C72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Паспорт проект</w:t>
            </w:r>
            <w:hyperlink r:id="rId11" w:history="1">
              <w:r w:rsidRPr="00DC3F62">
                <w:rPr>
                  <w:rStyle w:val="af6"/>
                  <w:rFonts w:ascii="Times New Roman" w:hAnsi="Times New Roman"/>
                  <w:b w:val="0"/>
                  <w:color w:val="auto"/>
                  <w:sz w:val="24"/>
                  <w:szCs w:val="24"/>
                  <w:shd w:val="clear" w:color="auto" w:fill="F0F0F0"/>
                </w:rPr>
                <w:t>а</w:t>
              </w:r>
            </w:hyperlink>
            <w:r w:rsidRPr="00DC3F62">
              <w:rPr>
                <w:rFonts w:ascii="Times New Roman" w:hAnsi="Times New Roman" w:cs="Times New Roman"/>
                <w:sz w:val="24"/>
                <w:szCs w:val="24"/>
              </w:rPr>
              <w:t xml:space="preserve">; выписка из муниципального правового акта о бюджете муниципального </w:t>
            </w:r>
            <w:r w:rsidR="00C72B8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C3F62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 xml:space="preserve">, </w:t>
            </w: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подтверждающ</w:t>
            </w:r>
            <w:r w:rsidR="00361B4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 xml:space="preserve"> расходное обязательство муниципального </w:t>
            </w:r>
            <w:r w:rsidR="00C72B8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 xml:space="preserve"> на мероприятия, связанные с </w:t>
            </w:r>
            <w:r w:rsidR="00C72B84">
              <w:rPr>
                <w:rFonts w:ascii="Times New Roman" w:hAnsi="Times New Roman" w:cs="Times New Roman"/>
                <w:sz w:val="24"/>
                <w:szCs w:val="24"/>
              </w:rPr>
              <w:t xml:space="preserve">грантовой </w:t>
            </w: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поддержкой местных инициатив граждан, проживающих в сельской местности.</w:t>
            </w: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F62" w:rsidTr="00361B42">
        <w:trPr>
          <w:trHeight w:val="407"/>
        </w:trPr>
        <w:tc>
          <w:tcPr>
            <w:tcW w:w="675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F62" w:rsidTr="00361B42">
        <w:trPr>
          <w:trHeight w:val="427"/>
        </w:trPr>
        <w:tc>
          <w:tcPr>
            <w:tcW w:w="675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F62" w:rsidTr="00361B42">
        <w:trPr>
          <w:trHeight w:val="479"/>
        </w:trPr>
        <w:tc>
          <w:tcPr>
            <w:tcW w:w="675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1B42" w:rsidTr="00361B42">
        <w:trPr>
          <w:trHeight w:val="479"/>
        </w:trPr>
        <w:tc>
          <w:tcPr>
            <w:tcW w:w="675" w:type="dxa"/>
            <w:vAlign w:val="center"/>
          </w:tcPr>
          <w:p w:rsidR="00361B42" w:rsidRPr="00854047" w:rsidRDefault="00361B42" w:rsidP="0036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Align w:val="center"/>
          </w:tcPr>
          <w:p w:rsidR="00361B42" w:rsidRPr="00854047" w:rsidRDefault="00361B42" w:rsidP="0036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6" w:type="dxa"/>
            <w:vAlign w:val="center"/>
          </w:tcPr>
          <w:p w:rsidR="00361B42" w:rsidRPr="00854047" w:rsidRDefault="00361B42" w:rsidP="0036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61B42" w:rsidRPr="00854047" w:rsidRDefault="00361B42" w:rsidP="0036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4" w:type="dxa"/>
            <w:vAlign w:val="center"/>
          </w:tcPr>
          <w:p w:rsidR="00361B42" w:rsidRPr="00854047" w:rsidRDefault="00361B42" w:rsidP="00361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C3F62" w:rsidTr="00361B42">
        <w:trPr>
          <w:trHeight w:val="545"/>
        </w:trPr>
        <w:tc>
          <w:tcPr>
            <w:tcW w:w="675" w:type="dxa"/>
            <w:vMerge w:val="restart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Доля средств, привлеченных из внебюджетных источников, от стоимости проекта, %</w:t>
            </w:r>
          </w:p>
        </w:tc>
        <w:tc>
          <w:tcPr>
            <w:tcW w:w="6236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31167068"/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Паспорт проект</w:t>
            </w:r>
            <w:hyperlink r:id="rId12" w:history="1">
              <w:r w:rsidRPr="00DC3F62">
                <w:rPr>
                  <w:rStyle w:val="af6"/>
                  <w:rFonts w:ascii="Times New Roman" w:hAnsi="Times New Roman"/>
                  <w:b w:val="0"/>
                  <w:color w:val="auto"/>
                  <w:sz w:val="24"/>
                  <w:szCs w:val="24"/>
                  <w:shd w:val="clear" w:color="auto" w:fill="F0F0F0"/>
                </w:rPr>
                <w:t>а</w:t>
              </w:r>
            </w:hyperlink>
            <w:r w:rsidRPr="00DC3F62">
              <w:rPr>
                <w:rFonts w:ascii="Times New Roman" w:hAnsi="Times New Roman" w:cs="Times New Roman"/>
                <w:sz w:val="24"/>
                <w:szCs w:val="24"/>
              </w:rPr>
              <w:t xml:space="preserve">; документы, подтверждающие привлечение средств из внебюджетных источников на реализацию мероприятий по </w:t>
            </w:r>
            <w:r w:rsidR="00C72B84">
              <w:rPr>
                <w:rFonts w:ascii="Times New Roman" w:hAnsi="Times New Roman" w:cs="Times New Roman"/>
                <w:sz w:val="24"/>
                <w:szCs w:val="24"/>
              </w:rPr>
              <w:t xml:space="preserve">грантовой </w:t>
            </w: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поддержке местных инициатив граждан, проживающих в сельской местности, в соответствующем финансовом году (гарантийное письмо юридического лица (индивидуального предпринимателя) о наличии средств на реализацию проекта, договор оказания услуг, договор аренды помещения, технических средств</w:t>
            </w:r>
            <w:r w:rsidR="00C72B8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F62" w:rsidTr="00361B42">
        <w:trPr>
          <w:trHeight w:val="695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F62" w:rsidTr="00361B42">
        <w:trPr>
          <w:trHeight w:val="549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F62" w:rsidTr="00361B42"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свыше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3F62" w:rsidTr="00361B42">
        <w:trPr>
          <w:trHeight w:val="549"/>
        </w:trPr>
        <w:tc>
          <w:tcPr>
            <w:tcW w:w="675" w:type="dxa"/>
            <w:vMerge w:val="restart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Участие в проекте сельского населения от общего количества граждан, проживающих на данной территории, %</w:t>
            </w:r>
          </w:p>
        </w:tc>
        <w:tc>
          <w:tcPr>
            <w:tcW w:w="6236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Паспорт проекта; списки граждан (участников проекта) с указанием фамилии, имени, отчества, даты рождения, места регистрации, данных документов, удостоверяющих личность, подписи граждан, письменного согласия граждан о представлении персональных данных в установленном законодательством Российской Федерации порядке для дальнейшей обработки и учета.</w:t>
            </w: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F62" w:rsidTr="00361B42">
        <w:trPr>
          <w:trHeight w:val="556"/>
        </w:trPr>
        <w:tc>
          <w:tcPr>
            <w:tcW w:w="675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F62" w:rsidTr="00361B42">
        <w:trPr>
          <w:trHeight w:val="546"/>
        </w:trPr>
        <w:tc>
          <w:tcPr>
            <w:tcW w:w="675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F62" w:rsidTr="00361B42">
        <w:trPr>
          <w:trHeight w:val="430"/>
        </w:trPr>
        <w:tc>
          <w:tcPr>
            <w:tcW w:w="675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C3F62" w:rsidTr="00361B42">
        <w:trPr>
          <w:trHeight w:val="421"/>
        </w:trPr>
        <w:tc>
          <w:tcPr>
            <w:tcW w:w="675" w:type="dxa"/>
            <w:vMerge w:val="restart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Участие в проекте молодежи в возрасте до 30 лет от общего количества лиц, участвующих в реализации проекта, %</w:t>
            </w:r>
          </w:p>
        </w:tc>
        <w:tc>
          <w:tcPr>
            <w:tcW w:w="6236" w:type="dxa"/>
            <w:vMerge w:val="restart"/>
            <w:vAlign w:val="center"/>
          </w:tcPr>
          <w:p w:rsidR="00DC3F62" w:rsidRPr="00DC3F62" w:rsidRDefault="00DC3F62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Паспорт проект</w:t>
            </w:r>
            <w:hyperlink r:id="rId13" w:history="1">
              <w:r w:rsidRPr="00DC3F62">
                <w:rPr>
                  <w:rStyle w:val="af6"/>
                  <w:rFonts w:ascii="Times New Roman" w:hAnsi="Times New Roman"/>
                  <w:b w:val="0"/>
                  <w:color w:val="auto"/>
                  <w:sz w:val="24"/>
                  <w:szCs w:val="24"/>
                  <w:shd w:val="clear" w:color="auto" w:fill="F0F0F0"/>
                </w:rPr>
                <w:t>а</w:t>
              </w:r>
            </w:hyperlink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; списки граждан (участников проекта) с указанием фамилии, имени, отчества, даты рождения, места регистрации, данных документов, удостоверяющих личность, подписи граждан, письменного согласия граждан о представлении персональных данных в установленном законодательством Российской Федерации порядке для дальнейшей обработки и учета.</w:t>
            </w: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3F62" w:rsidTr="00361B42">
        <w:trPr>
          <w:trHeight w:val="555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F62" w:rsidTr="00361B42">
        <w:trPr>
          <w:trHeight w:val="561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DC3F62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3F62" w:rsidTr="00361B42">
        <w:trPr>
          <w:trHeight w:val="557"/>
        </w:trPr>
        <w:tc>
          <w:tcPr>
            <w:tcW w:w="675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354" w:type="dxa"/>
            <w:vAlign w:val="center"/>
          </w:tcPr>
          <w:p w:rsidR="00DC3F62" w:rsidRPr="00DC3F62" w:rsidRDefault="00DC3F62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C3F62" w:rsidRDefault="00DC3F62" w:rsidP="000A63F3">
      <w:pPr>
        <w:jc w:val="center"/>
        <w:rPr>
          <w:sz w:val="28"/>
          <w:szCs w:val="28"/>
        </w:rPr>
      </w:pPr>
    </w:p>
    <w:p w:rsidR="00DC3F62" w:rsidRDefault="00DC3F62" w:rsidP="000A63F3">
      <w:pPr>
        <w:jc w:val="center"/>
        <w:rPr>
          <w:sz w:val="28"/>
          <w:szCs w:val="28"/>
        </w:rPr>
      </w:pPr>
    </w:p>
    <w:p w:rsidR="000A63F3" w:rsidRDefault="000A63F3" w:rsidP="000A63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606A2" w:rsidRDefault="00C606A2" w:rsidP="00F4728F">
      <w:pPr>
        <w:jc w:val="both"/>
        <w:rPr>
          <w:sz w:val="28"/>
          <w:szCs w:val="28"/>
        </w:rPr>
      </w:pPr>
    </w:p>
    <w:p w:rsidR="00B20BBF" w:rsidRDefault="00B20BBF" w:rsidP="00F4728F">
      <w:pPr>
        <w:jc w:val="both"/>
        <w:rPr>
          <w:sz w:val="28"/>
          <w:szCs w:val="28"/>
        </w:rPr>
        <w:sectPr w:rsidR="00B20BBF" w:rsidSect="00B20BBF">
          <w:headerReference w:type="even" r:id="rId14"/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2" w:chapStyle="1" w:chapSep="period"/>
          <w:cols w:space="708"/>
          <w:docGrid w:linePitch="381"/>
        </w:sectPr>
      </w:pPr>
    </w:p>
    <w:p w:rsidR="00C72B84" w:rsidRPr="00B06F7A" w:rsidRDefault="00C72B84" w:rsidP="00C72B84">
      <w:pPr>
        <w:ind w:left="5387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>ПРИЛОЖЕНИЕ № 3</w:t>
      </w:r>
    </w:p>
    <w:p w:rsidR="00C72B84" w:rsidRPr="00B06F7A" w:rsidRDefault="00C72B84" w:rsidP="00C72B84">
      <w:pPr>
        <w:shd w:val="clear" w:color="auto" w:fill="FFFFFF"/>
        <w:ind w:left="5387"/>
        <w:jc w:val="center"/>
        <w:rPr>
          <w:sz w:val="24"/>
          <w:szCs w:val="24"/>
        </w:rPr>
      </w:pPr>
      <w:r w:rsidRPr="00476378">
        <w:rPr>
          <w:sz w:val="24"/>
          <w:szCs w:val="24"/>
        </w:rPr>
        <w:t>к Порядку проведения конкурсного отбора общественно значимых проектов с участием граждан, проживающих в сельской местности, на получение гранта</w:t>
      </w:r>
      <w:r>
        <w:rPr>
          <w:sz w:val="24"/>
          <w:szCs w:val="24"/>
        </w:rPr>
        <w:t>,</w:t>
      </w:r>
      <w:r w:rsidRPr="00B06F7A">
        <w:rPr>
          <w:sz w:val="24"/>
          <w:szCs w:val="24"/>
        </w:rPr>
        <w:t xml:space="preserve"> утвержденного приказом Министерства сельского хозяйства и продовольствия Забайкальского края</w:t>
      </w:r>
    </w:p>
    <w:p w:rsidR="00361B42" w:rsidRPr="00163B9F" w:rsidRDefault="00C72B84" w:rsidP="00C72B84">
      <w:pPr>
        <w:ind w:left="5387"/>
        <w:jc w:val="center"/>
        <w:rPr>
          <w:sz w:val="16"/>
          <w:szCs w:val="16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361B42" w:rsidRDefault="00361B42" w:rsidP="004B5B75">
      <w:pPr>
        <w:ind w:left="5387"/>
        <w:jc w:val="center"/>
        <w:rPr>
          <w:sz w:val="16"/>
          <w:szCs w:val="16"/>
        </w:rPr>
      </w:pPr>
    </w:p>
    <w:p w:rsidR="00936EFF" w:rsidRPr="003937D5" w:rsidRDefault="00936EFF" w:rsidP="004B5B75">
      <w:pPr>
        <w:ind w:left="5387"/>
        <w:jc w:val="center"/>
        <w:rPr>
          <w:sz w:val="16"/>
          <w:szCs w:val="16"/>
        </w:rPr>
      </w:pPr>
    </w:p>
    <w:p w:rsidR="00DC3A60" w:rsidRDefault="00273D83" w:rsidP="00273D83">
      <w:pPr>
        <w:pStyle w:val="afc"/>
        <w:ind w:firstLine="709"/>
        <w:jc w:val="center"/>
        <w:rPr>
          <w:rStyle w:val="afb"/>
          <w:rFonts w:ascii="Times New Roman" w:hAnsi="Times New Roman" w:cs="Times New Roman"/>
          <w:bCs/>
        </w:rPr>
      </w:pPr>
      <w:r w:rsidRPr="00273D83">
        <w:rPr>
          <w:rStyle w:val="afb"/>
          <w:rFonts w:ascii="Times New Roman" w:hAnsi="Times New Roman" w:cs="Times New Roman"/>
          <w:bCs/>
        </w:rPr>
        <w:t>Оценочный лист</w:t>
      </w:r>
      <w:r w:rsidR="00DC3A60">
        <w:rPr>
          <w:rStyle w:val="afb"/>
          <w:rFonts w:ascii="Times New Roman" w:hAnsi="Times New Roman" w:cs="Times New Roman"/>
          <w:bCs/>
        </w:rPr>
        <w:t xml:space="preserve"> </w:t>
      </w:r>
    </w:p>
    <w:p w:rsidR="00273D83" w:rsidRPr="00273D83" w:rsidRDefault="00273D83" w:rsidP="00273D83">
      <w:pPr>
        <w:pStyle w:val="afc"/>
        <w:ind w:firstLine="709"/>
        <w:jc w:val="center"/>
        <w:rPr>
          <w:rFonts w:ascii="Times New Roman" w:hAnsi="Times New Roman" w:cs="Times New Roman"/>
        </w:rPr>
      </w:pPr>
      <w:r w:rsidRPr="00273D83">
        <w:rPr>
          <w:rStyle w:val="afb"/>
          <w:rFonts w:ascii="Times New Roman" w:hAnsi="Times New Roman" w:cs="Times New Roman"/>
          <w:bCs/>
        </w:rPr>
        <w:t xml:space="preserve">к рассматриваемому общественно значимому </w:t>
      </w:r>
      <w:r w:rsidRPr="00A20FC1">
        <w:rPr>
          <w:rStyle w:val="afb"/>
          <w:rFonts w:ascii="Times New Roman" w:hAnsi="Times New Roman" w:cs="Times New Roman"/>
          <w:bCs/>
          <w:color w:val="FF0000"/>
        </w:rPr>
        <w:t>некоммерческому</w:t>
      </w:r>
      <w:r w:rsidRPr="00273D83">
        <w:rPr>
          <w:rStyle w:val="afb"/>
          <w:rFonts w:ascii="Times New Roman" w:hAnsi="Times New Roman" w:cs="Times New Roman"/>
          <w:bCs/>
        </w:rPr>
        <w:t xml:space="preserve"> проекту с участием граждан, проживающих в сельско</w:t>
      </w:r>
      <w:r w:rsidR="00C642E0">
        <w:rPr>
          <w:rStyle w:val="afb"/>
          <w:rFonts w:ascii="Times New Roman" w:hAnsi="Times New Roman" w:cs="Times New Roman"/>
          <w:bCs/>
        </w:rPr>
        <w:t>й местности</w:t>
      </w:r>
    </w:p>
    <w:p w:rsidR="00163B9F" w:rsidRDefault="00163B9F" w:rsidP="00273D83">
      <w:pPr>
        <w:ind w:firstLine="709"/>
        <w:rPr>
          <w:sz w:val="16"/>
          <w:szCs w:val="16"/>
        </w:rPr>
      </w:pPr>
    </w:p>
    <w:p w:rsidR="00273D83" w:rsidRPr="00273D83" w:rsidRDefault="00273D83" w:rsidP="00273D83">
      <w:pPr>
        <w:pStyle w:val="afc"/>
        <w:ind w:firstLine="709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>Наименование проекта ___________________________________________________</w:t>
      </w:r>
      <w:r w:rsidR="007453E1">
        <w:rPr>
          <w:rFonts w:ascii="Times New Roman" w:hAnsi="Times New Roman" w:cs="Times New Roman"/>
        </w:rPr>
        <w:t>__</w:t>
      </w:r>
      <w:r w:rsidRPr="00273D83">
        <w:rPr>
          <w:rFonts w:ascii="Times New Roman" w:hAnsi="Times New Roman" w:cs="Times New Roman"/>
        </w:rPr>
        <w:t>.</w:t>
      </w:r>
    </w:p>
    <w:p w:rsidR="00273D83" w:rsidRPr="007453E1" w:rsidRDefault="00273D83" w:rsidP="003937D5">
      <w:pPr>
        <w:pStyle w:val="afc"/>
        <w:ind w:firstLine="709"/>
        <w:jc w:val="both"/>
        <w:rPr>
          <w:rFonts w:ascii="Times New Roman" w:hAnsi="Times New Roman" w:cs="Times New Roman"/>
        </w:rPr>
      </w:pPr>
      <w:r w:rsidRPr="007453E1">
        <w:rPr>
          <w:rFonts w:ascii="Times New Roman" w:hAnsi="Times New Roman" w:cs="Times New Roman"/>
        </w:rPr>
        <w:t>Решение</w:t>
      </w:r>
      <w:r w:rsidR="007453E1" w:rsidRPr="007453E1">
        <w:rPr>
          <w:rFonts w:ascii="Times New Roman" w:hAnsi="Times New Roman" w:cs="Times New Roman"/>
        </w:rPr>
        <w:t>м</w:t>
      </w:r>
      <w:r w:rsidRPr="007453E1">
        <w:rPr>
          <w:rFonts w:ascii="Times New Roman" w:hAnsi="Times New Roman" w:cs="Times New Roman"/>
        </w:rPr>
        <w:t xml:space="preserve"> конкурсной комиссии по проведению конкурсн</w:t>
      </w:r>
      <w:r w:rsidR="00C72B84">
        <w:rPr>
          <w:rFonts w:ascii="Times New Roman" w:hAnsi="Times New Roman" w:cs="Times New Roman"/>
        </w:rPr>
        <w:t>ого</w:t>
      </w:r>
      <w:r w:rsidRPr="007453E1">
        <w:rPr>
          <w:rFonts w:ascii="Times New Roman" w:hAnsi="Times New Roman" w:cs="Times New Roman"/>
        </w:rPr>
        <w:t xml:space="preserve"> отбор</w:t>
      </w:r>
      <w:r w:rsidR="00C72B84">
        <w:rPr>
          <w:rFonts w:ascii="Times New Roman" w:hAnsi="Times New Roman" w:cs="Times New Roman"/>
        </w:rPr>
        <w:t>а</w:t>
      </w:r>
      <w:r w:rsidRPr="007453E1">
        <w:rPr>
          <w:rFonts w:ascii="Times New Roman" w:hAnsi="Times New Roman" w:cs="Times New Roman"/>
        </w:rPr>
        <w:t xml:space="preserve"> на предоставление </w:t>
      </w:r>
      <w:r w:rsidR="00C72B84">
        <w:rPr>
          <w:rFonts w:ascii="Times New Roman" w:hAnsi="Times New Roman" w:cs="Times New Roman"/>
        </w:rPr>
        <w:t>субсидий бюджетам муниципальных районов Забайкальского края из бюджета Забайкальского края</w:t>
      </w:r>
      <w:r w:rsidRPr="007453E1">
        <w:rPr>
          <w:rFonts w:ascii="Times New Roman" w:hAnsi="Times New Roman" w:cs="Times New Roman"/>
        </w:rPr>
        <w:t xml:space="preserve"> </w:t>
      </w:r>
      <w:r w:rsidR="00C72B84">
        <w:rPr>
          <w:rFonts w:ascii="Times New Roman" w:hAnsi="Times New Roman" w:cs="Times New Roman"/>
        </w:rPr>
        <w:t xml:space="preserve">на </w:t>
      </w:r>
      <w:r w:rsidRPr="007453E1">
        <w:rPr>
          <w:rFonts w:ascii="Times New Roman" w:hAnsi="Times New Roman" w:cs="Times New Roman"/>
        </w:rPr>
        <w:t xml:space="preserve">реализацию мероприятий по </w:t>
      </w:r>
      <w:r w:rsidR="00C72B84">
        <w:rPr>
          <w:rFonts w:ascii="Times New Roman" w:hAnsi="Times New Roman" w:cs="Times New Roman"/>
        </w:rPr>
        <w:t xml:space="preserve">грантовой </w:t>
      </w:r>
      <w:r w:rsidRPr="007453E1">
        <w:rPr>
          <w:rFonts w:ascii="Times New Roman" w:hAnsi="Times New Roman" w:cs="Times New Roman"/>
        </w:rPr>
        <w:t xml:space="preserve">поддержке местных инициатив граждан, проживающих в сельской местности, </w:t>
      </w:r>
      <w:r w:rsidR="007453E1" w:rsidRPr="007453E1">
        <w:rPr>
          <w:rFonts w:ascii="Times New Roman" w:hAnsi="Times New Roman" w:cs="Times New Roman"/>
        </w:rPr>
        <w:t>присвоено ______</w:t>
      </w:r>
      <w:r w:rsidR="00544160">
        <w:rPr>
          <w:rFonts w:ascii="Times New Roman" w:hAnsi="Times New Roman" w:cs="Times New Roman"/>
        </w:rPr>
        <w:t>___</w:t>
      </w:r>
      <w:r w:rsidR="007453E1" w:rsidRPr="007453E1">
        <w:rPr>
          <w:rFonts w:ascii="Times New Roman" w:hAnsi="Times New Roman" w:cs="Times New Roman"/>
        </w:rPr>
        <w:t xml:space="preserve"> баллов.</w:t>
      </w:r>
    </w:p>
    <w:p w:rsidR="00273D83" w:rsidRDefault="00273D83" w:rsidP="00273D83">
      <w:pPr>
        <w:rPr>
          <w:sz w:val="16"/>
          <w:szCs w:val="16"/>
        </w:rPr>
      </w:pPr>
    </w:p>
    <w:tbl>
      <w:tblPr>
        <w:tblStyle w:val="afa"/>
        <w:tblW w:w="9639" w:type="dxa"/>
        <w:tblInd w:w="108" w:type="dxa"/>
        <w:tblLayout w:type="fixed"/>
        <w:tblLook w:val="04A0"/>
      </w:tblPr>
      <w:tblGrid>
        <w:gridCol w:w="709"/>
        <w:gridCol w:w="4253"/>
        <w:gridCol w:w="2268"/>
        <w:gridCol w:w="1275"/>
        <w:gridCol w:w="1134"/>
      </w:tblGrid>
      <w:tr w:rsidR="00273D83" w:rsidRPr="00936EFF" w:rsidTr="008F6D37">
        <w:tc>
          <w:tcPr>
            <w:tcW w:w="709" w:type="dxa"/>
            <w:vAlign w:val="center"/>
          </w:tcPr>
          <w:p w:rsidR="00273D83" w:rsidRPr="008F6D37" w:rsidRDefault="00273D83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№</w:t>
            </w:r>
          </w:p>
          <w:p w:rsidR="00273D83" w:rsidRPr="008F6D37" w:rsidRDefault="00273D83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53" w:type="dxa"/>
            <w:vAlign w:val="center"/>
          </w:tcPr>
          <w:p w:rsidR="00273D83" w:rsidRPr="008F6D37" w:rsidRDefault="00273D83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Наименование критерия оценки</w:t>
            </w:r>
          </w:p>
        </w:tc>
        <w:tc>
          <w:tcPr>
            <w:tcW w:w="2268" w:type="dxa"/>
            <w:vAlign w:val="center"/>
          </w:tcPr>
          <w:p w:rsidR="00273D83" w:rsidRPr="008F6D37" w:rsidRDefault="00273D83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Align w:val="center"/>
          </w:tcPr>
          <w:p w:rsidR="00273D83" w:rsidRPr="008F6D37" w:rsidRDefault="00273D83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Оценка в баллах</w:t>
            </w:r>
          </w:p>
        </w:tc>
        <w:tc>
          <w:tcPr>
            <w:tcW w:w="1134" w:type="dxa"/>
            <w:vAlign w:val="center"/>
          </w:tcPr>
          <w:p w:rsidR="00273D83" w:rsidRPr="008F6D37" w:rsidRDefault="00273D83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854047" w:rsidRPr="00936EFF" w:rsidTr="008F6D37">
        <w:trPr>
          <w:trHeight w:val="244"/>
        </w:trPr>
        <w:tc>
          <w:tcPr>
            <w:tcW w:w="709" w:type="dxa"/>
            <w:vAlign w:val="center"/>
          </w:tcPr>
          <w:p w:rsidR="00854047" w:rsidRPr="008F6D37" w:rsidRDefault="00854047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:rsidR="00854047" w:rsidRPr="008F6D37" w:rsidRDefault="00854047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854047" w:rsidRPr="008F6D37" w:rsidRDefault="00854047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vAlign w:val="center"/>
          </w:tcPr>
          <w:p w:rsidR="00854047" w:rsidRPr="008F6D37" w:rsidRDefault="00854047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54047" w:rsidRPr="008F6D37" w:rsidRDefault="00854047" w:rsidP="005D2ECB">
            <w:pPr>
              <w:pStyle w:val="af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F6D3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937D5" w:rsidRPr="00936EFF" w:rsidTr="008F6D37">
        <w:trPr>
          <w:trHeight w:val="320"/>
        </w:trPr>
        <w:tc>
          <w:tcPr>
            <w:tcW w:w="709" w:type="dxa"/>
            <w:vMerge w:val="restart"/>
            <w:vAlign w:val="center"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:rsidR="003937D5" w:rsidRPr="008F6D37" w:rsidRDefault="003937D5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проекта, мес.</w:t>
            </w:r>
          </w:p>
        </w:tc>
        <w:tc>
          <w:tcPr>
            <w:tcW w:w="2268" w:type="dxa"/>
            <w:vAlign w:val="bottom"/>
          </w:tcPr>
          <w:p w:rsidR="003937D5" w:rsidRPr="008F6D37" w:rsidRDefault="008F6D37" w:rsidP="008F6D37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от</w:t>
            </w:r>
            <w:r w:rsidR="003937D5" w:rsidRPr="008F6D37">
              <w:rPr>
                <w:rFonts w:ascii="Times New Roman" w:hAnsi="Times New Roman" w:cs="Times New Roman"/>
              </w:rPr>
              <w:t xml:space="preserve"> 8 до 12 месяцев</w:t>
            </w:r>
          </w:p>
        </w:tc>
        <w:tc>
          <w:tcPr>
            <w:tcW w:w="1275" w:type="dxa"/>
            <w:vAlign w:val="bottom"/>
          </w:tcPr>
          <w:p w:rsidR="003937D5" w:rsidRPr="008F6D37" w:rsidRDefault="003937D5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5" w:rsidRPr="00936EFF" w:rsidTr="008F6D37">
        <w:trPr>
          <w:trHeight w:val="279"/>
        </w:trPr>
        <w:tc>
          <w:tcPr>
            <w:tcW w:w="709" w:type="dxa"/>
            <w:vMerge/>
            <w:vAlign w:val="center"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937D5" w:rsidRPr="008F6D37" w:rsidRDefault="003937D5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937D5" w:rsidRPr="008F6D37" w:rsidRDefault="008F6D37" w:rsidP="008F6D37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от</w:t>
            </w:r>
            <w:r w:rsidR="003937D5" w:rsidRPr="008F6D37">
              <w:rPr>
                <w:rFonts w:ascii="Times New Roman" w:hAnsi="Times New Roman" w:cs="Times New Roman"/>
              </w:rPr>
              <w:t xml:space="preserve"> 5 до 8 месяцев</w:t>
            </w:r>
          </w:p>
        </w:tc>
        <w:tc>
          <w:tcPr>
            <w:tcW w:w="1275" w:type="dxa"/>
            <w:vAlign w:val="bottom"/>
          </w:tcPr>
          <w:p w:rsidR="003937D5" w:rsidRPr="008F6D37" w:rsidRDefault="003937D5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5" w:rsidRPr="00936EFF" w:rsidTr="008F6D37">
        <w:trPr>
          <w:trHeight w:val="272"/>
        </w:trPr>
        <w:tc>
          <w:tcPr>
            <w:tcW w:w="709" w:type="dxa"/>
            <w:vMerge/>
            <w:vAlign w:val="center"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937D5" w:rsidRPr="008F6D37" w:rsidRDefault="003937D5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937D5" w:rsidRPr="008F6D37" w:rsidRDefault="008F6D37" w:rsidP="008F6D37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от</w:t>
            </w:r>
            <w:r w:rsidR="003937D5" w:rsidRPr="008F6D37">
              <w:rPr>
                <w:rFonts w:ascii="Times New Roman" w:hAnsi="Times New Roman" w:cs="Times New Roman"/>
              </w:rPr>
              <w:t xml:space="preserve"> 3 до 5 месяцев</w:t>
            </w:r>
          </w:p>
        </w:tc>
        <w:tc>
          <w:tcPr>
            <w:tcW w:w="1275" w:type="dxa"/>
            <w:vAlign w:val="bottom"/>
          </w:tcPr>
          <w:p w:rsidR="003937D5" w:rsidRPr="008F6D37" w:rsidRDefault="003937D5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5" w:rsidRPr="00936EFF" w:rsidTr="008F6D37">
        <w:trPr>
          <w:trHeight w:val="273"/>
        </w:trPr>
        <w:tc>
          <w:tcPr>
            <w:tcW w:w="709" w:type="dxa"/>
            <w:vMerge/>
            <w:vAlign w:val="center"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937D5" w:rsidRPr="008F6D37" w:rsidRDefault="003937D5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937D5" w:rsidRPr="008F6D37" w:rsidRDefault="003937D5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до 3 месяцев</w:t>
            </w:r>
          </w:p>
        </w:tc>
        <w:tc>
          <w:tcPr>
            <w:tcW w:w="1275" w:type="dxa"/>
            <w:vAlign w:val="bottom"/>
          </w:tcPr>
          <w:p w:rsidR="003937D5" w:rsidRPr="008F6D37" w:rsidRDefault="003937D5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3937D5" w:rsidRPr="008F6D37" w:rsidRDefault="003937D5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20"/>
        </w:trPr>
        <w:tc>
          <w:tcPr>
            <w:tcW w:w="709" w:type="dxa"/>
            <w:vMerge w:val="restart"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vAlign w:val="center"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местного бюджета от стоимости проекта, %</w:t>
            </w: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contextualSpacing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68"/>
        </w:trPr>
        <w:tc>
          <w:tcPr>
            <w:tcW w:w="709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57"/>
        </w:trPr>
        <w:tc>
          <w:tcPr>
            <w:tcW w:w="709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10"/>
        </w:trPr>
        <w:tc>
          <w:tcPr>
            <w:tcW w:w="709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194"/>
        </w:trPr>
        <w:tc>
          <w:tcPr>
            <w:tcW w:w="709" w:type="dxa"/>
            <w:vMerge w:val="restart"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Доля средств, привлеченных из внебюджетных источников, от стоимости проекта, %</w:t>
            </w: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83"/>
        </w:trPr>
        <w:tc>
          <w:tcPr>
            <w:tcW w:w="709" w:type="dxa"/>
            <w:vMerge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316"/>
        </w:trPr>
        <w:tc>
          <w:tcPr>
            <w:tcW w:w="709" w:type="dxa"/>
            <w:vMerge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c>
          <w:tcPr>
            <w:tcW w:w="709" w:type="dxa"/>
            <w:vMerge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свыше 50 %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65"/>
        </w:trPr>
        <w:tc>
          <w:tcPr>
            <w:tcW w:w="709" w:type="dxa"/>
            <w:vMerge w:val="restart"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  <w:vAlign w:val="center"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Участие в проекте сельского населения от общего количества граждан, проживающих на данной территории, %</w:t>
            </w: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72"/>
        </w:trPr>
        <w:tc>
          <w:tcPr>
            <w:tcW w:w="709" w:type="dxa"/>
            <w:vMerge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30 %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89"/>
        </w:trPr>
        <w:tc>
          <w:tcPr>
            <w:tcW w:w="709" w:type="dxa"/>
            <w:vMerge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50 %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65"/>
        </w:trPr>
        <w:tc>
          <w:tcPr>
            <w:tcW w:w="709" w:type="dxa"/>
            <w:vMerge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свыше 50 %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68"/>
        </w:trPr>
        <w:tc>
          <w:tcPr>
            <w:tcW w:w="709" w:type="dxa"/>
            <w:vMerge w:val="restart"/>
            <w:vAlign w:val="center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vAlign w:val="center"/>
          </w:tcPr>
          <w:p w:rsidR="00273D83" w:rsidRPr="008F6D37" w:rsidRDefault="00273D83" w:rsidP="005D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Участие в проекте молодежи в возрасте до 30 лет от общего количества лиц, участвующих в реализации проекта, %</w:t>
            </w:r>
          </w:p>
        </w:tc>
        <w:tc>
          <w:tcPr>
            <w:tcW w:w="2268" w:type="dxa"/>
            <w:vAlign w:val="bottom"/>
          </w:tcPr>
          <w:p w:rsidR="00273D83" w:rsidRPr="008F6D37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</w:rPr>
            </w:pPr>
            <w:r w:rsidRPr="008F6D37">
              <w:rPr>
                <w:rFonts w:ascii="Times New Roman" w:hAnsi="Times New Roman" w:cs="Times New Roman"/>
              </w:rPr>
              <w:t>до 10 %</w:t>
            </w:r>
          </w:p>
        </w:tc>
        <w:tc>
          <w:tcPr>
            <w:tcW w:w="1275" w:type="dxa"/>
            <w:vAlign w:val="bottom"/>
          </w:tcPr>
          <w:p w:rsidR="00273D83" w:rsidRPr="008F6D37" w:rsidRDefault="00273D83" w:rsidP="0093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273D83" w:rsidRPr="008F6D37" w:rsidRDefault="00273D83" w:rsidP="005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3" w:rsidRPr="00936EFF" w:rsidTr="008F6D37">
        <w:trPr>
          <w:trHeight w:val="272"/>
        </w:trPr>
        <w:tc>
          <w:tcPr>
            <w:tcW w:w="709" w:type="dxa"/>
            <w:vMerge/>
            <w:vAlign w:val="center"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73D83" w:rsidRPr="00936EFF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EFF">
              <w:rPr>
                <w:rFonts w:ascii="Times New Roman" w:hAnsi="Times New Roman" w:cs="Times New Roman"/>
                <w:sz w:val="20"/>
                <w:szCs w:val="20"/>
              </w:rPr>
              <w:t>до 30 %</w:t>
            </w:r>
          </w:p>
        </w:tc>
        <w:tc>
          <w:tcPr>
            <w:tcW w:w="1275" w:type="dxa"/>
            <w:vAlign w:val="bottom"/>
          </w:tcPr>
          <w:p w:rsidR="00273D83" w:rsidRPr="00936EFF" w:rsidRDefault="00273D83" w:rsidP="0093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E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Merge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D83" w:rsidRPr="00936EFF" w:rsidTr="008F6D37">
        <w:trPr>
          <w:trHeight w:val="262"/>
        </w:trPr>
        <w:tc>
          <w:tcPr>
            <w:tcW w:w="709" w:type="dxa"/>
            <w:vMerge/>
            <w:vAlign w:val="center"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73D83" w:rsidRPr="00936EFF" w:rsidRDefault="00273D83" w:rsidP="00936EFF">
            <w:pPr>
              <w:pStyle w:val="af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EFF">
              <w:rPr>
                <w:rFonts w:ascii="Times New Roman" w:hAnsi="Times New Roman" w:cs="Times New Roman"/>
                <w:sz w:val="20"/>
                <w:szCs w:val="20"/>
              </w:rPr>
              <w:t>до 50 %</w:t>
            </w:r>
          </w:p>
        </w:tc>
        <w:tc>
          <w:tcPr>
            <w:tcW w:w="1275" w:type="dxa"/>
            <w:vAlign w:val="bottom"/>
          </w:tcPr>
          <w:p w:rsidR="00273D83" w:rsidRPr="00936EFF" w:rsidRDefault="00273D83" w:rsidP="0093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E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D83" w:rsidRPr="00936EFF" w:rsidTr="008F6D37">
        <w:trPr>
          <w:trHeight w:val="267"/>
        </w:trPr>
        <w:tc>
          <w:tcPr>
            <w:tcW w:w="709" w:type="dxa"/>
            <w:vMerge/>
            <w:vAlign w:val="center"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73D83" w:rsidRPr="00936EFF" w:rsidRDefault="00273D83" w:rsidP="0093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EFF">
              <w:rPr>
                <w:rFonts w:ascii="Times New Roman" w:hAnsi="Times New Roman" w:cs="Times New Roman"/>
                <w:sz w:val="20"/>
                <w:szCs w:val="20"/>
              </w:rPr>
              <w:t>свыше 50 %</w:t>
            </w:r>
          </w:p>
        </w:tc>
        <w:tc>
          <w:tcPr>
            <w:tcW w:w="1275" w:type="dxa"/>
            <w:vAlign w:val="bottom"/>
          </w:tcPr>
          <w:p w:rsidR="00273D83" w:rsidRPr="00936EFF" w:rsidRDefault="00273D83" w:rsidP="00936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E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Merge/>
          </w:tcPr>
          <w:p w:rsidR="00273D83" w:rsidRPr="00936EFF" w:rsidRDefault="00273D83" w:rsidP="005D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7D5" w:rsidRDefault="003937D5" w:rsidP="007453E1">
      <w:pPr>
        <w:pStyle w:val="afc"/>
        <w:ind w:firstLine="708"/>
        <w:rPr>
          <w:rFonts w:ascii="Times New Roman" w:hAnsi="Times New Roman" w:cs="Times New Roman"/>
          <w:sz w:val="20"/>
          <w:szCs w:val="20"/>
        </w:rPr>
      </w:pPr>
    </w:p>
    <w:p w:rsidR="00273D83" w:rsidRDefault="007453E1" w:rsidP="007453E1">
      <w:pPr>
        <w:pStyle w:val="afc"/>
        <w:ind w:firstLine="708"/>
        <w:rPr>
          <w:rFonts w:ascii="Times New Roman" w:hAnsi="Times New Roman" w:cs="Times New Roman"/>
        </w:rPr>
      </w:pPr>
      <w:r w:rsidRPr="007453E1">
        <w:rPr>
          <w:rFonts w:ascii="Times New Roman" w:hAnsi="Times New Roman" w:cs="Times New Roman"/>
        </w:rPr>
        <w:t>Грант на реализацию проекта определен в размере</w:t>
      </w:r>
      <w:r w:rsidR="00273D83" w:rsidRPr="007453E1">
        <w:rPr>
          <w:rFonts w:ascii="Times New Roman" w:hAnsi="Times New Roman" w:cs="Times New Roman"/>
        </w:rPr>
        <w:t>: _______________</w:t>
      </w:r>
      <w:r>
        <w:rPr>
          <w:rFonts w:ascii="Times New Roman" w:hAnsi="Times New Roman" w:cs="Times New Roman"/>
        </w:rPr>
        <w:t>______________.</w:t>
      </w:r>
    </w:p>
    <w:p w:rsidR="007453E1" w:rsidRPr="007453E1" w:rsidRDefault="007453E1" w:rsidP="007453E1">
      <w:pPr>
        <w:jc w:val="center"/>
        <w:rPr>
          <w:sz w:val="24"/>
          <w:szCs w:val="24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  <w:r w:rsidRPr="007453E1">
        <w:rPr>
          <w:sz w:val="24"/>
          <w:szCs w:val="24"/>
          <w:vertAlign w:val="subscript"/>
        </w:rPr>
        <w:t>(цифрами и прописью)</w:t>
      </w:r>
    </w:p>
    <w:p w:rsidR="00273D83" w:rsidRPr="00273D83" w:rsidRDefault="00273D83" w:rsidP="00DC3A60">
      <w:pPr>
        <w:pStyle w:val="afc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 xml:space="preserve">Председатель (заместитель Председателя) </w:t>
      </w:r>
    </w:p>
    <w:p w:rsidR="00273D83" w:rsidRPr="00273D83" w:rsidRDefault="00273D83" w:rsidP="00273D83">
      <w:pPr>
        <w:pStyle w:val="afc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>конкурсной комиссии:                                   ____________________ ____________________</w:t>
      </w:r>
    </w:p>
    <w:p w:rsidR="00273D83" w:rsidRPr="00273D83" w:rsidRDefault="00273D83" w:rsidP="00273D83">
      <w:pPr>
        <w:pStyle w:val="afc"/>
        <w:rPr>
          <w:rFonts w:ascii="Times New Roman" w:hAnsi="Times New Roman" w:cs="Times New Roman"/>
          <w:vertAlign w:val="subscript"/>
        </w:rPr>
      </w:pPr>
      <w:r w:rsidRPr="00273D83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(подпись)                                ( расшифровка подписи)</w:t>
      </w:r>
    </w:p>
    <w:p w:rsidR="00273D83" w:rsidRPr="00273D83" w:rsidRDefault="00273D83" w:rsidP="00DC3A60">
      <w:pPr>
        <w:pStyle w:val="afc"/>
        <w:rPr>
          <w:rFonts w:ascii="Times New Roman" w:hAnsi="Times New Roman" w:cs="Times New Roman"/>
        </w:rPr>
      </w:pPr>
      <w:r w:rsidRPr="00273D83">
        <w:rPr>
          <w:rFonts w:ascii="Times New Roman" w:hAnsi="Times New Roman" w:cs="Times New Roman"/>
        </w:rPr>
        <w:t>Члены конкурсной комиссии: ____________________________________________________</w:t>
      </w:r>
    </w:p>
    <w:p w:rsidR="00854047" w:rsidRDefault="00273D83" w:rsidP="00854047">
      <w:pPr>
        <w:pStyle w:val="afc"/>
        <w:jc w:val="center"/>
        <w:rPr>
          <w:rFonts w:ascii="Times New Roman" w:hAnsi="Times New Roman" w:cs="Times New Roman"/>
          <w:vertAlign w:val="subscript"/>
        </w:rPr>
      </w:pPr>
      <w:r w:rsidRPr="00273D83">
        <w:rPr>
          <w:rFonts w:ascii="Times New Roman" w:hAnsi="Times New Roman" w:cs="Times New Roman"/>
        </w:rPr>
        <w:t xml:space="preserve">                                    </w:t>
      </w:r>
      <w:r w:rsidRPr="00273D83">
        <w:rPr>
          <w:rFonts w:ascii="Times New Roman" w:hAnsi="Times New Roman" w:cs="Times New Roman"/>
          <w:vertAlign w:val="subscript"/>
        </w:rPr>
        <w:t>(ФИО,</w:t>
      </w:r>
      <w:r w:rsidR="00DC3A60">
        <w:rPr>
          <w:rFonts w:ascii="Times New Roman" w:hAnsi="Times New Roman" w:cs="Times New Roman"/>
          <w:vertAlign w:val="subscript"/>
        </w:rPr>
        <w:t xml:space="preserve"> </w:t>
      </w:r>
      <w:r w:rsidRPr="00273D83">
        <w:rPr>
          <w:rFonts w:ascii="Times New Roman" w:hAnsi="Times New Roman" w:cs="Times New Roman"/>
          <w:vertAlign w:val="subscript"/>
        </w:rPr>
        <w:t xml:space="preserve">подпись) </w:t>
      </w:r>
    </w:p>
    <w:p w:rsidR="00163B9F" w:rsidRDefault="00163B9F" w:rsidP="00854047">
      <w:pPr>
        <w:pStyle w:val="afc"/>
        <w:jc w:val="center"/>
      </w:pPr>
      <w:r>
        <w:t>___________________</w:t>
      </w:r>
    </w:p>
    <w:p w:rsidR="00B20BBF" w:rsidRPr="00B06F7A" w:rsidRDefault="00B20BBF" w:rsidP="004B5B75">
      <w:pPr>
        <w:ind w:left="5387"/>
        <w:jc w:val="center"/>
        <w:rPr>
          <w:sz w:val="24"/>
          <w:szCs w:val="24"/>
        </w:rPr>
      </w:pPr>
      <w:r w:rsidRPr="00B06F7A">
        <w:rPr>
          <w:sz w:val="24"/>
          <w:szCs w:val="24"/>
        </w:rPr>
        <w:lastRenderedPageBreak/>
        <w:t xml:space="preserve">ПРИЛОЖЕНИЕ № </w:t>
      </w:r>
      <w:r w:rsidR="00361B42">
        <w:rPr>
          <w:sz w:val="24"/>
          <w:szCs w:val="24"/>
        </w:rPr>
        <w:t>6</w:t>
      </w:r>
    </w:p>
    <w:p w:rsidR="00936EFF" w:rsidRPr="00B06F7A" w:rsidRDefault="00936EFF" w:rsidP="00936EFF">
      <w:pPr>
        <w:shd w:val="clear" w:color="auto" w:fill="FFFFFF"/>
        <w:ind w:left="5387"/>
        <w:jc w:val="center"/>
        <w:rPr>
          <w:sz w:val="24"/>
          <w:szCs w:val="24"/>
        </w:rPr>
      </w:pPr>
      <w:r w:rsidRPr="00476378">
        <w:rPr>
          <w:sz w:val="24"/>
          <w:szCs w:val="24"/>
        </w:rPr>
        <w:t>к Порядку проведения конкурсного отбора общественно значимых проектов с участием граждан, проживающих в сельской местности, на получение гранта</w:t>
      </w:r>
      <w:r>
        <w:rPr>
          <w:sz w:val="24"/>
          <w:szCs w:val="24"/>
        </w:rPr>
        <w:t>,</w:t>
      </w:r>
      <w:r w:rsidRPr="00B06F7A">
        <w:rPr>
          <w:sz w:val="24"/>
          <w:szCs w:val="24"/>
        </w:rPr>
        <w:t xml:space="preserve"> утвержденного приказом Министерства сельского хозяйства и продовольствия Забайкальского края</w:t>
      </w:r>
    </w:p>
    <w:p w:rsidR="00936EFF" w:rsidRPr="00163B9F" w:rsidRDefault="00936EFF" w:rsidP="00936EFF">
      <w:pPr>
        <w:ind w:left="5387"/>
        <w:jc w:val="center"/>
        <w:rPr>
          <w:sz w:val="16"/>
          <w:szCs w:val="16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1D57C0" w:rsidRDefault="001D57C0" w:rsidP="00933661">
      <w:pPr>
        <w:rPr>
          <w:sz w:val="16"/>
          <w:szCs w:val="16"/>
        </w:rPr>
      </w:pPr>
    </w:p>
    <w:p w:rsidR="00936EFF" w:rsidRPr="00731B67" w:rsidRDefault="00936EFF" w:rsidP="00933661">
      <w:pPr>
        <w:rPr>
          <w:sz w:val="16"/>
          <w:szCs w:val="16"/>
        </w:rPr>
      </w:pPr>
    </w:p>
    <w:p w:rsidR="001D57C0" w:rsidRPr="00537133" w:rsidRDefault="001D57C0" w:rsidP="001D57C0">
      <w:pPr>
        <w:jc w:val="center"/>
        <w:rPr>
          <w:b/>
          <w:sz w:val="28"/>
          <w:szCs w:val="28"/>
        </w:rPr>
      </w:pPr>
      <w:r w:rsidRPr="00537133">
        <w:rPr>
          <w:b/>
          <w:sz w:val="28"/>
          <w:szCs w:val="28"/>
        </w:rPr>
        <w:t>Соглашение №__</w:t>
      </w:r>
      <w:r w:rsidR="00CD74BD" w:rsidRPr="00537133">
        <w:rPr>
          <w:b/>
          <w:sz w:val="28"/>
          <w:szCs w:val="28"/>
        </w:rPr>
        <w:t>_</w:t>
      </w:r>
    </w:p>
    <w:p w:rsidR="001D57C0" w:rsidRPr="00537133" w:rsidRDefault="001D57C0" w:rsidP="001D57C0">
      <w:pPr>
        <w:jc w:val="center"/>
        <w:rPr>
          <w:b/>
          <w:sz w:val="28"/>
          <w:szCs w:val="28"/>
        </w:rPr>
      </w:pPr>
      <w:r w:rsidRPr="00537133">
        <w:rPr>
          <w:b/>
          <w:sz w:val="28"/>
          <w:szCs w:val="28"/>
        </w:rPr>
        <w:t xml:space="preserve">о предоставлении </w:t>
      </w:r>
      <w:r w:rsidR="00936EFF">
        <w:rPr>
          <w:b/>
          <w:sz w:val="28"/>
          <w:szCs w:val="28"/>
        </w:rPr>
        <w:t xml:space="preserve">субсидии </w:t>
      </w:r>
      <w:r w:rsidR="00692911" w:rsidRPr="00537133">
        <w:rPr>
          <w:b/>
          <w:sz w:val="28"/>
          <w:szCs w:val="28"/>
        </w:rPr>
        <w:t xml:space="preserve">на реализацию мероприятий по </w:t>
      </w:r>
      <w:r w:rsidR="00936EFF">
        <w:rPr>
          <w:b/>
          <w:sz w:val="28"/>
          <w:szCs w:val="28"/>
        </w:rPr>
        <w:t xml:space="preserve">грантовой </w:t>
      </w:r>
      <w:r w:rsidR="00692911" w:rsidRPr="00537133">
        <w:rPr>
          <w:b/>
          <w:sz w:val="28"/>
          <w:szCs w:val="28"/>
        </w:rPr>
        <w:t>поддержке местных инициатив граждан, проживающих в сельской местности</w:t>
      </w:r>
    </w:p>
    <w:p w:rsidR="00692911" w:rsidRPr="00933661" w:rsidRDefault="00692911" w:rsidP="001D57C0">
      <w:pPr>
        <w:jc w:val="center"/>
        <w:rPr>
          <w:sz w:val="28"/>
          <w:szCs w:val="28"/>
        </w:rPr>
      </w:pPr>
    </w:p>
    <w:p w:rsidR="001D57C0" w:rsidRPr="00537133" w:rsidRDefault="001D57C0" w:rsidP="001D57C0">
      <w:pPr>
        <w:shd w:val="clear" w:color="auto" w:fill="FFFFFF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г. Чита                                                  </w:t>
      </w:r>
      <w:r w:rsidR="00692911" w:rsidRPr="00537133">
        <w:rPr>
          <w:bCs/>
          <w:color w:val="000000"/>
          <w:sz w:val="28"/>
          <w:szCs w:val="28"/>
        </w:rPr>
        <w:t xml:space="preserve">      </w:t>
      </w:r>
      <w:r w:rsidRPr="00537133">
        <w:rPr>
          <w:bCs/>
          <w:color w:val="000000"/>
          <w:sz w:val="28"/>
          <w:szCs w:val="28"/>
        </w:rPr>
        <w:t xml:space="preserve">        </w:t>
      </w:r>
      <w:r w:rsidR="00692911" w:rsidRPr="00537133">
        <w:rPr>
          <w:bCs/>
          <w:color w:val="000000"/>
          <w:sz w:val="28"/>
          <w:szCs w:val="28"/>
        </w:rPr>
        <w:t xml:space="preserve">              «____» _________</w:t>
      </w:r>
      <w:r w:rsidR="00692911" w:rsidRPr="00537133">
        <w:rPr>
          <w:bCs/>
          <w:color w:val="000000"/>
          <w:sz w:val="28"/>
          <w:szCs w:val="28"/>
          <w:u w:val="single"/>
        </w:rPr>
        <w:t xml:space="preserve"> </w:t>
      </w:r>
      <w:r w:rsidRPr="00537133">
        <w:rPr>
          <w:bCs/>
          <w:color w:val="000000"/>
          <w:sz w:val="28"/>
          <w:szCs w:val="28"/>
        </w:rPr>
        <w:t>20</w:t>
      </w:r>
      <w:r w:rsidR="00936EFF">
        <w:rPr>
          <w:bCs/>
          <w:color w:val="000000"/>
          <w:sz w:val="28"/>
          <w:szCs w:val="28"/>
        </w:rPr>
        <w:t>____</w:t>
      </w:r>
      <w:r w:rsidRPr="00537133">
        <w:rPr>
          <w:bCs/>
          <w:color w:val="000000"/>
          <w:sz w:val="28"/>
          <w:szCs w:val="28"/>
        </w:rPr>
        <w:t xml:space="preserve"> г. </w:t>
      </w:r>
    </w:p>
    <w:p w:rsidR="001D57C0" w:rsidRPr="00D361F5" w:rsidRDefault="001D57C0" w:rsidP="001D57C0">
      <w:pPr>
        <w:shd w:val="clear" w:color="auto" w:fill="FFFFFF"/>
        <w:rPr>
          <w:bCs/>
          <w:color w:val="000000"/>
          <w:spacing w:val="-6"/>
          <w:sz w:val="28"/>
          <w:szCs w:val="28"/>
        </w:rPr>
      </w:pPr>
    </w:p>
    <w:p w:rsidR="006B2A4D" w:rsidRPr="007277D0" w:rsidRDefault="001D57C0" w:rsidP="00283CB3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7277D0">
        <w:rPr>
          <w:b/>
          <w:bCs/>
          <w:color w:val="000000"/>
          <w:spacing w:val="-4"/>
          <w:sz w:val="28"/>
          <w:szCs w:val="28"/>
        </w:rPr>
        <w:t>Министерство сельского хозяйства и продовольствия Забайкальского края</w:t>
      </w:r>
      <w:r w:rsidR="00A5625C" w:rsidRPr="007277D0">
        <w:rPr>
          <w:b/>
          <w:bCs/>
          <w:color w:val="000000"/>
          <w:spacing w:val="-4"/>
          <w:sz w:val="28"/>
          <w:szCs w:val="28"/>
        </w:rPr>
        <w:t xml:space="preserve">, </w:t>
      </w:r>
      <w:r w:rsidR="00A5625C" w:rsidRPr="007277D0">
        <w:rPr>
          <w:bCs/>
          <w:color w:val="000000"/>
          <w:spacing w:val="-4"/>
          <w:sz w:val="28"/>
          <w:szCs w:val="28"/>
        </w:rPr>
        <w:t>именуемое в дальнейшем</w:t>
      </w:r>
      <w:r w:rsidRPr="007277D0">
        <w:rPr>
          <w:bCs/>
          <w:color w:val="000000"/>
          <w:spacing w:val="-4"/>
          <w:sz w:val="28"/>
          <w:szCs w:val="28"/>
        </w:rPr>
        <w:t xml:space="preserve"> </w:t>
      </w:r>
      <w:r w:rsidR="00B80854" w:rsidRPr="007277D0">
        <w:rPr>
          <w:b/>
          <w:bCs/>
          <w:color w:val="000000"/>
          <w:spacing w:val="-4"/>
          <w:sz w:val="28"/>
          <w:szCs w:val="28"/>
        </w:rPr>
        <w:t>«</w:t>
      </w:r>
      <w:r w:rsidR="00A5625C" w:rsidRPr="007277D0">
        <w:rPr>
          <w:b/>
          <w:bCs/>
          <w:color w:val="000000"/>
          <w:spacing w:val="-4"/>
          <w:sz w:val="28"/>
          <w:szCs w:val="28"/>
        </w:rPr>
        <w:t>Министерство»</w:t>
      </w:r>
      <w:r w:rsidRPr="007277D0">
        <w:rPr>
          <w:b/>
          <w:bCs/>
          <w:color w:val="000000"/>
          <w:spacing w:val="-4"/>
          <w:sz w:val="28"/>
          <w:szCs w:val="28"/>
        </w:rPr>
        <w:t>,</w:t>
      </w:r>
      <w:r w:rsidRPr="007277D0">
        <w:rPr>
          <w:bCs/>
          <w:color w:val="000000"/>
          <w:spacing w:val="-4"/>
          <w:sz w:val="28"/>
          <w:szCs w:val="28"/>
        </w:rPr>
        <w:t xml:space="preserve"> в лице </w:t>
      </w:r>
      <w:r w:rsidR="00936EFF" w:rsidRPr="007277D0">
        <w:rPr>
          <w:bCs/>
          <w:color w:val="000000"/>
          <w:spacing w:val="-4"/>
          <w:sz w:val="28"/>
          <w:szCs w:val="28"/>
        </w:rPr>
        <w:t xml:space="preserve">временно исполняющего обязанности </w:t>
      </w:r>
      <w:r w:rsidR="00BB7EF9" w:rsidRPr="007277D0">
        <w:rPr>
          <w:bCs/>
          <w:color w:val="000000"/>
          <w:spacing w:val="-4"/>
          <w:sz w:val="28"/>
          <w:szCs w:val="28"/>
        </w:rPr>
        <w:t>заместителя председателя Правительства Забайкальского края</w:t>
      </w:r>
      <w:r w:rsidR="00D361F5" w:rsidRPr="007277D0">
        <w:rPr>
          <w:bCs/>
          <w:color w:val="000000"/>
          <w:spacing w:val="-4"/>
          <w:sz w:val="28"/>
          <w:szCs w:val="28"/>
        </w:rPr>
        <w:t xml:space="preserve"> -</w:t>
      </w:r>
      <w:r w:rsidR="00936EFF" w:rsidRPr="007277D0">
        <w:rPr>
          <w:b/>
          <w:spacing w:val="-4"/>
          <w:sz w:val="28"/>
          <w:szCs w:val="28"/>
        </w:rPr>
        <w:t xml:space="preserve"> </w:t>
      </w:r>
      <w:r w:rsidRPr="007277D0">
        <w:rPr>
          <w:spacing w:val="-4"/>
          <w:sz w:val="28"/>
          <w:szCs w:val="28"/>
        </w:rPr>
        <w:t xml:space="preserve">министра сельского хозяйства и продовольствия Забайкальского края </w:t>
      </w:r>
      <w:r w:rsidR="00BB7EF9" w:rsidRPr="007277D0">
        <w:rPr>
          <w:spacing w:val="-4"/>
          <w:sz w:val="28"/>
          <w:szCs w:val="28"/>
        </w:rPr>
        <w:t>Якимова Виктора Александровича</w:t>
      </w:r>
      <w:r w:rsidRPr="007277D0">
        <w:rPr>
          <w:spacing w:val="-4"/>
          <w:sz w:val="28"/>
          <w:szCs w:val="28"/>
        </w:rPr>
        <w:t>, действующего на основании</w:t>
      </w:r>
      <w:r w:rsidR="00BB7EF9" w:rsidRPr="007277D0">
        <w:rPr>
          <w:spacing w:val="-4"/>
          <w:sz w:val="28"/>
          <w:szCs w:val="28"/>
        </w:rPr>
        <w:t xml:space="preserve"> Положения о </w:t>
      </w:r>
      <w:r w:rsidR="00E41B4F" w:rsidRPr="007277D0">
        <w:rPr>
          <w:spacing w:val="-4"/>
          <w:sz w:val="28"/>
          <w:szCs w:val="28"/>
        </w:rPr>
        <w:t>М</w:t>
      </w:r>
      <w:r w:rsidR="00BB7EF9" w:rsidRPr="007277D0">
        <w:rPr>
          <w:spacing w:val="-4"/>
          <w:sz w:val="28"/>
          <w:szCs w:val="28"/>
        </w:rPr>
        <w:t>инистерстве</w:t>
      </w:r>
      <w:r w:rsidRPr="007277D0">
        <w:rPr>
          <w:bCs/>
          <w:color w:val="000000"/>
          <w:spacing w:val="-4"/>
          <w:sz w:val="28"/>
          <w:szCs w:val="28"/>
        </w:rPr>
        <w:t xml:space="preserve">, с одной стороны, и </w:t>
      </w:r>
      <w:r w:rsidR="00A5625C" w:rsidRPr="007277D0">
        <w:rPr>
          <w:b/>
          <w:bCs/>
          <w:color w:val="000000"/>
          <w:spacing w:val="-4"/>
          <w:sz w:val="28"/>
          <w:szCs w:val="28"/>
        </w:rPr>
        <w:t>муниципальный район</w:t>
      </w:r>
      <w:r w:rsidR="00692911" w:rsidRPr="007277D0">
        <w:rPr>
          <w:bCs/>
          <w:color w:val="000000"/>
          <w:spacing w:val="-4"/>
          <w:sz w:val="28"/>
          <w:szCs w:val="28"/>
        </w:rPr>
        <w:t xml:space="preserve"> «</w:t>
      </w:r>
      <w:r w:rsidR="00A5625C" w:rsidRPr="007277D0">
        <w:rPr>
          <w:bCs/>
          <w:color w:val="000000"/>
          <w:spacing w:val="-4"/>
          <w:sz w:val="28"/>
          <w:szCs w:val="28"/>
        </w:rPr>
        <w:t>______________________</w:t>
      </w:r>
      <w:r w:rsidR="00D361F5" w:rsidRPr="007277D0">
        <w:rPr>
          <w:bCs/>
          <w:color w:val="000000"/>
          <w:spacing w:val="-4"/>
          <w:sz w:val="28"/>
          <w:szCs w:val="28"/>
        </w:rPr>
        <w:t>______________</w:t>
      </w:r>
      <w:r w:rsidR="00692911" w:rsidRPr="007277D0">
        <w:rPr>
          <w:bCs/>
          <w:color w:val="000000"/>
          <w:spacing w:val="-4"/>
          <w:sz w:val="28"/>
          <w:szCs w:val="28"/>
        </w:rPr>
        <w:t>»</w:t>
      </w:r>
      <w:r w:rsidRPr="007277D0">
        <w:rPr>
          <w:bCs/>
          <w:color w:val="000000"/>
          <w:spacing w:val="-4"/>
          <w:sz w:val="28"/>
          <w:szCs w:val="28"/>
        </w:rPr>
        <w:t xml:space="preserve">, </w:t>
      </w:r>
      <w:r w:rsidR="00A5625C" w:rsidRPr="007277D0">
        <w:rPr>
          <w:bCs/>
          <w:color w:val="000000"/>
          <w:spacing w:val="-4"/>
          <w:sz w:val="28"/>
          <w:szCs w:val="28"/>
        </w:rPr>
        <w:t xml:space="preserve">именуемый в дальнейшем </w:t>
      </w:r>
      <w:r w:rsidR="00A5625C" w:rsidRPr="007277D0">
        <w:rPr>
          <w:b/>
          <w:bCs/>
          <w:color w:val="000000"/>
          <w:spacing w:val="-4"/>
          <w:sz w:val="28"/>
          <w:szCs w:val="28"/>
        </w:rPr>
        <w:t>«Грантополучатель»</w:t>
      </w:r>
      <w:r w:rsidR="00A5625C" w:rsidRPr="007277D0">
        <w:rPr>
          <w:bCs/>
          <w:color w:val="000000"/>
          <w:spacing w:val="-4"/>
          <w:sz w:val="28"/>
          <w:szCs w:val="28"/>
        </w:rPr>
        <w:t xml:space="preserve">, в лице </w:t>
      </w:r>
      <w:r w:rsidR="00BB7EF9" w:rsidRPr="007277D0">
        <w:rPr>
          <w:bCs/>
          <w:color w:val="000000"/>
          <w:spacing w:val="-4"/>
          <w:sz w:val="28"/>
          <w:szCs w:val="28"/>
        </w:rPr>
        <w:t>____________</w:t>
      </w:r>
      <w:r w:rsidRPr="007277D0">
        <w:rPr>
          <w:bCs/>
          <w:color w:val="000000"/>
          <w:spacing w:val="-4"/>
          <w:sz w:val="28"/>
          <w:szCs w:val="28"/>
        </w:rPr>
        <w:t>____________</w:t>
      </w:r>
      <w:r w:rsidR="00D361F5" w:rsidRPr="007277D0">
        <w:rPr>
          <w:bCs/>
          <w:color w:val="000000"/>
          <w:spacing w:val="-4"/>
          <w:sz w:val="28"/>
          <w:szCs w:val="28"/>
        </w:rPr>
        <w:t>__</w:t>
      </w:r>
      <w:r w:rsidRPr="007277D0">
        <w:rPr>
          <w:bCs/>
          <w:color w:val="000000"/>
          <w:spacing w:val="-4"/>
          <w:sz w:val="28"/>
          <w:szCs w:val="28"/>
        </w:rPr>
        <w:t xml:space="preserve">, </w:t>
      </w:r>
      <w:r w:rsidR="00A5625C" w:rsidRPr="007277D0">
        <w:rPr>
          <w:bCs/>
          <w:color w:val="000000"/>
          <w:spacing w:val="-4"/>
          <w:sz w:val="28"/>
          <w:szCs w:val="28"/>
        </w:rPr>
        <w:t xml:space="preserve">действующего на основании </w:t>
      </w:r>
      <w:r w:rsidR="00CD74BD" w:rsidRPr="007277D0">
        <w:rPr>
          <w:bCs/>
          <w:color w:val="000000"/>
          <w:spacing w:val="-4"/>
          <w:sz w:val="28"/>
          <w:szCs w:val="28"/>
        </w:rPr>
        <w:t>_____________</w:t>
      </w:r>
      <w:r w:rsidR="00D361F5" w:rsidRPr="007277D0">
        <w:rPr>
          <w:bCs/>
          <w:color w:val="000000"/>
          <w:spacing w:val="-4"/>
          <w:sz w:val="28"/>
          <w:szCs w:val="28"/>
        </w:rPr>
        <w:t>__</w:t>
      </w:r>
      <w:r w:rsidRPr="007277D0">
        <w:rPr>
          <w:bCs/>
          <w:color w:val="000000"/>
          <w:spacing w:val="-4"/>
          <w:sz w:val="28"/>
          <w:szCs w:val="28"/>
        </w:rPr>
        <w:t xml:space="preserve">, с другой стороны, </w:t>
      </w:r>
      <w:r w:rsidR="00CD74BD" w:rsidRPr="007277D0">
        <w:rPr>
          <w:bCs/>
          <w:color w:val="000000"/>
          <w:spacing w:val="-4"/>
          <w:sz w:val="28"/>
          <w:szCs w:val="28"/>
        </w:rPr>
        <w:t xml:space="preserve">в дальнейшем вместе именуемые </w:t>
      </w:r>
      <w:r w:rsidR="00CD74BD" w:rsidRPr="007277D0">
        <w:rPr>
          <w:b/>
          <w:bCs/>
          <w:color w:val="000000"/>
          <w:spacing w:val="-4"/>
          <w:sz w:val="28"/>
          <w:szCs w:val="28"/>
        </w:rPr>
        <w:t>«Стороны»</w:t>
      </w:r>
      <w:r w:rsidR="00CD74BD" w:rsidRPr="007277D0">
        <w:rPr>
          <w:bCs/>
          <w:color w:val="000000"/>
          <w:spacing w:val="-4"/>
          <w:sz w:val="28"/>
          <w:szCs w:val="28"/>
        </w:rPr>
        <w:t xml:space="preserve">, </w:t>
      </w:r>
      <w:r w:rsidR="00C62AA2" w:rsidRPr="007277D0">
        <w:rPr>
          <w:bCs/>
          <w:color w:val="000000"/>
          <w:spacing w:val="-4"/>
          <w:sz w:val="28"/>
          <w:szCs w:val="28"/>
        </w:rPr>
        <w:t xml:space="preserve">в целях реализации мероприятий по </w:t>
      </w:r>
      <w:r w:rsidR="00936EFF" w:rsidRPr="007277D0">
        <w:rPr>
          <w:bCs/>
          <w:color w:val="000000"/>
          <w:spacing w:val="-4"/>
          <w:sz w:val="28"/>
          <w:szCs w:val="28"/>
        </w:rPr>
        <w:t xml:space="preserve">грантовой </w:t>
      </w:r>
      <w:r w:rsidR="00C62AA2" w:rsidRPr="007277D0">
        <w:rPr>
          <w:bCs/>
          <w:color w:val="000000"/>
          <w:spacing w:val="-4"/>
          <w:sz w:val="28"/>
          <w:szCs w:val="28"/>
        </w:rPr>
        <w:t xml:space="preserve">поддержке местных инициатив граждан, проживающих в сельской местности, предусмотренных </w:t>
      </w:r>
      <w:r w:rsidR="00C62AA2" w:rsidRPr="007277D0">
        <w:rPr>
          <w:spacing w:val="-4"/>
          <w:sz w:val="28"/>
          <w:szCs w:val="28"/>
        </w:rPr>
        <w:t>федеральной целевой программ</w:t>
      </w:r>
      <w:r w:rsidR="00E546FA" w:rsidRPr="007277D0">
        <w:rPr>
          <w:spacing w:val="-4"/>
          <w:sz w:val="28"/>
          <w:szCs w:val="28"/>
        </w:rPr>
        <w:t>ой</w:t>
      </w:r>
      <w:r w:rsidR="00C62AA2" w:rsidRPr="007277D0">
        <w:rPr>
          <w:spacing w:val="-4"/>
          <w:sz w:val="28"/>
          <w:szCs w:val="28"/>
        </w:rPr>
        <w:t xml:space="preserve"> «Устойчивое развитие сельских территорий на 2014-2017 годы и на период до 2020 года», утверждённой постановлением Правительства Российской Федерации от 15 июля 2013 года № 598, и Государственной программ</w:t>
      </w:r>
      <w:r w:rsidR="00E546FA" w:rsidRPr="007277D0">
        <w:rPr>
          <w:spacing w:val="-4"/>
          <w:sz w:val="28"/>
          <w:szCs w:val="28"/>
        </w:rPr>
        <w:t>ой</w:t>
      </w:r>
      <w:r w:rsidR="00C62AA2" w:rsidRPr="007277D0">
        <w:rPr>
          <w:spacing w:val="-4"/>
          <w:sz w:val="28"/>
          <w:szCs w:val="28"/>
        </w:rPr>
        <w:t xml:space="preserve"> Забайкальского края «Устойчивое развитие сельских территорий (2014–2020 годы)», утвержденной постановлением Правительства Забайкальского края от 30 октября 2013 года № 480</w:t>
      </w:r>
      <w:r w:rsidR="00D361F5" w:rsidRPr="007277D0">
        <w:rPr>
          <w:spacing w:val="-4"/>
          <w:sz w:val="28"/>
          <w:szCs w:val="28"/>
        </w:rPr>
        <w:t xml:space="preserve"> (далее -</w:t>
      </w:r>
      <w:r w:rsidR="00396396" w:rsidRPr="007277D0">
        <w:rPr>
          <w:spacing w:val="-4"/>
          <w:sz w:val="28"/>
          <w:szCs w:val="28"/>
        </w:rPr>
        <w:t xml:space="preserve"> Федеральная программа и Государственная программа Забайкальского края, направленные на устойчивое развитие сельских территорий), </w:t>
      </w:r>
      <w:r w:rsidRPr="007277D0">
        <w:rPr>
          <w:bCs/>
          <w:color w:val="000000"/>
          <w:spacing w:val="-4"/>
          <w:sz w:val="28"/>
          <w:szCs w:val="28"/>
        </w:rPr>
        <w:t>во исполнение постановления Правительства Забайкальского кра</w:t>
      </w:r>
      <w:r w:rsidR="00BB7EF9" w:rsidRPr="007277D0">
        <w:rPr>
          <w:bCs/>
          <w:color w:val="000000"/>
          <w:spacing w:val="-4"/>
          <w:sz w:val="28"/>
          <w:szCs w:val="28"/>
        </w:rPr>
        <w:t xml:space="preserve">я от </w:t>
      </w:r>
      <w:r w:rsidR="00B37A9B">
        <w:rPr>
          <w:bCs/>
          <w:color w:val="000000"/>
          <w:spacing w:val="-4"/>
          <w:sz w:val="28"/>
          <w:szCs w:val="28"/>
        </w:rPr>
        <w:t>01</w:t>
      </w:r>
      <w:r w:rsidR="00BB7EF9" w:rsidRPr="007277D0">
        <w:rPr>
          <w:bCs/>
          <w:color w:val="000000"/>
          <w:spacing w:val="-4"/>
          <w:sz w:val="28"/>
          <w:szCs w:val="28"/>
        </w:rPr>
        <w:t xml:space="preserve"> </w:t>
      </w:r>
      <w:r w:rsidR="00B37A9B">
        <w:rPr>
          <w:bCs/>
          <w:color w:val="000000"/>
          <w:spacing w:val="-4"/>
          <w:sz w:val="28"/>
          <w:szCs w:val="28"/>
        </w:rPr>
        <w:t>марта</w:t>
      </w:r>
      <w:r w:rsidR="00BB7EF9" w:rsidRPr="007277D0">
        <w:rPr>
          <w:bCs/>
          <w:color w:val="000000"/>
          <w:spacing w:val="-4"/>
          <w:sz w:val="28"/>
          <w:szCs w:val="28"/>
        </w:rPr>
        <w:t xml:space="preserve"> 201</w:t>
      </w:r>
      <w:r w:rsidR="00936EFF" w:rsidRPr="007277D0">
        <w:rPr>
          <w:bCs/>
          <w:color w:val="000000"/>
          <w:spacing w:val="-4"/>
          <w:sz w:val="28"/>
          <w:szCs w:val="28"/>
        </w:rPr>
        <w:t>6</w:t>
      </w:r>
      <w:r w:rsidR="00BB7EF9" w:rsidRPr="007277D0">
        <w:rPr>
          <w:bCs/>
          <w:color w:val="000000"/>
          <w:spacing w:val="-4"/>
          <w:sz w:val="28"/>
          <w:szCs w:val="28"/>
        </w:rPr>
        <w:t xml:space="preserve"> года</w:t>
      </w:r>
      <w:r w:rsidRPr="007277D0">
        <w:rPr>
          <w:bCs/>
          <w:color w:val="000000"/>
          <w:spacing w:val="-4"/>
          <w:sz w:val="28"/>
          <w:szCs w:val="28"/>
        </w:rPr>
        <w:t xml:space="preserve"> № </w:t>
      </w:r>
      <w:r w:rsidR="00B37A9B">
        <w:rPr>
          <w:bCs/>
          <w:spacing w:val="-4"/>
          <w:sz w:val="28"/>
          <w:szCs w:val="28"/>
        </w:rPr>
        <w:t>78</w:t>
      </w:r>
      <w:r w:rsidRPr="007277D0">
        <w:rPr>
          <w:bCs/>
          <w:color w:val="000000"/>
          <w:spacing w:val="-4"/>
          <w:sz w:val="28"/>
          <w:szCs w:val="28"/>
        </w:rPr>
        <w:t xml:space="preserve"> «</w:t>
      </w:r>
      <w:r w:rsidR="00936EFF" w:rsidRPr="007277D0">
        <w:rPr>
          <w:spacing w:val="-4"/>
          <w:sz w:val="28"/>
        </w:rPr>
        <w:t>Об утверждении Порядка предоставления и расходования 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</w:t>
      </w:r>
      <w:r w:rsidRPr="007277D0">
        <w:rPr>
          <w:bCs/>
          <w:color w:val="000000"/>
          <w:spacing w:val="-4"/>
          <w:sz w:val="28"/>
          <w:szCs w:val="28"/>
        </w:rPr>
        <w:t>»</w:t>
      </w:r>
      <w:r w:rsidR="00283CB3" w:rsidRPr="007277D0">
        <w:rPr>
          <w:bCs/>
          <w:color w:val="000000"/>
          <w:spacing w:val="-4"/>
          <w:sz w:val="28"/>
          <w:szCs w:val="28"/>
        </w:rPr>
        <w:t xml:space="preserve"> и решения конкурсной комиссии </w:t>
      </w:r>
      <w:r w:rsidR="00283CB3" w:rsidRPr="007277D0">
        <w:rPr>
          <w:spacing w:val="-4"/>
          <w:sz w:val="28"/>
          <w:szCs w:val="28"/>
        </w:rPr>
        <w:t>по проведению конкурсн</w:t>
      </w:r>
      <w:r w:rsidR="00D361F5" w:rsidRPr="007277D0">
        <w:rPr>
          <w:spacing w:val="-4"/>
          <w:sz w:val="28"/>
          <w:szCs w:val="28"/>
        </w:rPr>
        <w:t>ого</w:t>
      </w:r>
      <w:r w:rsidR="00283CB3" w:rsidRPr="007277D0">
        <w:rPr>
          <w:spacing w:val="-4"/>
          <w:sz w:val="28"/>
          <w:szCs w:val="28"/>
        </w:rPr>
        <w:t xml:space="preserve"> отбор</w:t>
      </w:r>
      <w:r w:rsidR="00D361F5" w:rsidRPr="007277D0">
        <w:rPr>
          <w:spacing w:val="-4"/>
          <w:sz w:val="28"/>
          <w:szCs w:val="28"/>
        </w:rPr>
        <w:t>а</w:t>
      </w:r>
      <w:r w:rsidR="00283CB3" w:rsidRPr="007277D0">
        <w:rPr>
          <w:spacing w:val="-4"/>
          <w:sz w:val="28"/>
          <w:szCs w:val="28"/>
        </w:rPr>
        <w:t xml:space="preserve"> на предоставление </w:t>
      </w:r>
      <w:r w:rsidR="00D361F5" w:rsidRPr="007277D0">
        <w:rPr>
          <w:spacing w:val="-4"/>
          <w:sz w:val="28"/>
        </w:rPr>
        <w:t>субсидий бюджетам муниципальных районов Забайкальского края из бюджета Забайкальского края на реализацию мероприятий по грантовой поддержке местных инициатив граждан, проживающих в сельской местности</w:t>
      </w:r>
      <w:r w:rsidR="00D361F5" w:rsidRPr="007277D0">
        <w:rPr>
          <w:spacing w:val="-4"/>
          <w:sz w:val="28"/>
          <w:szCs w:val="28"/>
        </w:rPr>
        <w:t xml:space="preserve"> </w:t>
      </w:r>
      <w:r w:rsidR="00283CB3" w:rsidRPr="007277D0">
        <w:rPr>
          <w:bCs/>
          <w:color w:val="000000"/>
          <w:spacing w:val="-4"/>
          <w:sz w:val="28"/>
          <w:szCs w:val="28"/>
        </w:rPr>
        <w:t>от «___» _________ 20</w:t>
      </w:r>
      <w:r w:rsidR="00D361F5" w:rsidRPr="007277D0">
        <w:rPr>
          <w:bCs/>
          <w:color w:val="000000"/>
          <w:spacing w:val="-4"/>
          <w:sz w:val="28"/>
          <w:szCs w:val="28"/>
        </w:rPr>
        <w:t>___</w:t>
      </w:r>
      <w:r w:rsidR="00283CB3" w:rsidRPr="007277D0">
        <w:rPr>
          <w:bCs/>
          <w:color w:val="000000"/>
          <w:spacing w:val="-4"/>
          <w:sz w:val="28"/>
          <w:szCs w:val="28"/>
        </w:rPr>
        <w:t xml:space="preserve"> г. № ____</w:t>
      </w:r>
      <w:r w:rsidR="00956F93" w:rsidRPr="007277D0">
        <w:rPr>
          <w:bCs/>
          <w:color w:val="000000"/>
          <w:spacing w:val="-4"/>
          <w:sz w:val="28"/>
          <w:szCs w:val="28"/>
        </w:rPr>
        <w:t>,</w:t>
      </w:r>
      <w:r w:rsidRPr="007277D0">
        <w:rPr>
          <w:bCs/>
          <w:color w:val="000000"/>
          <w:spacing w:val="-4"/>
          <w:sz w:val="28"/>
          <w:szCs w:val="28"/>
        </w:rPr>
        <w:t xml:space="preserve"> заключили настоящее соглашение (далее - </w:t>
      </w:r>
      <w:r w:rsidR="00D25D85" w:rsidRPr="007277D0">
        <w:rPr>
          <w:bCs/>
          <w:color w:val="000000"/>
          <w:spacing w:val="-4"/>
          <w:sz w:val="28"/>
          <w:szCs w:val="28"/>
        </w:rPr>
        <w:t>С</w:t>
      </w:r>
      <w:r w:rsidRPr="007277D0">
        <w:rPr>
          <w:bCs/>
          <w:color w:val="000000"/>
          <w:spacing w:val="-4"/>
          <w:sz w:val="28"/>
          <w:szCs w:val="28"/>
        </w:rPr>
        <w:t>оглашение) о нижеследующем:</w:t>
      </w:r>
    </w:p>
    <w:p w:rsidR="001D57C0" w:rsidRPr="00537133" w:rsidRDefault="001D57C0" w:rsidP="002B1786">
      <w:pPr>
        <w:pStyle w:val="ac"/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lastRenderedPageBreak/>
        <w:t>П</w:t>
      </w:r>
      <w:r w:rsidR="00CD74BD" w:rsidRPr="00537133">
        <w:rPr>
          <w:b/>
          <w:bCs/>
          <w:color w:val="000000"/>
          <w:sz w:val="28"/>
          <w:szCs w:val="28"/>
        </w:rPr>
        <w:t>редмет</w:t>
      </w:r>
      <w:r w:rsidRPr="00537133">
        <w:rPr>
          <w:b/>
          <w:bCs/>
          <w:color w:val="000000"/>
          <w:sz w:val="28"/>
          <w:szCs w:val="28"/>
        </w:rPr>
        <w:t xml:space="preserve"> </w:t>
      </w:r>
      <w:r w:rsidR="00CD74BD" w:rsidRPr="00537133">
        <w:rPr>
          <w:b/>
          <w:bCs/>
          <w:color w:val="000000"/>
          <w:sz w:val="28"/>
          <w:szCs w:val="28"/>
        </w:rPr>
        <w:t>соглашения</w:t>
      </w:r>
    </w:p>
    <w:p w:rsidR="00982C35" w:rsidRPr="00537133" w:rsidRDefault="00A97DA5" w:rsidP="00465B9A">
      <w:pPr>
        <w:tabs>
          <w:tab w:val="left" w:pos="5760"/>
        </w:tabs>
        <w:ind w:right="-5" w:firstLine="720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1.1</w:t>
      </w:r>
      <w:r w:rsidR="001C59C9">
        <w:rPr>
          <w:bCs/>
          <w:color w:val="000000"/>
          <w:sz w:val="28"/>
          <w:szCs w:val="28"/>
        </w:rPr>
        <w:t>.</w:t>
      </w:r>
      <w:r w:rsidRPr="00537133">
        <w:rPr>
          <w:bCs/>
          <w:color w:val="000000"/>
          <w:sz w:val="28"/>
          <w:szCs w:val="28"/>
        </w:rPr>
        <w:t xml:space="preserve"> Предметом настоящего </w:t>
      </w:r>
      <w:r w:rsidR="006B2A4D" w:rsidRPr="00537133">
        <w:rPr>
          <w:bCs/>
          <w:color w:val="000000"/>
          <w:sz w:val="28"/>
          <w:szCs w:val="28"/>
        </w:rPr>
        <w:t>С</w:t>
      </w:r>
      <w:r w:rsidRPr="00537133">
        <w:rPr>
          <w:bCs/>
          <w:color w:val="000000"/>
          <w:sz w:val="28"/>
          <w:szCs w:val="28"/>
        </w:rPr>
        <w:t xml:space="preserve">оглашения является предоставление </w:t>
      </w:r>
      <w:r w:rsidR="00040A9D" w:rsidRPr="00537133">
        <w:rPr>
          <w:bCs/>
          <w:sz w:val="28"/>
          <w:szCs w:val="28"/>
        </w:rPr>
        <w:t xml:space="preserve">Грантополучателю </w:t>
      </w:r>
      <w:r w:rsidRPr="00537133">
        <w:rPr>
          <w:bCs/>
          <w:color w:val="000000"/>
          <w:sz w:val="28"/>
          <w:szCs w:val="28"/>
        </w:rPr>
        <w:t xml:space="preserve">субсидии </w:t>
      </w:r>
      <w:r w:rsidR="00040A9D" w:rsidRPr="00537133">
        <w:rPr>
          <w:bCs/>
          <w:color w:val="000000"/>
          <w:sz w:val="28"/>
          <w:szCs w:val="28"/>
        </w:rPr>
        <w:t xml:space="preserve">из федерального бюджета и бюджета Забайкальского края </w:t>
      </w:r>
      <w:r w:rsidRPr="00537133">
        <w:rPr>
          <w:bCs/>
          <w:color w:val="000000"/>
          <w:sz w:val="28"/>
          <w:szCs w:val="28"/>
        </w:rPr>
        <w:t xml:space="preserve">на реализацию мероприятий по </w:t>
      </w:r>
      <w:r w:rsidR="00D361F5">
        <w:rPr>
          <w:bCs/>
          <w:color w:val="000000"/>
          <w:sz w:val="28"/>
          <w:szCs w:val="28"/>
        </w:rPr>
        <w:t xml:space="preserve">грантовой </w:t>
      </w:r>
      <w:r w:rsidRPr="00537133">
        <w:rPr>
          <w:bCs/>
          <w:color w:val="000000"/>
          <w:sz w:val="28"/>
          <w:szCs w:val="28"/>
        </w:rPr>
        <w:t>поддержке местных инициатив граждан, проживающих в сельской местности (далее –</w:t>
      </w:r>
      <w:r w:rsidR="00982C35" w:rsidRPr="00537133">
        <w:rPr>
          <w:bCs/>
          <w:color w:val="000000"/>
          <w:sz w:val="28"/>
          <w:szCs w:val="28"/>
        </w:rPr>
        <w:t xml:space="preserve"> </w:t>
      </w:r>
      <w:r w:rsidRPr="00537133">
        <w:rPr>
          <w:bCs/>
          <w:color w:val="000000"/>
          <w:sz w:val="28"/>
          <w:szCs w:val="28"/>
        </w:rPr>
        <w:t xml:space="preserve">грант) в рамках </w:t>
      </w:r>
      <w:r w:rsidR="00396396" w:rsidRPr="00537133">
        <w:rPr>
          <w:sz w:val="28"/>
          <w:szCs w:val="28"/>
        </w:rPr>
        <w:t>Федеральной программы и Государственной программы Забайкальского края, направленных на устойчивое развитие сельских территорий</w:t>
      </w:r>
      <w:r w:rsidR="00982C35" w:rsidRPr="00537133">
        <w:rPr>
          <w:sz w:val="28"/>
          <w:szCs w:val="28"/>
        </w:rPr>
        <w:t xml:space="preserve">. </w:t>
      </w:r>
    </w:p>
    <w:p w:rsidR="00982C35" w:rsidRPr="00537133" w:rsidRDefault="005C5F72" w:rsidP="00465B9A">
      <w:pPr>
        <w:ind w:firstLine="708"/>
        <w:jc w:val="both"/>
        <w:rPr>
          <w:sz w:val="28"/>
          <w:szCs w:val="28"/>
        </w:rPr>
      </w:pPr>
      <w:r w:rsidRPr="00537133">
        <w:rPr>
          <w:sz w:val="28"/>
          <w:szCs w:val="28"/>
        </w:rPr>
        <w:t>1.2</w:t>
      </w:r>
      <w:r w:rsidR="001C59C9">
        <w:rPr>
          <w:sz w:val="28"/>
          <w:szCs w:val="28"/>
        </w:rPr>
        <w:t>.</w:t>
      </w:r>
      <w:r w:rsidR="00982C35" w:rsidRPr="00537133">
        <w:rPr>
          <w:sz w:val="28"/>
          <w:szCs w:val="28"/>
        </w:rPr>
        <w:t xml:space="preserve"> Грант предоставляется с целью реализации Грантополуча</w:t>
      </w:r>
      <w:r w:rsidR="00D361F5">
        <w:rPr>
          <w:sz w:val="28"/>
          <w:szCs w:val="28"/>
        </w:rPr>
        <w:t>телем общественно значимого проекта с участие</w:t>
      </w:r>
      <w:r w:rsidR="00AA7F04">
        <w:rPr>
          <w:sz w:val="28"/>
          <w:szCs w:val="28"/>
        </w:rPr>
        <w:t>м</w:t>
      </w:r>
      <w:r w:rsidR="00982C35" w:rsidRPr="00537133">
        <w:rPr>
          <w:sz w:val="28"/>
          <w:szCs w:val="28"/>
        </w:rPr>
        <w:t xml:space="preserve"> граждан, проживающих в сельской местности «__________________________________________________</w:t>
      </w:r>
      <w:r w:rsidRPr="00537133">
        <w:rPr>
          <w:sz w:val="28"/>
          <w:szCs w:val="28"/>
        </w:rPr>
        <w:t>______________</w:t>
      </w:r>
      <w:r w:rsidR="0013605A">
        <w:rPr>
          <w:sz w:val="28"/>
          <w:szCs w:val="28"/>
        </w:rPr>
        <w:t>__</w:t>
      </w:r>
      <w:r w:rsidR="00982C35" w:rsidRPr="00537133">
        <w:rPr>
          <w:sz w:val="28"/>
          <w:szCs w:val="28"/>
        </w:rPr>
        <w:t>»</w:t>
      </w:r>
    </w:p>
    <w:p w:rsidR="00982C35" w:rsidRPr="00537133" w:rsidRDefault="00982C35" w:rsidP="00465B9A">
      <w:pPr>
        <w:jc w:val="center"/>
        <w:rPr>
          <w:sz w:val="28"/>
          <w:szCs w:val="28"/>
          <w:vertAlign w:val="subscript"/>
        </w:rPr>
      </w:pPr>
      <w:r w:rsidRPr="00537133">
        <w:rPr>
          <w:sz w:val="28"/>
          <w:szCs w:val="28"/>
          <w:vertAlign w:val="subscript"/>
        </w:rPr>
        <w:t>(наименование проекта)</w:t>
      </w:r>
    </w:p>
    <w:p w:rsidR="005C5F72" w:rsidRPr="00537133" w:rsidRDefault="00982C35" w:rsidP="00465B9A">
      <w:pPr>
        <w:jc w:val="both"/>
        <w:rPr>
          <w:sz w:val="28"/>
          <w:szCs w:val="28"/>
        </w:rPr>
      </w:pPr>
      <w:r w:rsidRPr="00537133">
        <w:rPr>
          <w:sz w:val="28"/>
          <w:szCs w:val="28"/>
        </w:rPr>
        <w:t>по направлению «________________</w:t>
      </w:r>
      <w:r w:rsidR="005C5F72" w:rsidRPr="00537133">
        <w:rPr>
          <w:sz w:val="28"/>
          <w:szCs w:val="28"/>
        </w:rPr>
        <w:t>__________________________________</w:t>
      </w:r>
      <w:r w:rsidR="0013605A">
        <w:rPr>
          <w:sz w:val="28"/>
          <w:szCs w:val="28"/>
        </w:rPr>
        <w:t>__</w:t>
      </w:r>
      <w:r w:rsidRPr="00537133">
        <w:rPr>
          <w:sz w:val="28"/>
          <w:szCs w:val="28"/>
        </w:rPr>
        <w:t>»</w:t>
      </w:r>
      <w:r w:rsidR="005C5F72" w:rsidRPr="00537133">
        <w:rPr>
          <w:sz w:val="28"/>
          <w:szCs w:val="28"/>
        </w:rPr>
        <w:t xml:space="preserve"> </w:t>
      </w:r>
    </w:p>
    <w:p w:rsidR="005C5F72" w:rsidRPr="00537133" w:rsidRDefault="005C5F72" w:rsidP="00465B9A">
      <w:pPr>
        <w:jc w:val="center"/>
        <w:rPr>
          <w:sz w:val="28"/>
          <w:szCs w:val="28"/>
          <w:vertAlign w:val="subscript"/>
        </w:rPr>
      </w:pPr>
      <w:r w:rsidRPr="00537133">
        <w:rPr>
          <w:sz w:val="28"/>
          <w:szCs w:val="28"/>
          <w:vertAlign w:val="subscript"/>
        </w:rPr>
        <w:t>(наименование направления)</w:t>
      </w:r>
    </w:p>
    <w:p w:rsidR="005C5F72" w:rsidRDefault="005C5F72" w:rsidP="00465B9A">
      <w:pPr>
        <w:jc w:val="both"/>
        <w:rPr>
          <w:sz w:val="28"/>
          <w:szCs w:val="28"/>
        </w:rPr>
      </w:pPr>
      <w:r w:rsidRPr="00537133">
        <w:rPr>
          <w:sz w:val="28"/>
          <w:szCs w:val="28"/>
        </w:rPr>
        <w:t>(далее – проект).</w:t>
      </w:r>
    </w:p>
    <w:p w:rsidR="00283CB3" w:rsidRDefault="005C5F72" w:rsidP="00465B9A">
      <w:pPr>
        <w:ind w:firstLine="709"/>
        <w:contextualSpacing/>
        <w:jc w:val="both"/>
        <w:rPr>
          <w:sz w:val="28"/>
          <w:szCs w:val="28"/>
        </w:rPr>
      </w:pPr>
      <w:r w:rsidRPr="00537133">
        <w:rPr>
          <w:sz w:val="28"/>
          <w:szCs w:val="28"/>
        </w:rPr>
        <w:t>1.</w:t>
      </w:r>
      <w:r w:rsidR="00951EAD">
        <w:rPr>
          <w:sz w:val="28"/>
          <w:szCs w:val="28"/>
        </w:rPr>
        <w:t>3</w:t>
      </w:r>
      <w:r w:rsidR="001C59C9">
        <w:rPr>
          <w:sz w:val="28"/>
          <w:szCs w:val="28"/>
        </w:rPr>
        <w:t>.</w:t>
      </w:r>
      <w:r w:rsidRPr="00537133">
        <w:rPr>
          <w:sz w:val="28"/>
          <w:szCs w:val="28"/>
        </w:rPr>
        <w:t xml:space="preserve"> Финансовое</w:t>
      </w:r>
      <w:r w:rsidR="00D25D85" w:rsidRPr="00537133">
        <w:rPr>
          <w:sz w:val="28"/>
          <w:szCs w:val="28"/>
        </w:rPr>
        <w:t xml:space="preserve"> </w:t>
      </w:r>
      <w:r w:rsidR="000F0ECA" w:rsidRPr="00537133">
        <w:rPr>
          <w:sz w:val="28"/>
          <w:szCs w:val="28"/>
        </w:rPr>
        <w:t xml:space="preserve">обеспечение реализации проекта </w:t>
      </w:r>
      <w:r w:rsidRPr="00537133">
        <w:rPr>
          <w:sz w:val="28"/>
          <w:szCs w:val="28"/>
        </w:rPr>
        <w:t>предусматривает</w:t>
      </w:r>
      <w:r w:rsidR="000F0ECA" w:rsidRPr="00537133">
        <w:rPr>
          <w:sz w:val="28"/>
          <w:szCs w:val="28"/>
        </w:rPr>
        <w:t>ся</w:t>
      </w:r>
      <w:r w:rsidR="00283CB3">
        <w:rPr>
          <w:sz w:val="28"/>
          <w:szCs w:val="28"/>
        </w:rPr>
        <w:t>:</w:t>
      </w:r>
    </w:p>
    <w:p w:rsidR="00E546FA" w:rsidRPr="00537133" w:rsidRDefault="00283CB3" w:rsidP="00465B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5F72" w:rsidRPr="00537133">
        <w:rPr>
          <w:sz w:val="28"/>
          <w:szCs w:val="28"/>
        </w:rPr>
        <w:t xml:space="preserve"> </w:t>
      </w:r>
      <w:r w:rsidR="000F0ECA" w:rsidRPr="00537133">
        <w:rPr>
          <w:sz w:val="28"/>
          <w:szCs w:val="28"/>
        </w:rPr>
        <w:t>за счет средств гранта в размере _____</w:t>
      </w:r>
      <w:r>
        <w:rPr>
          <w:sz w:val="28"/>
          <w:szCs w:val="28"/>
        </w:rPr>
        <w:t>_____________________</w:t>
      </w:r>
      <w:r w:rsidR="00E546FA" w:rsidRPr="00537133">
        <w:rPr>
          <w:sz w:val="28"/>
          <w:szCs w:val="28"/>
        </w:rPr>
        <w:t xml:space="preserve"> рублей,</w:t>
      </w:r>
    </w:p>
    <w:p w:rsidR="00E546FA" w:rsidRPr="00537133" w:rsidRDefault="00E546FA" w:rsidP="00E546FA">
      <w:pPr>
        <w:ind w:firstLine="709"/>
        <w:contextualSpacing/>
        <w:jc w:val="center"/>
        <w:rPr>
          <w:sz w:val="28"/>
          <w:szCs w:val="28"/>
        </w:rPr>
      </w:pPr>
      <w:r w:rsidRPr="00537133">
        <w:rPr>
          <w:sz w:val="28"/>
          <w:szCs w:val="28"/>
          <w:vertAlign w:val="subscript"/>
        </w:rPr>
        <w:t xml:space="preserve">                                         </w:t>
      </w:r>
      <w:r w:rsidR="00283CB3">
        <w:rPr>
          <w:sz w:val="28"/>
          <w:szCs w:val="28"/>
          <w:vertAlign w:val="subscript"/>
        </w:rPr>
        <w:t xml:space="preserve">                    </w:t>
      </w:r>
      <w:r w:rsidRPr="00537133">
        <w:rPr>
          <w:sz w:val="28"/>
          <w:szCs w:val="28"/>
          <w:vertAlign w:val="subscript"/>
        </w:rPr>
        <w:t xml:space="preserve">   (цифрами и прописью)</w:t>
      </w:r>
    </w:p>
    <w:p w:rsidR="00E546FA" w:rsidRPr="00537133" w:rsidRDefault="000F0ECA" w:rsidP="00E546FA">
      <w:pPr>
        <w:contextualSpacing/>
        <w:jc w:val="both"/>
        <w:rPr>
          <w:sz w:val="28"/>
          <w:szCs w:val="28"/>
        </w:rPr>
      </w:pPr>
      <w:r w:rsidRPr="00537133">
        <w:rPr>
          <w:sz w:val="28"/>
          <w:szCs w:val="28"/>
        </w:rPr>
        <w:t>из них:</w:t>
      </w:r>
      <w:r w:rsidR="005C5F72" w:rsidRPr="00537133">
        <w:rPr>
          <w:sz w:val="28"/>
          <w:szCs w:val="28"/>
        </w:rPr>
        <w:t xml:space="preserve"> средств </w:t>
      </w:r>
      <w:r w:rsidR="00982C35" w:rsidRPr="00537133">
        <w:rPr>
          <w:sz w:val="28"/>
          <w:szCs w:val="28"/>
        </w:rPr>
        <w:t xml:space="preserve">федерального бюджета </w:t>
      </w:r>
      <w:r w:rsidR="00C11300" w:rsidRPr="00537133">
        <w:rPr>
          <w:sz w:val="28"/>
          <w:szCs w:val="28"/>
        </w:rPr>
        <w:t>в размере _____________</w:t>
      </w:r>
      <w:r w:rsidR="0048645A" w:rsidRPr="00537133">
        <w:rPr>
          <w:sz w:val="28"/>
          <w:szCs w:val="28"/>
        </w:rPr>
        <w:t>_</w:t>
      </w:r>
      <w:r w:rsidR="00E546FA" w:rsidRPr="00537133">
        <w:rPr>
          <w:sz w:val="28"/>
          <w:szCs w:val="28"/>
        </w:rPr>
        <w:t>___</w:t>
      </w:r>
      <w:r w:rsidR="00537133">
        <w:rPr>
          <w:sz w:val="28"/>
          <w:szCs w:val="28"/>
        </w:rPr>
        <w:t>__</w:t>
      </w:r>
      <w:r w:rsidR="0048645A" w:rsidRPr="00537133">
        <w:rPr>
          <w:sz w:val="28"/>
          <w:szCs w:val="28"/>
        </w:rPr>
        <w:t xml:space="preserve"> </w:t>
      </w:r>
      <w:r w:rsidR="00E546FA" w:rsidRPr="00537133">
        <w:rPr>
          <w:sz w:val="28"/>
          <w:szCs w:val="28"/>
        </w:rPr>
        <w:t>рублей,</w:t>
      </w:r>
    </w:p>
    <w:p w:rsidR="00E546FA" w:rsidRPr="00537133" w:rsidRDefault="00E546FA" w:rsidP="00E546FA">
      <w:pPr>
        <w:ind w:firstLine="709"/>
        <w:contextualSpacing/>
        <w:jc w:val="center"/>
        <w:rPr>
          <w:sz w:val="28"/>
          <w:szCs w:val="28"/>
        </w:rPr>
      </w:pPr>
      <w:r w:rsidRPr="00537133">
        <w:rPr>
          <w:sz w:val="28"/>
          <w:szCs w:val="28"/>
          <w:vertAlign w:val="subscript"/>
        </w:rPr>
        <w:t xml:space="preserve">                                                    </w:t>
      </w:r>
      <w:r w:rsidR="008C0BDE">
        <w:rPr>
          <w:sz w:val="28"/>
          <w:szCs w:val="28"/>
          <w:vertAlign w:val="subscript"/>
        </w:rPr>
        <w:t xml:space="preserve">                          </w:t>
      </w:r>
      <w:r w:rsidR="00537133">
        <w:rPr>
          <w:sz w:val="28"/>
          <w:szCs w:val="28"/>
          <w:vertAlign w:val="subscript"/>
        </w:rPr>
        <w:t xml:space="preserve"> </w:t>
      </w:r>
      <w:r w:rsidRPr="00537133">
        <w:rPr>
          <w:sz w:val="28"/>
          <w:szCs w:val="28"/>
          <w:vertAlign w:val="subscript"/>
        </w:rPr>
        <w:t xml:space="preserve"> (цифрами и прописью)</w:t>
      </w:r>
    </w:p>
    <w:p w:rsidR="00E546FA" w:rsidRPr="00537133" w:rsidRDefault="000F0ECA" w:rsidP="00E546FA">
      <w:pPr>
        <w:contextualSpacing/>
        <w:jc w:val="both"/>
        <w:rPr>
          <w:sz w:val="28"/>
          <w:szCs w:val="28"/>
        </w:rPr>
      </w:pPr>
      <w:r w:rsidRPr="00537133">
        <w:rPr>
          <w:sz w:val="28"/>
          <w:szCs w:val="28"/>
        </w:rPr>
        <w:t xml:space="preserve">средства бюджета Забайкальского края </w:t>
      </w:r>
      <w:r w:rsidR="0048645A" w:rsidRPr="00537133">
        <w:rPr>
          <w:sz w:val="28"/>
          <w:szCs w:val="28"/>
        </w:rPr>
        <w:t>в р</w:t>
      </w:r>
      <w:r w:rsidR="00E546FA" w:rsidRPr="00537133">
        <w:rPr>
          <w:sz w:val="28"/>
          <w:szCs w:val="28"/>
        </w:rPr>
        <w:t>азмере _________________</w:t>
      </w:r>
      <w:r w:rsidR="00537133">
        <w:rPr>
          <w:sz w:val="28"/>
          <w:szCs w:val="28"/>
        </w:rPr>
        <w:t>__</w:t>
      </w:r>
      <w:r w:rsidR="00283CB3">
        <w:rPr>
          <w:sz w:val="28"/>
          <w:szCs w:val="28"/>
        </w:rPr>
        <w:t xml:space="preserve"> рублей;</w:t>
      </w:r>
    </w:p>
    <w:p w:rsidR="00E546FA" w:rsidRPr="00537133" w:rsidRDefault="00E546FA" w:rsidP="00E546FA">
      <w:pPr>
        <w:ind w:firstLine="708"/>
        <w:contextualSpacing/>
        <w:jc w:val="center"/>
        <w:rPr>
          <w:sz w:val="28"/>
          <w:szCs w:val="28"/>
        </w:rPr>
      </w:pPr>
      <w:r w:rsidRPr="00537133">
        <w:rPr>
          <w:sz w:val="28"/>
          <w:szCs w:val="28"/>
          <w:vertAlign w:val="subscript"/>
        </w:rPr>
        <w:t xml:space="preserve">                                                                           </w:t>
      </w:r>
      <w:r w:rsidR="008C0BDE">
        <w:rPr>
          <w:sz w:val="28"/>
          <w:szCs w:val="28"/>
          <w:vertAlign w:val="subscript"/>
        </w:rPr>
        <w:t xml:space="preserve"> </w:t>
      </w:r>
      <w:r w:rsidR="00537133">
        <w:rPr>
          <w:sz w:val="28"/>
          <w:szCs w:val="28"/>
          <w:vertAlign w:val="subscript"/>
        </w:rPr>
        <w:t xml:space="preserve">    </w:t>
      </w:r>
      <w:r w:rsidRPr="00537133">
        <w:rPr>
          <w:sz w:val="28"/>
          <w:szCs w:val="28"/>
          <w:vertAlign w:val="subscript"/>
        </w:rPr>
        <w:t xml:space="preserve">     (цифрами и прописью)</w:t>
      </w:r>
    </w:p>
    <w:p w:rsidR="00E546FA" w:rsidRPr="00537133" w:rsidRDefault="00283CB3" w:rsidP="00E546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F0ECA" w:rsidRPr="00537133">
        <w:rPr>
          <w:sz w:val="28"/>
          <w:szCs w:val="28"/>
        </w:rPr>
        <w:t xml:space="preserve"> за счет средств бюдж</w:t>
      </w:r>
      <w:r>
        <w:rPr>
          <w:sz w:val="28"/>
          <w:szCs w:val="28"/>
        </w:rPr>
        <w:t xml:space="preserve">ета муниципального </w:t>
      </w:r>
      <w:r w:rsidR="000F0ECA" w:rsidRPr="00537133">
        <w:rPr>
          <w:sz w:val="28"/>
          <w:szCs w:val="28"/>
        </w:rPr>
        <w:t>рай</w:t>
      </w:r>
      <w:r w:rsidR="00E546FA" w:rsidRPr="00537133">
        <w:rPr>
          <w:sz w:val="28"/>
          <w:szCs w:val="28"/>
        </w:rPr>
        <w:t>она в размере ________________</w:t>
      </w:r>
      <w:r w:rsidR="00537133">
        <w:rPr>
          <w:sz w:val="28"/>
          <w:szCs w:val="28"/>
        </w:rPr>
        <w:t>__</w:t>
      </w:r>
      <w:r w:rsidR="000F0ECA" w:rsidRPr="00537133">
        <w:rPr>
          <w:sz w:val="28"/>
          <w:szCs w:val="28"/>
        </w:rPr>
        <w:t xml:space="preserve"> рублей и обязательного вклада </w:t>
      </w:r>
      <w:r w:rsidR="00E546FA" w:rsidRPr="00537133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537133">
        <w:rPr>
          <w:sz w:val="28"/>
          <w:szCs w:val="28"/>
        </w:rPr>
        <w:t>юридических лиц</w:t>
      </w:r>
    </w:p>
    <w:p w:rsidR="00E546FA" w:rsidRPr="00537133" w:rsidRDefault="00283CB3" w:rsidP="00E546FA">
      <w:pPr>
        <w:contextualSpacing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</w:t>
      </w:r>
      <w:r w:rsidR="00E546FA" w:rsidRPr="00537133">
        <w:rPr>
          <w:sz w:val="28"/>
          <w:szCs w:val="28"/>
          <w:vertAlign w:val="subscript"/>
        </w:rPr>
        <w:t>(цифрами и прописью)</w:t>
      </w:r>
    </w:p>
    <w:p w:rsidR="0048645A" w:rsidRPr="00537133" w:rsidRDefault="000F0ECA" w:rsidP="00465B9A">
      <w:pPr>
        <w:contextualSpacing/>
        <w:jc w:val="both"/>
        <w:rPr>
          <w:sz w:val="28"/>
          <w:szCs w:val="28"/>
        </w:rPr>
      </w:pPr>
      <w:r w:rsidRPr="00537133">
        <w:rPr>
          <w:sz w:val="28"/>
          <w:szCs w:val="28"/>
        </w:rPr>
        <w:t>(</w:t>
      </w:r>
      <w:r w:rsidR="0048645A" w:rsidRPr="00537133">
        <w:rPr>
          <w:sz w:val="28"/>
          <w:szCs w:val="28"/>
        </w:rPr>
        <w:t>индивидуальных предпринимателей</w:t>
      </w:r>
      <w:r w:rsidRPr="00537133">
        <w:rPr>
          <w:sz w:val="28"/>
          <w:szCs w:val="28"/>
        </w:rPr>
        <w:t>) в реализацию проекта в различных формах</w:t>
      </w:r>
      <w:r w:rsidR="005765B4">
        <w:rPr>
          <w:sz w:val="28"/>
          <w:szCs w:val="28"/>
        </w:rPr>
        <w:t xml:space="preserve"> в размере _________________</w:t>
      </w:r>
      <w:r w:rsidR="0048645A" w:rsidRPr="00537133">
        <w:rPr>
          <w:sz w:val="28"/>
          <w:szCs w:val="28"/>
        </w:rPr>
        <w:t xml:space="preserve"> рублей.</w:t>
      </w:r>
    </w:p>
    <w:p w:rsidR="0048645A" w:rsidRPr="00537133" w:rsidRDefault="00283CB3" w:rsidP="00283CB3">
      <w:pPr>
        <w:contextualSpacing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</w:t>
      </w:r>
      <w:r w:rsidR="005765B4">
        <w:rPr>
          <w:sz w:val="28"/>
          <w:szCs w:val="28"/>
          <w:vertAlign w:val="subscript"/>
        </w:rPr>
        <w:t xml:space="preserve">                   </w:t>
      </w:r>
      <w:r w:rsidR="0048645A" w:rsidRPr="00537133">
        <w:rPr>
          <w:sz w:val="28"/>
          <w:szCs w:val="28"/>
          <w:vertAlign w:val="subscript"/>
        </w:rPr>
        <w:t>(цифрами и прописью)</w:t>
      </w:r>
    </w:p>
    <w:p w:rsidR="001D57C0" w:rsidRPr="00537133" w:rsidRDefault="00CF513F" w:rsidP="00CF513F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1.</w:t>
      </w:r>
      <w:r w:rsidR="00951EAD">
        <w:rPr>
          <w:bCs/>
          <w:color w:val="000000"/>
          <w:sz w:val="28"/>
          <w:szCs w:val="28"/>
        </w:rPr>
        <w:t>4</w:t>
      </w:r>
      <w:r w:rsidR="001C59C9">
        <w:rPr>
          <w:bCs/>
          <w:color w:val="000000"/>
          <w:sz w:val="28"/>
          <w:szCs w:val="28"/>
        </w:rPr>
        <w:t>.</w:t>
      </w:r>
      <w:r w:rsidRPr="00537133">
        <w:rPr>
          <w:bCs/>
          <w:color w:val="000000"/>
          <w:sz w:val="28"/>
          <w:szCs w:val="28"/>
        </w:rPr>
        <w:t xml:space="preserve"> </w:t>
      </w:r>
      <w:r w:rsidR="001D57C0" w:rsidRPr="00537133">
        <w:rPr>
          <w:bCs/>
          <w:color w:val="000000"/>
          <w:sz w:val="28"/>
          <w:szCs w:val="28"/>
        </w:rPr>
        <w:t xml:space="preserve">Грант предоставляется </w:t>
      </w:r>
      <w:r w:rsidRPr="00537133">
        <w:rPr>
          <w:sz w:val="28"/>
          <w:szCs w:val="28"/>
        </w:rPr>
        <w:t>Грантополучателю</w:t>
      </w:r>
      <w:r w:rsidRPr="00537133">
        <w:rPr>
          <w:bCs/>
          <w:color w:val="000000"/>
          <w:sz w:val="28"/>
          <w:szCs w:val="28"/>
        </w:rPr>
        <w:t xml:space="preserve"> </w:t>
      </w:r>
      <w:r w:rsidRPr="00537133">
        <w:rPr>
          <w:sz w:val="28"/>
          <w:szCs w:val="28"/>
        </w:rPr>
        <w:t xml:space="preserve">в целях софинансирования его расходных обязательств </w:t>
      </w:r>
      <w:r w:rsidR="001D57C0" w:rsidRPr="00537133">
        <w:rPr>
          <w:bCs/>
          <w:color w:val="000000"/>
          <w:sz w:val="28"/>
          <w:szCs w:val="28"/>
        </w:rPr>
        <w:t xml:space="preserve">на безвозвратной и безвозмездной основе </w:t>
      </w:r>
      <w:r w:rsidR="001D57C0" w:rsidRPr="00537133">
        <w:rPr>
          <w:sz w:val="28"/>
          <w:szCs w:val="28"/>
        </w:rPr>
        <w:t>из средств федерального бюджета</w:t>
      </w:r>
      <w:r w:rsidR="001D57C0" w:rsidRPr="00537133">
        <w:rPr>
          <w:bCs/>
          <w:color w:val="000000"/>
          <w:sz w:val="28"/>
          <w:szCs w:val="28"/>
        </w:rPr>
        <w:t xml:space="preserve"> и </w:t>
      </w:r>
      <w:r w:rsidR="001D57C0" w:rsidRPr="00537133">
        <w:rPr>
          <w:sz w:val="28"/>
          <w:szCs w:val="28"/>
        </w:rPr>
        <w:t xml:space="preserve">бюджета Забайкальского </w:t>
      </w:r>
      <w:r w:rsidR="00396396" w:rsidRPr="00537133">
        <w:rPr>
          <w:sz w:val="28"/>
          <w:szCs w:val="28"/>
        </w:rPr>
        <w:t>края,</w:t>
      </w:r>
      <w:r w:rsidR="001D57C0" w:rsidRPr="00537133">
        <w:rPr>
          <w:sz w:val="28"/>
          <w:szCs w:val="28"/>
        </w:rPr>
        <w:t xml:space="preserve"> </w:t>
      </w:r>
      <w:r w:rsidR="001D57C0" w:rsidRPr="00537133">
        <w:rPr>
          <w:bCs/>
          <w:color w:val="000000"/>
          <w:sz w:val="28"/>
          <w:szCs w:val="28"/>
        </w:rPr>
        <w:t xml:space="preserve">и подлежат возврату в соответствующие бюджеты лишь в случаях, предусмотренных действующим законодательством и настоящим </w:t>
      </w:r>
      <w:r w:rsidR="00560DEA" w:rsidRPr="00537133">
        <w:rPr>
          <w:bCs/>
          <w:color w:val="000000"/>
          <w:sz w:val="28"/>
          <w:szCs w:val="28"/>
        </w:rPr>
        <w:t>С</w:t>
      </w:r>
      <w:r w:rsidR="001D57C0" w:rsidRPr="00537133">
        <w:rPr>
          <w:bCs/>
          <w:color w:val="000000"/>
          <w:sz w:val="28"/>
          <w:szCs w:val="28"/>
        </w:rPr>
        <w:t>оглашением.</w:t>
      </w:r>
    </w:p>
    <w:p w:rsidR="00040A9D" w:rsidRPr="00B06F7A" w:rsidRDefault="00560DEA" w:rsidP="00CF513F">
      <w:pPr>
        <w:widowControl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06F7A">
        <w:rPr>
          <w:bCs/>
          <w:color w:val="000000"/>
          <w:sz w:val="28"/>
          <w:szCs w:val="28"/>
        </w:rPr>
        <w:t>1</w:t>
      </w:r>
      <w:r w:rsidRPr="00B06F7A">
        <w:rPr>
          <w:bCs/>
          <w:sz w:val="28"/>
          <w:szCs w:val="28"/>
        </w:rPr>
        <w:t>.</w:t>
      </w:r>
      <w:r w:rsidR="00951EAD">
        <w:rPr>
          <w:bCs/>
          <w:sz w:val="28"/>
          <w:szCs w:val="28"/>
        </w:rPr>
        <w:t>5</w:t>
      </w:r>
      <w:r w:rsidR="001C59C9">
        <w:rPr>
          <w:bCs/>
          <w:sz w:val="28"/>
          <w:szCs w:val="28"/>
        </w:rPr>
        <w:t>.</w:t>
      </w:r>
      <w:r w:rsidRPr="00B06F7A">
        <w:rPr>
          <w:bCs/>
          <w:sz w:val="28"/>
          <w:szCs w:val="28"/>
        </w:rPr>
        <w:t xml:space="preserve"> Проект</w:t>
      </w:r>
      <w:r w:rsidR="00040A9D" w:rsidRPr="00B06F7A">
        <w:rPr>
          <w:bCs/>
          <w:sz w:val="28"/>
          <w:szCs w:val="28"/>
        </w:rPr>
        <w:t xml:space="preserve"> должен быть реализован в течение </w:t>
      </w:r>
      <w:r w:rsidR="00951EAD">
        <w:rPr>
          <w:bCs/>
          <w:sz w:val="28"/>
          <w:szCs w:val="28"/>
        </w:rPr>
        <w:t>________</w:t>
      </w:r>
      <w:r w:rsidR="00040A9D" w:rsidRPr="00B06F7A">
        <w:rPr>
          <w:bCs/>
          <w:sz w:val="28"/>
          <w:szCs w:val="28"/>
        </w:rPr>
        <w:t xml:space="preserve"> месяцев со дня поступления гранта на счет </w:t>
      </w:r>
      <w:r w:rsidR="00040A9D" w:rsidRPr="00B06F7A">
        <w:rPr>
          <w:sz w:val="28"/>
          <w:szCs w:val="28"/>
        </w:rPr>
        <w:t>Грантополучателя</w:t>
      </w:r>
      <w:r w:rsidR="008C0BDE">
        <w:rPr>
          <w:sz w:val="28"/>
          <w:szCs w:val="28"/>
        </w:rPr>
        <w:t>.</w:t>
      </w:r>
    </w:p>
    <w:p w:rsidR="00641C9E" w:rsidRPr="00537133" w:rsidRDefault="00641C9E" w:rsidP="001D57C0">
      <w:pPr>
        <w:shd w:val="clear" w:color="auto" w:fill="FFFFFF"/>
        <w:rPr>
          <w:bCs/>
          <w:color w:val="000000"/>
          <w:sz w:val="28"/>
          <w:szCs w:val="28"/>
        </w:rPr>
      </w:pPr>
    </w:p>
    <w:p w:rsidR="001D57C0" w:rsidRPr="00537133" w:rsidRDefault="001D57C0" w:rsidP="002B1786">
      <w:pPr>
        <w:pStyle w:val="ac"/>
        <w:numPr>
          <w:ilvl w:val="0"/>
          <w:numId w:val="1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t>О</w:t>
      </w:r>
      <w:r w:rsidR="00CF513F" w:rsidRPr="00537133">
        <w:rPr>
          <w:b/>
          <w:bCs/>
          <w:color w:val="000000"/>
          <w:sz w:val="28"/>
          <w:szCs w:val="28"/>
        </w:rPr>
        <w:t>бязательства сторон</w:t>
      </w:r>
    </w:p>
    <w:p w:rsidR="001D57C0" w:rsidRPr="00537133" w:rsidRDefault="001D57C0" w:rsidP="002B1786">
      <w:pPr>
        <w:widowControl/>
        <w:numPr>
          <w:ilvl w:val="0"/>
          <w:numId w:val="5"/>
        </w:numPr>
        <w:shd w:val="clear" w:color="auto" w:fill="FFFFFF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t>Министерство</w:t>
      </w:r>
      <w:r w:rsidR="00396396" w:rsidRPr="00537133">
        <w:rPr>
          <w:b/>
          <w:bCs/>
          <w:color w:val="000000"/>
          <w:sz w:val="28"/>
          <w:szCs w:val="28"/>
        </w:rPr>
        <w:t xml:space="preserve"> обязуется</w:t>
      </w:r>
      <w:r w:rsidRPr="00537133">
        <w:rPr>
          <w:b/>
          <w:bCs/>
          <w:color w:val="000000"/>
          <w:sz w:val="28"/>
          <w:szCs w:val="28"/>
        </w:rPr>
        <w:t>:</w:t>
      </w:r>
    </w:p>
    <w:p w:rsidR="001D57C0" w:rsidRPr="00537133" w:rsidRDefault="001D57C0" w:rsidP="002B1786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Перечисл</w:t>
      </w:r>
      <w:r w:rsidR="00FC512B" w:rsidRPr="00537133">
        <w:rPr>
          <w:bCs/>
          <w:color w:val="000000"/>
          <w:sz w:val="28"/>
          <w:szCs w:val="28"/>
        </w:rPr>
        <w:t>ять</w:t>
      </w:r>
      <w:r w:rsidRPr="00537133">
        <w:rPr>
          <w:bCs/>
          <w:color w:val="000000"/>
          <w:sz w:val="28"/>
          <w:szCs w:val="28"/>
        </w:rPr>
        <w:t xml:space="preserve"> на счет </w:t>
      </w:r>
      <w:r w:rsidR="00D25D85" w:rsidRPr="00537133">
        <w:rPr>
          <w:sz w:val="28"/>
          <w:szCs w:val="28"/>
        </w:rPr>
        <w:t>Грантополучателя</w:t>
      </w:r>
      <w:r w:rsidRPr="00537133">
        <w:rPr>
          <w:bCs/>
          <w:color w:val="000000"/>
          <w:sz w:val="28"/>
          <w:szCs w:val="28"/>
        </w:rPr>
        <w:t xml:space="preserve"> средства</w:t>
      </w:r>
      <w:r w:rsidR="00560DEA" w:rsidRPr="00537133">
        <w:rPr>
          <w:bCs/>
          <w:color w:val="000000"/>
          <w:sz w:val="28"/>
          <w:szCs w:val="28"/>
        </w:rPr>
        <w:t xml:space="preserve"> гранта</w:t>
      </w:r>
      <w:r w:rsidRPr="00537133">
        <w:rPr>
          <w:bCs/>
          <w:color w:val="000000"/>
          <w:sz w:val="28"/>
          <w:szCs w:val="28"/>
        </w:rPr>
        <w:t xml:space="preserve">, указанные в </w:t>
      </w:r>
      <w:r w:rsidR="005765B4">
        <w:rPr>
          <w:bCs/>
          <w:color w:val="000000"/>
          <w:sz w:val="28"/>
          <w:szCs w:val="28"/>
        </w:rPr>
        <w:t xml:space="preserve">подпункте 1 </w:t>
      </w:r>
      <w:r w:rsidRPr="00537133">
        <w:rPr>
          <w:bCs/>
          <w:color w:val="000000"/>
          <w:sz w:val="28"/>
          <w:szCs w:val="28"/>
        </w:rPr>
        <w:t>п</w:t>
      </w:r>
      <w:r w:rsidR="00537133" w:rsidRPr="00537133">
        <w:rPr>
          <w:bCs/>
          <w:color w:val="000000"/>
          <w:sz w:val="28"/>
          <w:szCs w:val="28"/>
        </w:rPr>
        <w:t>ункт</w:t>
      </w:r>
      <w:r w:rsidR="005765B4">
        <w:rPr>
          <w:bCs/>
          <w:color w:val="000000"/>
          <w:sz w:val="28"/>
          <w:szCs w:val="28"/>
        </w:rPr>
        <w:t>а</w:t>
      </w:r>
      <w:r w:rsidRPr="00537133">
        <w:rPr>
          <w:bCs/>
          <w:color w:val="000000"/>
          <w:sz w:val="28"/>
          <w:szCs w:val="28"/>
        </w:rPr>
        <w:t xml:space="preserve"> 1.</w:t>
      </w:r>
      <w:r w:rsidR="00951EAD">
        <w:rPr>
          <w:bCs/>
          <w:color w:val="000000"/>
          <w:sz w:val="28"/>
          <w:szCs w:val="28"/>
        </w:rPr>
        <w:t>3</w:t>
      </w:r>
      <w:r w:rsidR="001C59C9">
        <w:rPr>
          <w:bCs/>
          <w:color w:val="000000"/>
          <w:sz w:val="28"/>
          <w:szCs w:val="28"/>
        </w:rPr>
        <w:t>.</w:t>
      </w:r>
      <w:r w:rsidRPr="00537133">
        <w:rPr>
          <w:bCs/>
          <w:color w:val="000000"/>
          <w:sz w:val="28"/>
          <w:szCs w:val="28"/>
        </w:rPr>
        <w:t xml:space="preserve"> </w:t>
      </w:r>
      <w:r w:rsidR="00465B9A" w:rsidRPr="00537133">
        <w:rPr>
          <w:bCs/>
          <w:color w:val="000000"/>
          <w:sz w:val="28"/>
          <w:szCs w:val="28"/>
        </w:rPr>
        <w:t>настоящего С</w:t>
      </w:r>
      <w:r w:rsidRPr="00537133">
        <w:rPr>
          <w:bCs/>
          <w:color w:val="000000"/>
          <w:sz w:val="28"/>
          <w:szCs w:val="28"/>
        </w:rPr>
        <w:t>оглашения</w:t>
      </w:r>
      <w:r w:rsidR="00465B9A" w:rsidRPr="00537133">
        <w:rPr>
          <w:bCs/>
          <w:color w:val="000000"/>
          <w:sz w:val="28"/>
          <w:szCs w:val="28"/>
        </w:rPr>
        <w:t>,</w:t>
      </w:r>
      <w:r w:rsidRPr="00537133">
        <w:rPr>
          <w:bCs/>
          <w:color w:val="000000"/>
          <w:sz w:val="28"/>
          <w:szCs w:val="28"/>
        </w:rPr>
        <w:t xml:space="preserve"> в </w:t>
      </w:r>
      <w:r w:rsidR="005765B4">
        <w:rPr>
          <w:bCs/>
          <w:color w:val="000000"/>
          <w:sz w:val="28"/>
          <w:szCs w:val="28"/>
        </w:rPr>
        <w:t>течение пяти рабочих дней со дня поступления денежных средств на счет Министерства.</w:t>
      </w:r>
    </w:p>
    <w:p w:rsidR="001D57C0" w:rsidRPr="002825E1" w:rsidRDefault="001D57C0" w:rsidP="002B1786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Обеспечи</w:t>
      </w:r>
      <w:r w:rsidR="00D23658" w:rsidRPr="00537133">
        <w:rPr>
          <w:bCs/>
          <w:color w:val="000000"/>
          <w:sz w:val="28"/>
          <w:szCs w:val="28"/>
        </w:rPr>
        <w:t>т</w:t>
      </w:r>
      <w:r w:rsidR="00FC512B" w:rsidRPr="00537133">
        <w:rPr>
          <w:bCs/>
          <w:color w:val="000000"/>
          <w:sz w:val="28"/>
          <w:szCs w:val="28"/>
        </w:rPr>
        <w:t>ь</w:t>
      </w:r>
      <w:r w:rsidRPr="00537133">
        <w:rPr>
          <w:bCs/>
          <w:color w:val="000000"/>
          <w:sz w:val="28"/>
          <w:szCs w:val="28"/>
        </w:rPr>
        <w:t xml:space="preserve"> </w:t>
      </w:r>
      <w:r w:rsidR="00D23658" w:rsidRPr="00537133">
        <w:rPr>
          <w:sz w:val="28"/>
          <w:szCs w:val="28"/>
        </w:rPr>
        <w:t>Грантополучателя</w:t>
      </w:r>
      <w:r w:rsidRPr="00537133">
        <w:rPr>
          <w:bCs/>
          <w:color w:val="000000"/>
          <w:sz w:val="28"/>
          <w:szCs w:val="28"/>
        </w:rPr>
        <w:t xml:space="preserve"> нормативными правовыми актами, регулирующими получение и использование гранта, путем их опубликования на официальном сайте Министерства</w:t>
      </w:r>
      <w:r w:rsidRPr="00537133">
        <w:rPr>
          <w:sz w:val="28"/>
          <w:szCs w:val="28"/>
        </w:rPr>
        <w:t xml:space="preserve"> в информационно-</w:t>
      </w:r>
      <w:r w:rsidRPr="002825E1">
        <w:rPr>
          <w:sz w:val="28"/>
          <w:szCs w:val="28"/>
        </w:rPr>
        <w:lastRenderedPageBreak/>
        <w:t xml:space="preserve">телекоммуникационной сети «Интернет» по адресу: </w:t>
      </w:r>
      <w:hyperlink r:id="rId15" w:history="1">
        <w:r w:rsidRPr="002825E1">
          <w:rPr>
            <w:rStyle w:val="a3"/>
            <w:color w:val="auto"/>
            <w:sz w:val="28"/>
            <w:szCs w:val="28"/>
            <w:lang w:val="en-US"/>
          </w:rPr>
          <w:t>http</w:t>
        </w:r>
        <w:r w:rsidRPr="002825E1">
          <w:rPr>
            <w:rStyle w:val="a3"/>
            <w:color w:val="auto"/>
            <w:sz w:val="28"/>
            <w:szCs w:val="28"/>
          </w:rPr>
          <w:t>://минсельхоз.забайкальскийкрай.рф</w:t>
        </w:r>
      </w:hyperlink>
      <w:r w:rsidRPr="002825E1">
        <w:rPr>
          <w:sz w:val="28"/>
          <w:szCs w:val="28"/>
        </w:rPr>
        <w:t>.</w:t>
      </w:r>
    </w:p>
    <w:p w:rsidR="001D57C0" w:rsidRPr="00537133" w:rsidRDefault="00D23658" w:rsidP="002B1786">
      <w:pPr>
        <w:widowControl/>
        <w:numPr>
          <w:ilvl w:val="0"/>
          <w:numId w:val="6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2825E1">
        <w:rPr>
          <w:bCs/>
          <w:sz w:val="28"/>
          <w:szCs w:val="28"/>
        </w:rPr>
        <w:t>Предоставля</w:t>
      </w:r>
      <w:r w:rsidR="00FC512B" w:rsidRPr="002825E1">
        <w:rPr>
          <w:bCs/>
          <w:sz w:val="28"/>
          <w:szCs w:val="28"/>
        </w:rPr>
        <w:t>ть</w:t>
      </w:r>
      <w:r w:rsidRPr="002825E1">
        <w:rPr>
          <w:bCs/>
          <w:sz w:val="28"/>
          <w:szCs w:val="28"/>
        </w:rPr>
        <w:t xml:space="preserve"> разъяснение</w:t>
      </w:r>
      <w:r w:rsidRPr="00537133">
        <w:rPr>
          <w:bCs/>
          <w:color w:val="000000"/>
          <w:sz w:val="28"/>
          <w:szCs w:val="28"/>
        </w:rPr>
        <w:t xml:space="preserve"> п</w:t>
      </w:r>
      <w:r w:rsidR="001D57C0" w:rsidRPr="00537133">
        <w:rPr>
          <w:bCs/>
          <w:color w:val="000000"/>
          <w:sz w:val="28"/>
          <w:szCs w:val="28"/>
        </w:rPr>
        <w:t xml:space="preserve">о запросу </w:t>
      </w:r>
      <w:r w:rsidRPr="00537133">
        <w:rPr>
          <w:sz w:val="28"/>
          <w:szCs w:val="28"/>
        </w:rPr>
        <w:t>Грантополучателя</w:t>
      </w:r>
      <w:r w:rsidR="001D57C0" w:rsidRPr="00537133">
        <w:rPr>
          <w:bCs/>
          <w:color w:val="000000"/>
          <w:sz w:val="28"/>
          <w:szCs w:val="28"/>
        </w:rPr>
        <w:t xml:space="preserve">, связанные с исполнением </w:t>
      </w:r>
      <w:r w:rsidRPr="00537133">
        <w:rPr>
          <w:bCs/>
          <w:color w:val="000000"/>
          <w:sz w:val="28"/>
          <w:szCs w:val="28"/>
        </w:rPr>
        <w:t>С</w:t>
      </w:r>
      <w:r w:rsidR="001D57C0" w:rsidRPr="00537133">
        <w:rPr>
          <w:bCs/>
          <w:color w:val="000000"/>
          <w:sz w:val="28"/>
          <w:szCs w:val="28"/>
        </w:rPr>
        <w:t>оглашения.</w:t>
      </w:r>
    </w:p>
    <w:p w:rsidR="00FC512B" w:rsidRPr="00537133" w:rsidRDefault="00FC512B" w:rsidP="002B1786">
      <w:pPr>
        <w:widowControl/>
        <w:numPr>
          <w:ilvl w:val="0"/>
          <w:numId w:val="5"/>
        </w:numPr>
        <w:shd w:val="clear" w:color="auto" w:fill="FFFFFF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t>Министерство имеет право:</w:t>
      </w:r>
    </w:p>
    <w:p w:rsidR="00396396" w:rsidRPr="00537133" w:rsidRDefault="00396396" w:rsidP="002B1786">
      <w:pPr>
        <w:pStyle w:val="ac"/>
        <w:numPr>
          <w:ilvl w:val="2"/>
          <w:numId w:val="12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В течение срока действия Соглашения осуществлять контроль за исполнением </w:t>
      </w:r>
      <w:r w:rsidRPr="00537133">
        <w:rPr>
          <w:sz w:val="28"/>
          <w:szCs w:val="28"/>
        </w:rPr>
        <w:t>Грантополучателем,</w:t>
      </w:r>
      <w:r w:rsidRPr="00537133">
        <w:rPr>
          <w:bCs/>
          <w:color w:val="000000"/>
          <w:sz w:val="28"/>
          <w:szCs w:val="28"/>
        </w:rPr>
        <w:t xml:space="preserve"> взятых на себя обязательств по Соглашению,</w:t>
      </w:r>
      <w:r w:rsidRPr="00537133">
        <w:rPr>
          <w:sz w:val="28"/>
          <w:szCs w:val="28"/>
        </w:rPr>
        <w:t xml:space="preserve"> </w:t>
      </w:r>
      <w:r w:rsidR="00DB6AEC" w:rsidRPr="00537133">
        <w:rPr>
          <w:bCs/>
          <w:color w:val="000000"/>
          <w:sz w:val="28"/>
          <w:szCs w:val="28"/>
        </w:rPr>
        <w:t>в том числе:</w:t>
      </w:r>
    </w:p>
    <w:p w:rsidR="00DB6AEC" w:rsidRPr="00537133" w:rsidRDefault="00DB6AEC" w:rsidP="00DB6AEC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- осуществлять проверку приобретенного </w:t>
      </w:r>
      <w:r w:rsidRPr="00537133">
        <w:rPr>
          <w:sz w:val="28"/>
          <w:szCs w:val="28"/>
        </w:rPr>
        <w:t>Грантополучателем имущества, выполненных работ, оказанных услуг за счет средств гранта;</w:t>
      </w:r>
    </w:p>
    <w:p w:rsidR="00090319" w:rsidRPr="00537133" w:rsidRDefault="00DB6AEC" w:rsidP="0009031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37133">
        <w:rPr>
          <w:sz w:val="28"/>
          <w:szCs w:val="28"/>
        </w:rPr>
        <w:t>- требовать письменные объяснения, отчеты и документы, касающиеся приобретения, пользования и распоряжения имуществом.</w:t>
      </w:r>
    </w:p>
    <w:p w:rsidR="00090319" w:rsidRPr="00537133" w:rsidRDefault="00FC512B" w:rsidP="00090319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sz w:val="28"/>
          <w:szCs w:val="28"/>
        </w:rPr>
        <w:t xml:space="preserve">2.2.2. </w:t>
      </w:r>
      <w:r w:rsidR="00DF2A70" w:rsidRPr="00537133">
        <w:rPr>
          <w:bCs/>
          <w:color w:val="000000"/>
          <w:sz w:val="28"/>
          <w:szCs w:val="28"/>
        </w:rPr>
        <w:t xml:space="preserve">Выставляет требование </w:t>
      </w:r>
      <w:r w:rsidR="00DF2A70" w:rsidRPr="00537133">
        <w:rPr>
          <w:sz w:val="28"/>
          <w:szCs w:val="28"/>
        </w:rPr>
        <w:t xml:space="preserve">Грантополучателю </w:t>
      </w:r>
      <w:r w:rsidR="00DF2A70" w:rsidRPr="00537133">
        <w:rPr>
          <w:bCs/>
          <w:color w:val="000000"/>
          <w:sz w:val="28"/>
          <w:szCs w:val="28"/>
        </w:rPr>
        <w:t xml:space="preserve">о добровольном возврате гранта </w:t>
      </w:r>
      <w:r w:rsidR="00DF2A70" w:rsidRPr="00537133">
        <w:rPr>
          <w:sz w:val="28"/>
          <w:szCs w:val="28"/>
        </w:rPr>
        <w:t>в</w:t>
      </w:r>
      <w:r w:rsidRPr="00537133">
        <w:rPr>
          <w:sz w:val="28"/>
          <w:szCs w:val="28"/>
        </w:rPr>
        <w:t xml:space="preserve"> случа</w:t>
      </w:r>
      <w:r w:rsidR="00FA0F4B" w:rsidRPr="00537133">
        <w:rPr>
          <w:sz w:val="28"/>
          <w:szCs w:val="28"/>
        </w:rPr>
        <w:t>е</w:t>
      </w:r>
      <w:r w:rsidRPr="00537133">
        <w:rPr>
          <w:sz w:val="28"/>
          <w:szCs w:val="28"/>
        </w:rPr>
        <w:t xml:space="preserve"> </w:t>
      </w:r>
      <w:r w:rsidR="00090319" w:rsidRPr="00537133">
        <w:rPr>
          <w:sz w:val="28"/>
          <w:szCs w:val="28"/>
        </w:rPr>
        <w:t xml:space="preserve">нарушения условий получения гранта или </w:t>
      </w:r>
      <w:r w:rsidR="00FA0F4B" w:rsidRPr="00537133">
        <w:rPr>
          <w:sz w:val="28"/>
          <w:szCs w:val="28"/>
        </w:rPr>
        <w:t>его не</w:t>
      </w:r>
      <w:r w:rsidR="00090319" w:rsidRPr="00537133">
        <w:rPr>
          <w:sz w:val="28"/>
          <w:szCs w:val="28"/>
        </w:rPr>
        <w:t>целе</w:t>
      </w:r>
      <w:r w:rsidR="00FA0F4B" w:rsidRPr="00537133">
        <w:rPr>
          <w:sz w:val="28"/>
          <w:szCs w:val="28"/>
        </w:rPr>
        <w:t>вого</w:t>
      </w:r>
      <w:r w:rsidR="00090319" w:rsidRPr="00537133">
        <w:rPr>
          <w:sz w:val="28"/>
          <w:szCs w:val="28"/>
        </w:rPr>
        <w:t xml:space="preserve"> использования, </w:t>
      </w:r>
      <w:r w:rsidR="00FA0F4B" w:rsidRPr="00537133">
        <w:rPr>
          <w:sz w:val="28"/>
          <w:szCs w:val="28"/>
        </w:rPr>
        <w:t xml:space="preserve">а также в случае </w:t>
      </w:r>
      <w:r w:rsidRPr="00537133">
        <w:rPr>
          <w:sz w:val="28"/>
          <w:szCs w:val="28"/>
        </w:rPr>
        <w:t xml:space="preserve">неисполнения либо ненадлежащего исполнения, </w:t>
      </w:r>
      <w:r w:rsidRPr="00537133">
        <w:rPr>
          <w:bCs/>
          <w:color w:val="000000"/>
          <w:sz w:val="28"/>
          <w:szCs w:val="28"/>
        </w:rPr>
        <w:t>взятых на себя обязательств,</w:t>
      </w:r>
      <w:r w:rsidR="00090319" w:rsidRPr="00537133">
        <w:rPr>
          <w:bCs/>
          <w:color w:val="000000"/>
          <w:sz w:val="28"/>
          <w:szCs w:val="28"/>
        </w:rPr>
        <w:t xml:space="preserve"> </w:t>
      </w:r>
      <w:r w:rsidR="00FA0F4B" w:rsidRPr="00537133">
        <w:rPr>
          <w:bCs/>
          <w:color w:val="000000"/>
          <w:sz w:val="28"/>
          <w:szCs w:val="28"/>
        </w:rPr>
        <w:t>в течение 15 рабочих дней с даты установления нарушения.</w:t>
      </w:r>
    </w:p>
    <w:p w:rsidR="00A12B7C" w:rsidRPr="00537133" w:rsidRDefault="00A12B7C" w:rsidP="00090319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2.2.3</w:t>
      </w:r>
      <w:r w:rsidR="00933661">
        <w:rPr>
          <w:bCs/>
          <w:color w:val="000000"/>
          <w:sz w:val="28"/>
          <w:szCs w:val="28"/>
        </w:rPr>
        <w:t>.</w:t>
      </w:r>
      <w:r w:rsidRPr="00537133">
        <w:rPr>
          <w:bCs/>
          <w:color w:val="000000"/>
          <w:sz w:val="28"/>
          <w:szCs w:val="28"/>
        </w:rPr>
        <w:t xml:space="preserve"> </w:t>
      </w:r>
      <w:r w:rsidR="00842BAE" w:rsidRPr="00537133">
        <w:rPr>
          <w:bCs/>
          <w:color w:val="000000"/>
          <w:sz w:val="28"/>
          <w:szCs w:val="28"/>
        </w:rPr>
        <w:t xml:space="preserve">В случае неперечисления </w:t>
      </w:r>
      <w:r w:rsidR="00842BAE" w:rsidRPr="00537133">
        <w:rPr>
          <w:sz w:val="28"/>
          <w:szCs w:val="28"/>
        </w:rPr>
        <w:t xml:space="preserve">Грантополучателем в </w:t>
      </w:r>
      <w:r w:rsidR="00842BAE" w:rsidRPr="00537133">
        <w:rPr>
          <w:bCs/>
          <w:color w:val="000000"/>
          <w:sz w:val="28"/>
          <w:szCs w:val="28"/>
        </w:rPr>
        <w:t>добровольном порядке</w:t>
      </w:r>
      <w:r w:rsidR="00842BAE" w:rsidRPr="00537133">
        <w:rPr>
          <w:sz w:val="28"/>
          <w:szCs w:val="28"/>
        </w:rPr>
        <w:t xml:space="preserve"> средств гранта в сроки, установленные подпунктом</w:t>
      </w:r>
      <w:r w:rsidR="00537133" w:rsidRPr="00537133">
        <w:rPr>
          <w:sz w:val="28"/>
          <w:szCs w:val="28"/>
        </w:rPr>
        <w:t xml:space="preserve"> 2.2.2</w:t>
      </w:r>
      <w:r w:rsidR="001C59C9">
        <w:rPr>
          <w:sz w:val="28"/>
          <w:szCs w:val="28"/>
        </w:rPr>
        <w:t>.</w:t>
      </w:r>
      <w:r w:rsidR="00842BAE" w:rsidRPr="00537133">
        <w:rPr>
          <w:sz w:val="28"/>
          <w:szCs w:val="28"/>
        </w:rPr>
        <w:t xml:space="preserve"> настоящего Соглашения, взыскивает указанные средства в судебном порядке в </w:t>
      </w:r>
      <w:r w:rsidR="00537133" w:rsidRPr="00537133">
        <w:rPr>
          <w:sz w:val="28"/>
          <w:szCs w:val="28"/>
        </w:rPr>
        <w:t>соответствии</w:t>
      </w:r>
      <w:r w:rsidR="00842BAE" w:rsidRPr="00537133">
        <w:rPr>
          <w:sz w:val="28"/>
          <w:szCs w:val="28"/>
        </w:rPr>
        <w:t xml:space="preserve"> с действующим законодательством.</w:t>
      </w:r>
    </w:p>
    <w:p w:rsidR="00DB6AEC" w:rsidRPr="00537133" w:rsidRDefault="00FC512B" w:rsidP="00DB6AEC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537133">
        <w:rPr>
          <w:b/>
          <w:sz w:val="28"/>
          <w:szCs w:val="28"/>
        </w:rPr>
        <w:t>2.3. Грантополучатель обязуется:</w:t>
      </w:r>
    </w:p>
    <w:p w:rsidR="00951EAD" w:rsidRPr="00537133" w:rsidRDefault="00FC512B" w:rsidP="00951EAD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 w:rsidRPr="00333015">
        <w:rPr>
          <w:sz w:val="28"/>
          <w:szCs w:val="28"/>
        </w:rPr>
        <w:t xml:space="preserve">2.3.1. </w:t>
      </w:r>
      <w:r w:rsidR="00951EAD" w:rsidRPr="00537133">
        <w:rPr>
          <w:sz w:val="28"/>
          <w:szCs w:val="28"/>
        </w:rPr>
        <w:t>Использовать грант исключительно по целевому назначению</w:t>
      </w:r>
      <w:r w:rsidR="00951EAD" w:rsidRPr="00537133">
        <w:rPr>
          <w:bCs/>
          <w:color w:val="000000"/>
          <w:sz w:val="28"/>
          <w:szCs w:val="28"/>
        </w:rPr>
        <w:t xml:space="preserve"> и в соответствии со сметой расходов</w:t>
      </w:r>
      <w:r w:rsidR="00B242E7">
        <w:rPr>
          <w:bCs/>
          <w:color w:val="000000"/>
          <w:sz w:val="28"/>
          <w:szCs w:val="28"/>
        </w:rPr>
        <w:t xml:space="preserve"> денежных средств</w:t>
      </w:r>
      <w:r w:rsidR="00D45670">
        <w:rPr>
          <w:bCs/>
          <w:color w:val="000000"/>
          <w:sz w:val="28"/>
          <w:szCs w:val="28"/>
        </w:rPr>
        <w:t xml:space="preserve"> по проекту</w:t>
      </w:r>
      <w:r w:rsidR="00B242E7">
        <w:rPr>
          <w:bCs/>
          <w:color w:val="000000"/>
          <w:sz w:val="28"/>
          <w:szCs w:val="28"/>
        </w:rPr>
        <w:t xml:space="preserve"> </w:t>
      </w:r>
      <w:r w:rsidR="00D45670">
        <w:rPr>
          <w:bCs/>
          <w:color w:val="000000"/>
          <w:sz w:val="28"/>
          <w:szCs w:val="28"/>
        </w:rPr>
        <w:br/>
      </w:r>
      <w:r w:rsidR="00B242E7">
        <w:rPr>
          <w:bCs/>
          <w:color w:val="000000"/>
          <w:sz w:val="28"/>
          <w:szCs w:val="28"/>
        </w:rPr>
        <w:t>(приложение № 1 к Соглашению)</w:t>
      </w:r>
      <w:r w:rsidR="00951EAD" w:rsidRPr="00537133">
        <w:rPr>
          <w:bCs/>
          <w:color w:val="000000"/>
          <w:sz w:val="28"/>
          <w:szCs w:val="28"/>
        </w:rPr>
        <w:t>.</w:t>
      </w:r>
    </w:p>
    <w:p w:rsidR="00941455" w:rsidRPr="00537133" w:rsidRDefault="00941455" w:rsidP="0094145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2.3.2. Обеспечить финансирование части стоимости проекта, не обеспеченного грантом, средствами бюджета муниципального района и </w:t>
      </w:r>
      <w:r w:rsidRPr="00537133">
        <w:rPr>
          <w:sz w:val="28"/>
          <w:szCs w:val="28"/>
        </w:rPr>
        <w:t xml:space="preserve">обязательного вклада граждан, юридических лиц (индивидуальных предпринимателей) в реализацию проекта в различных формах в </w:t>
      </w:r>
      <w:r w:rsidR="00252356" w:rsidRPr="00537133">
        <w:rPr>
          <w:sz w:val="28"/>
          <w:szCs w:val="28"/>
        </w:rPr>
        <w:t xml:space="preserve">соответствии с </w:t>
      </w:r>
      <w:r w:rsidRPr="00537133">
        <w:rPr>
          <w:sz w:val="28"/>
          <w:szCs w:val="28"/>
        </w:rPr>
        <w:t>объема</w:t>
      </w:r>
      <w:r w:rsidR="00252356" w:rsidRPr="00537133">
        <w:rPr>
          <w:sz w:val="28"/>
          <w:szCs w:val="28"/>
        </w:rPr>
        <w:t>ми</w:t>
      </w:r>
      <w:r w:rsidRPr="00537133">
        <w:rPr>
          <w:sz w:val="28"/>
          <w:szCs w:val="28"/>
        </w:rPr>
        <w:t>, указанны</w:t>
      </w:r>
      <w:r w:rsidR="00252356" w:rsidRPr="00537133">
        <w:rPr>
          <w:sz w:val="28"/>
          <w:szCs w:val="28"/>
        </w:rPr>
        <w:t>ми</w:t>
      </w:r>
      <w:r w:rsidRPr="00537133">
        <w:rPr>
          <w:sz w:val="28"/>
          <w:szCs w:val="28"/>
        </w:rPr>
        <w:t xml:space="preserve"> в</w:t>
      </w:r>
      <w:r w:rsidR="00333015">
        <w:rPr>
          <w:sz w:val="28"/>
          <w:szCs w:val="28"/>
        </w:rPr>
        <w:t xml:space="preserve"> подпункте 2</w:t>
      </w:r>
      <w:r w:rsidRPr="00537133">
        <w:rPr>
          <w:sz w:val="28"/>
          <w:szCs w:val="28"/>
        </w:rPr>
        <w:t xml:space="preserve"> пункт</w:t>
      </w:r>
      <w:r w:rsidR="00333015">
        <w:rPr>
          <w:sz w:val="28"/>
          <w:szCs w:val="28"/>
        </w:rPr>
        <w:t>а</w:t>
      </w:r>
      <w:r w:rsidRPr="00537133">
        <w:rPr>
          <w:sz w:val="28"/>
          <w:szCs w:val="28"/>
        </w:rPr>
        <w:t xml:space="preserve"> 1.</w:t>
      </w:r>
      <w:r w:rsidR="00081A27">
        <w:rPr>
          <w:sz w:val="28"/>
          <w:szCs w:val="28"/>
        </w:rPr>
        <w:t>3</w:t>
      </w:r>
      <w:r w:rsidR="001C59C9">
        <w:rPr>
          <w:sz w:val="28"/>
          <w:szCs w:val="28"/>
        </w:rPr>
        <w:t>.</w:t>
      </w:r>
      <w:r w:rsidRPr="00537133">
        <w:rPr>
          <w:sz w:val="28"/>
          <w:szCs w:val="28"/>
        </w:rPr>
        <w:t xml:space="preserve"> </w:t>
      </w:r>
      <w:r w:rsidR="00537133" w:rsidRPr="00537133">
        <w:rPr>
          <w:sz w:val="28"/>
          <w:szCs w:val="28"/>
        </w:rPr>
        <w:t xml:space="preserve">настоящего </w:t>
      </w:r>
      <w:r w:rsidRPr="00537133">
        <w:rPr>
          <w:sz w:val="28"/>
          <w:szCs w:val="28"/>
        </w:rPr>
        <w:t>Соглашения.</w:t>
      </w:r>
    </w:p>
    <w:p w:rsidR="001D57C0" w:rsidRPr="00537133" w:rsidRDefault="00EA3C68" w:rsidP="00EA3C68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sz w:val="28"/>
          <w:szCs w:val="28"/>
        </w:rPr>
        <w:t>2.3.</w:t>
      </w:r>
      <w:r w:rsidR="00941455" w:rsidRPr="00537133">
        <w:rPr>
          <w:sz w:val="28"/>
          <w:szCs w:val="28"/>
        </w:rPr>
        <w:t>3</w:t>
      </w:r>
      <w:r w:rsidRPr="00537133">
        <w:rPr>
          <w:sz w:val="28"/>
          <w:szCs w:val="28"/>
        </w:rPr>
        <w:t xml:space="preserve">. </w:t>
      </w:r>
      <w:r w:rsidR="001D57C0" w:rsidRPr="00537133">
        <w:rPr>
          <w:bCs/>
          <w:color w:val="000000"/>
          <w:sz w:val="28"/>
          <w:szCs w:val="28"/>
        </w:rPr>
        <w:t xml:space="preserve">Реализовать проект </w:t>
      </w:r>
      <w:r w:rsidRPr="00537133">
        <w:rPr>
          <w:bCs/>
          <w:color w:val="000000"/>
          <w:sz w:val="28"/>
          <w:szCs w:val="28"/>
        </w:rPr>
        <w:t xml:space="preserve">в течение </w:t>
      </w:r>
      <w:r w:rsidR="00D45670">
        <w:rPr>
          <w:bCs/>
          <w:color w:val="000000"/>
          <w:sz w:val="28"/>
          <w:szCs w:val="28"/>
        </w:rPr>
        <w:t>_____</w:t>
      </w:r>
      <w:r w:rsidRPr="00537133">
        <w:rPr>
          <w:bCs/>
          <w:color w:val="000000"/>
          <w:sz w:val="28"/>
          <w:szCs w:val="28"/>
        </w:rPr>
        <w:t xml:space="preserve"> месяцев со дня поступления</w:t>
      </w:r>
      <w:r w:rsidR="00933661">
        <w:rPr>
          <w:bCs/>
          <w:color w:val="000000"/>
          <w:sz w:val="28"/>
          <w:szCs w:val="28"/>
        </w:rPr>
        <w:t xml:space="preserve"> гранта</w:t>
      </w:r>
      <w:r w:rsidR="00D877BD">
        <w:rPr>
          <w:bCs/>
          <w:color w:val="000000"/>
          <w:sz w:val="28"/>
          <w:szCs w:val="28"/>
        </w:rPr>
        <w:t>.</w:t>
      </w:r>
    </w:p>
    <w:p w:rsidR="00EA3C68" w:rsidRPr="00537133" w:rsidRDefault="00EA3C68" w:rsidP="00EA3C68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2.3.</w:t>
      </w:r>
      <w:r w:rsidR="00F53752" w:rsidRPr="00537133">
        <w:rPr>
          <w:bCs/>
          <w:color w:val="000000"/>
          <w:sz w:val="28"/>
          <w:szCs w:val="28"/>
        </w:rPr>
        <w:t>4</w:t>
      </w:r>
      <w:r w:rsidRPr="00537133">
        <w:rPr>
          <w:bCs/>
          <w:color w:val="000000"/>
          <w:sz w:val="28"/>
          <w:szCs w:val="28"/>
        </w:rPr>
        <w:t xml:space="preserve">. </w:t>
      </w:r>
      <w:r w:rsidRPr="009A3E62">
        <w:rPr>
          <w:bCs/>
          <w:sz w:val="28"/>
          <w:szCs w:val="28"/>
        </w:rPr>
        <w:t>Еже</w:t>
      </w:r>
      <w:r w:rsidR="009A3E62" w:rsidRPr="009A3E62">
        <w:rPr>
          <w:bCs/>
          <w:sz w:val="28"/>
          <w:szCs w:val="28"/>
        </w:rPr>
        <w:t>месячно</w:t>
      </w:r>
      <w:r w:rsidRPr="009A3E62">
        <w:rPr>
          <w:bCs/>
          <w:sz w:val="28"/>
          <w:szCs w:val="28"/>
        </w:rPr>
        <w:t>,</w:t>
      </w:r>
      <w:r w:rsidRPr="00537133">
        <w:rPr>
          <w:bCs/>
          <w:color w:val="000000"/>
          <w:sz w:val="28"/>
          <w:szCs w:val="28"/>
        </w:rPr>
        <w:t xml:space="preserve"> не позднее 5-го числа месяца, следующего за отчетным </w:t>
      </w:r>
      <w:r w:rsidR="009A3E62">
        <w:rPr>
          <w:bCs/>
          <w:color w:val="000000"/>
          <w:sz w:val="28"/>
          <w:szCs w:val="28"/>
        </w:rPr>
        <w:t>месяцем</w:t>
      </w:r>
      <w:r w:rsidRPr="00537133">
        <w:rPr>
          <w:bCs/>
          <w:color w:val="000000"/>
          <w:sz w:val="28"/>
          <w:szCs w:val="28"/>
        </w:rPr>
        <w:t>, предоставлять в Министерство отчет об использовании гранта</w:t>
      </w:r>
      <w:r w:rsidR="009A3E62">
        <w:rPr>
          <w:bCs/>
          <w:color w:val="000000"/>
          <w:sz w:val="28"/>
          <w:szCs w:val="28"/>
        </w:rPr>
        <w:t>, средств бюджета муниципального района, средств внебюджетных источников</w:t>
      </w:r>
      <w:r w:rsidRPr="00537133">
        <w:rPr>
          <w:bCs/>
          <w:color w:val="000000"/>
          <w:sz w:val="28"/>
          <w:szCs w:val="28"/>
        </w:rPr>
        <w:t xml:space="preserve"> (приложение № </w:t>
      </w:r>
      <w:r w:rsidR="00B242E7">
        <w:rPr>
          <w:bCs/>
          <w:color w:val="000000"/>
          <w:sz w:val="28"/>
          <w:szCs w:val="28"/>
        </w:rPr>
        <w:t>2</w:t>
      </w:r>
      <w:r w:rsidRPr="00537133">
        <w:rPr>
          <w:bCs/>
          <w:color w:val="000000"/>
          <w:sz w:val="28"/>
          <w:szCs w:val="28"/>
        </w:rPr>
        <w:t xml:space="preserve"> к Соглашению).</w:t>
      </w:r>
    </w:p>
    <w:p w:rsidR="00941455" w:rsidRPr="00537133" w:rsidRDefault="00FA0F4B" w:rsidP="00EA3C68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2.3.</w:t>
      </w:r>
      <w:r w:rsidR="00F53752" w:rsidRPr="00537133">
        <w:rPr>
          <w:bCs/>
          <w:color w:val="000000"/>
          <w:sz w:val="28"/>
          <w:szCs w:val="28"/>
        </w:rPr>
        <w:t>5</w:t>
      </w:r>
      <w:r w:rsidRPr="00537133">
        <w:rPr>
          <w:bCs/>
          <w:color w:val="000000"/>
          <w:sz w:val="28"/>
          <w:szCs w:val="28"/>
        </w:rPr>
        <w:t xml:space="preserve">. </w:t>
      </w:r>
      <w:r w:rsidR="00A12B7C" w:rsidRPr="00537133">
        <w:rPr>
          <w:bCs/>
          <w:color w:val="000000"/>
          <w:sz w:val="28"/>
          <w:szCs w:val="28"/>
        </w:rPr>
        <w:t xml:space="preserve">В случае наступления событий, указанных в </w:t>
      </w:r>
      <w:r w:rsidR="00842BAE" w:rsidRPr="00537133">
        <w:rPr>
          <w:bCs/>
          <w:color w:val="000000"/>
          <w:sz w:val="28"/>
          <w:szCs w:val="28"/>
        </w:rPr>
        <w:t xml:space="preserve">подпункте </w:t>
      </w:r>
      <w:r w:rsidR="00537133" w:rsidRPr="00537133">
        <w:rPr>
          <w:sz w:val="28"/>
          <w:szCs w:val="28"/>
        </w:rPr>
        <w:t>2.2.2</w:t>
      </w:r>
      <w:r w:rsidR="001C59C9">
        <w:rPr>
          <w:sz w:val="28"/>
          <w:szCs w:val="28"/>
        </w:rPr>
        <w:t>.</w:t>
      </w:r>
      <w:r w:rsidR="00537133" w:rsidRPr="00537133">
        <w:rPr>
          <w:sz w:val="28"/>
          <w:szCs w:val="28"/>
        </w:rPr>
        <w:t xml:space="preserve"> настоящего</w:t>
      </w:r>
      <w:r w:rsidR="00A12B7C" w:rsidRPr="00537133">
        <w:rPr>
          <w:sz w:val="28"/>
          <w:szCs w:val="28"/>
        </w:rPr>
        <w:t xml:space="preserve"> Соглашения, в течение 20 рабочих дней с даты получения требования Министерства перечислить необоснованно полученный грант на счет Министерства.</w:t>
      </w:r>
    </w:p>
    <w:p w:rsidR="00252356" w:rsidRPr="00537133" w:rsidRDefault="00F53752" w:rsidP="00EA3C68">
      <w:pPr>
        <w:widowControl/>
        <w:shd w:val="clear" w:color="auto" w:fill="FFFFFF"/>
        <w:ind w:firstLine="709"/>
        <w:jc w:val="both"/>
        <w:rPr>
          <w:b/>
          <w:sz w:val="28"/>
          <w:szCs w:val="28"/>
        </w:rPr>
      </w:pPr>
      <w:r w:rsidRPr="007277D0">
        <w:rPr>
          <w:b/>
          <w:bCs/>
          <w:color w:val="000000"/>
          <w:sz w:val="28"/>
          <w:szCs w:val="28"/>
        </w:rPr>
        <w:t xml:space="preserve">2.4. </w:t>
      </w:r>
      <w:r w:rsidRPr="007277D0">
        <w:rPr>
          <w:b/>
          <w:sz w:val="28"/>
          <w:szCs w:val="28"/>
        </w:rPr>
        <w:t>Грантополучатель</w:t>
      </w:r>
      <w:r w:rsidRPr="00537133">
        <w:rPr>
          <w:b/>
          <w:sz w:val="28"/>
          <w:szCs w:val="28"/>
        </w:rPr>
        <w:t xml:space="preserve"> имеет право:</w:t>
      </w:r>
    </w:p>
    <w:p w:rsidR="00F53752" w:rsidRPr="00537133" w:rsidRDefault="00F53752" w:rsidP="00EA3C68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sz w:val="28"/>
          <w:szCs w:val="28"/>
        </w:rPr>
        <w:t xml:space="preserve">2.4.1. </w:t>
      </w:r>
      <w:r w:rsidRPr="00537133">
        <w:rPr>
          <w:bCs/>
          <w:color w:val="000000"/>
          <w:sz w:val="28"/>
          <w:szCs w:val="28"/>
        </w:rPr>
        <w:t>Обращаться в Министерство с целью получения разъяснений, связанных с исполнением Соглашения.</w:t>
      </w:r>
    </w:p>
    <w:p w:rsidR="001D57C0" w:rsidRPr="00537133" w:rsidRDefault="00F53752" w:rsidP="00537133">
      <w:pPr>
        <w:widowControl/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2.4.</w:t>
      </w:r>
      <w:r w:rsidR="00933661">
        <w:rPr>
          <w:bCs/>
          <w:color w:val="000000"/>
          <w:sz w:val="28"/>
          <w:szCs w:val="28"/>
        </w:rPr>
        <w:t>2</w:t>
      </w:r>
      <w:r w:rsidRPr="00537133">
        <w:rPr>
          <w:bCs/>
          <w:color w:val="000000"/>
          <w:sz w:val="28"/>
          <w:szCs w:val="28"/>
        </w:rPr>
        <w:t xml:space="preserve">. </w:t>
      </w:r>
      <w:r w:rsidR="001D57C0" w:rsidRPr="00537133">
        <w:rPr>
          <w:bCs/>
          <w:color w:val="000000"/>
          <w:sz w:val="28"/>
          <w:szCs w:val="28"/>
        </w:rPr>
        <w:t xml:space="preserve">Расторгнуть </w:t>
      </w:r>
      <w:r w:rsidRPr="00537133">
        <w:rPr>
          <w:bCs/>
          <w:color w:val="000000"/>
          <w:sz w:val="28"/>
          <w:szCs w:val="28"/>
        </w:rPr>
        <w:t>С</w:t>
      </w:r>
      <w:r w:rsidR="001D57C0" w:rsidRPr="00537133">
        <w:rPr>
          <w:bCs/>
          <w:color w:val="000000"/>
          <w:sz w:val="28"/>
          <w:szCs w:val="28"/>
        </w:rPr>
        <w:t xml:space="preserve">оглашение в одностороннем порядке, уведомив об этом Министерство за 7 рабочих дней до даты расторжения, а также возвратить </w:t>
      </w:r>
      <w:r w:rsidR="001D57C0" w:rsidRPr="00537133">
        <w:rPr>
          <w:bCs/>
          <w:color w:val="000000"/>
          <w:sz w:val="28"/>
          <w:szCs w:val="28"/>
        </w:rPr>
        <w:lastRenderedPageBreak/>
        <w:t>при этом в полном объеме полученны</w:t>
      </w:r>
      <w:r w:rsidR="00537133" w:rsidRPr="00537133">
        <w:rPr>
          <w:bCs/>
          <w:color w:val="000000"/>
          <w:sz w:val="28"/>
          <w:szCs w:val="28"/>
        </w:rPr>
        <w:t xml:space="preserve">й </w:t>
      </w:r>
      <w:r w:rsidR="001D57C0" w:rsidRPr="00537133">
        <w:rPr>
          <w:bCs/>
          <w:color w:val="000000"/>
          <w:sz w:val="28"/>
          <w:szCs w:val="28"/>
        </w:rPr>
        <w:t xml:space="preserve">грант в течение 20 рабочих дней со дня расторжения </w:t>
      </w:r>
      <w:r w:rsidRPr="00537133">
        <w:rPr>
          <w:bCs/>
          <w:color w:val="000000"/>
          <w:sz w:val="28"/>
          <w:szCs w:val="28"/>
        </w:rPr>
        <w:t>С</w:t>
      </w:r>
      <w:r w:rsidR="001D57C0" w:rsidRPr="00537133">
        <w:rPr>
          <w:bCs/>
          <w:color w:val="000000"/>
          <w:sz w:val="28"/>
          <w:szCs w:val="28"/>
        </w:rPr>
        <w:t>оглашения, путем перечисления средств на расчетны</w:t>
      </w:r>
      <w:r w:rsidRPr="00537133">
        <w:rPr>
          <w:bCs/>
          <w:color w:val="000000"/>
          <w:sz w:val="28"/>
          <w:szCs w:val="28"/>
        </w:rPr>
        <w:t xml:space="preserve">й счет </w:t>
      </w:r>
      <w:r w:rsidR="001D57C0" w:rsidRPr="00537133">
        <w:rPr>
          <w:bCs/>
          <w:color w:val="000000"/>
          <w:sz w:val="28"/>
          <w:szCs w:val="28"/>
        </w:rPr>
        <w:t>Министерств</w:t>
      </w:r>
      <w:r w:rsidRPr="00537133">
        <w:rPr>
          <w:bCs/>
          <w:color w:val="000000"/>
          <w:sz w:val="28"/>
          <w:szCs w:val="28"/>
        </w:rPr>
        <w:t>а</w:t>
      </w:r>
      <w:r w:rsidR="001D57C0" w:rsidRPr="00537133">
        <w:rPr>
          <w:bCs/>
          <w:color w:val="000000"/>
          <w:sz w:val="28"/>
          <w:szCs w:val="28"/>
        </w:rPr>
        <w:t>.</w:t>
      </w:r>
    </w:p>
    <w:p w:rsidR="001D57C0" w:rsidRPr="0013605A" w:rsidRDefault="001D57C0" w:rsidP="001D57C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D57C0" w:rsidRPr="00537133" w:rsidRDefault="00842BAE" w:rsidP="00842BAE">
      <w:pPr>
        <w:pStyle w:val="ac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t>Ответственность сторон</w:t>
      </w:r>
    </w:p>
    <w:p w:rsidR="001D57C0" w:rsidRPr="00537133" w:rsidRDefault="001D57C0" w:rsidP="00537133">
      <w:pPr>
        <w:widowControl/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За невыполнение или ненадлежащее выполнение взятых на себя по </w:t>
      </w:r>
      <w:r w:rsidR="00842BAE" w:rsidRPr="00537133">
        <w:rPr>
          <w:bCs/>
          <w:color w:val="000000"/>
          <w:sz w:val="28"/>
          <w:szCs w:val="28"/>
        </w:rPr>
        <w:t>С</w:t>
      </w:r>
      <w:r w:rsidRPr="00537133">
        <w:rPr>
          <w:bCs/>
          <w:color w:val="000000"/>
          <w:sz w:val="28"/>
          <w:szCs w:val="28"/>
        </w:rPr>
        <w:t xml:space="preserve">оглашению обязательств </w:t>
      </w:r>
      <w:r w:rsidR="00B80854" w:rsidRPr="00537133">
        <w:rPr>
          <w:bCs/>
          <w:color w:val="000000"/>
          <w:sz w:val="28"/>
          <w:szCs w:val="28"/>
        </w:rPr>
        <w:t>С</w:t>
      </w:r>
      <w:r w:rsidRPr="00537133">
        <w:rPr>
          <w:bCs/>
          <w:color w:val="000000"/>
          <w:sz w:val="28"/>
          <w:szCs w:val="28"/>
        </w:rPr>
        <w:t>тороны несут ответственность, предусмотренную действующим законодательством.</w:t>
      </w:r>
    </w:p>
    <w:p w:rsidR="001D57C0" w:rsidRPr="00537133" w:rsidRDefault="001D57C0" w:rsidP="00537133">
      <w:pPr>
        <w:widowControl/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Споры и разногласия, возникающие при исполнении </w:t>
      </w:r>
      <w:r w:rsidR="00842BAE" w:rsidRPr="00537133">
        <w:rPr>
          <w:bCs/>
          <w:color w:val="000000"/>
          <w:sz w:val="28"/>
          <w:szCs w:val="28"/>
        </w:rPr>
        <w:t>С</w:t>
      </w:r>
      <w:r w:rsidRPr="00537133">
        <w:rPr>
          <w:bCs/>
          <w:color w:val="000000"/>
          <w:sz w:val="28"/>
          <w:szCs w:val="28"/>
        </w:rPr>
        <w:t xml:space="preserve">оглашения, разрешаются путем переговоров между </w:t>
      </w:r>
      <w:r w:rsidR="00B80854" w:rsidRPr="00537133">
        <w:rPr>
          <w:bCs/>
          <w:color w:val="000000"/>
          <w:sz w:val="28"/>
          <w:szCs w:val="28"/>
        </w:rPr>
        <w:t>С</w:t>
      </w:r>
      <w:r w:rsidRPr="00537133">
        <w:rPr>
          <w:bCs/>
          <w:color w:val="000000"/>
          <w:sz w:val="28"/>
          <w:szCs w:val="28"/>
        </w:rPr>
        <w:t>торонами.</w:t>
      </w:r>
    </w:p>
    <w:p w:rsidR="001D57C0" w:rsidRPr="00537133" w:rsidRDefault="001D57C0" w:rsidP="00537133">
      <w:pPr>
        <w:widowControl/>
        <w:numPr>
          <w:ilvl w:val="1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В случае невозможности разрешения споров путем переговоров, споры рассматриваются в судебном порядке.</w:t>
      </w:r>
    </w:p>
    <w:p w:rsidR="001D57C0" w:rsidRPr="0013605A" w:rsidRDefault="001D57C0" w:rsidP="00537133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842BAE" w:rsidRPr="00537133" w:rsidRDefault="00842BAE" w:rsidP="00537133">
      <w:pPr>
        <w:pStyle w:val="ac"/>
        <w:numPr>
          <w:ilvl w:val="0"/>
          <w:numId w:val="9"/>
        </w:numPr>
        <w:shd w:val="clear" w:color="auto" w:fill="FFFFFF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t>Срок действия соглашения</w:t>
      </w:r>
    </w:p>
    <w:p w:rsidR="001D57C0" w:rsidRPr="00537133" w:rsidRDefault="00842BAE" w:rsidP="00537133">
      <w:pPr>
        <w:pStyle w:val="ac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 xml:space="preserve">4.1. </w:t>
      </w:r>
      <w:r w:rsidR="001D57C0" w:rsidRPr="00537133">
        <w:rPr>
          <w:bCs/>
          <w:color w:val="000000"/>
          <w:sz w:val="28"/>
          <w:szCs w:val="28"/>
        </w:rPr>
        <w:t xml:space="preserve">Настоящее </w:t>
      </w:r>
      <w:r w:rsidR="00B80854" w:rsidRPr="00537133">
        <w:rPr>
          <w:bCs/>
          <w:color w:val="000000"/>
          <w:sz w:val="28"/>
          <w:szCs w:val="28"/>
        </w:rPr>
        <w:t>С</w:t>
      </w:r>
      <w:r w:rsidR="001D57C0" w:rsidRPr="00537133">
        <w:rPr>
          <w:bCs/>
          <w:color w:val="000000"/>
          <w:sz w:val="28"/>
          <w:szCs w:val="28"/>
        </w:rPr>
        <w:t xml:space="preserve">оглашение вступает в силу со дня его подписания </w:t>
      </w:r>
      <w:r w:rsidR="00B80854" w:rsidRPr="00537133">
        <w:rPr>
          <w:bCs/>
          <w:color w:val="000000"/>
          <w:sz w:val="28"/>
          <w:szCs w:val="28"/>
        </w:rPr>
        <w:t>С</w:t>
      </w:r>
      <w:r w:rsidR="001D57C0" w:rsidRPr="00537133">
        <w:rPr>
          <w:bCs/>
          <w:color w:val="000000"/>
          <w:sz w:val="28"/>
          <w:szCs w:val="28"/>
        </w:rPr>
        <w:t xml:space="preserve">торонами и действует </w:t>
      </w:r>
      <w:r w:rsidR="00B80854" w:rsidRPr="00537133">
        <w:rPr>
          <w:bCs/>
          <w:color w:val="000000"/>
          <w:sz w:val="28"/>
          <w:szCs w:val="28"/>
        </w:rPr>
        <w:t>до полного исполнения принятых Сторонами обязательств</w:t>
      </w:r>
      <w:r w:rsidR="001D57C0" w:rsidRPr="00537133">
        <w:rPr>
          <w:bCs/>
          <w:color w:val="FF0000"/>
          <w:sz w:val="28"/>
          <w:szCs w:val="28"/>
        </w:rPr>
        <w:t>.</w:t>
      </w:r>
    </w:p>
    <w:p w:rsidR="001D57C0" w:rsidRPr="0013605A" w:rsidRDefault="001D57C0" w:rsidP="001D57C0">
      <w:pPr>
        <w:shd w:val="clear" w:color="auto" w:fill="FFFFFF"/>
        <w:rPr>
          <w:sz w:val="28"/>
          <w:szCs w:val="28"/>
        </w:rPr>
      </w:pPr>
    </w:p>
    <w:p w:rsidR="001D57C0" w:rsidRPr="00537133" w:rsidRDefault="00842BAE" w:rsidP="00842BAE">
      <w:pPr>
        <w:pStyle w:val="ac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37133">
        <w:rPr>
          <w:b/>
          <w:bCs/>
          <w:color w:val="000000"/>
          <w:sz w:val="28"/>
          <w:szCs w:val="28"/>
        </w:rPr>
        <w:t>Прочие условия</w:t>
      </w:r>
    </w:p>
    <w:p w:rsidR="001D57C0" w:rsidRPr="00537133" w:rsidRDefault="00842BAE" w:rsidP="001D57C0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133">
        <w:rPr>
          <w:rFonts w:ascii="Times New Roman" w:hAnsi="Times New Roman" w:cs="Times New Roman"/>
          <w:sz w:val="28"/>
          <w:szCs w:val="28"/>
        </w:rPr>
        <w:t xml:space="preserve">5.1. Все изменения и дополнения к </w:t>
      </w:r>
      <w:r w:rsidR="00B80854" w:rsidRPr="00537133">
        <w:rPr>
          <w:rFonts w:ascii="Times New Roman" w:hAnsi="Times New Roman" w:cs="Times New Roman"/>
          <w:sz w:val="28"/>
          <w:szCs w:val="28"/>
        </w:rPr>
        <w:t>С</w:t>
      </w:r>
      <w:r w:rsidR="001D57C0" w:rsidRPr="00537133">
        <w:rPr>
          <w:rFonts w:ascii="Times New Roman" w:hAnsi="Times New Roman" w:cs="Times New Roman"/>
          <w:sz w:val="28"/>
          <w:szCs w:val="28"/>
        </w:rPr>
        <w:t xml:space="preserve">оглашению оформляются дополнительными </w:t>
      </w:r>
      <w:r w:rsidR="00B80854" w:rsidRPr="00537133">
        <w:rPr>
          <w:rFonts w:ascii="Times New Roman" w:hAnsi="Times New Roman" w:cs="Times New Roman"/>
          <w:sz w:val="28"/>
          <w:szCs w:val="28"/>
        </w:rPr>
        <w:t>с</w:t>
      </w:r>
      <w:r w:rsidR="001D57C0" w:rsidRPr="00537133">
        <w:rPr>
          <w:rFonts w:ascii="Times New Roman" w:hAnsi="Times New Roman" w:cs="Times New Roman"/>
          <w:sz w:val="28"/>
          <w:szCs w:val="28"/>
        </w:rPr>
        <w:t xml:space="preserve">оглашениями и являются неотъемлемой частью </w:t>
      </w:r>
      <w:r w:rsidR="00B80854" w:rsidRPr="0053713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D57C0" w:rsidRPr="00537133">
        <w:rPr>
          <w:rFonts w:ascii="Times New Roman" w:hAnsi="Times New Roman" w:cs="Times New Roman"/>
          <w:bCs/>
          <w:color w:val="000000"/>
          <w:sz w:val="28"/>
          <w:szCs w:val="28"/>
        </w:rPr>
        <w:t>оглашения.</w:t>
      </w:r>
    </w:p>
    <w:p w:rsidR="001D57C0" w:rsidRPr="00537133" w:rsidRDefault="001D57C0" w:rsidP="007B579C">
      <w:pPr>
        <w:shd w:val="clear" w:color="auto" w:fill="FFFFFF"/>
        <w:ind w:firstLine="567"/>
        <w:jc w:val="both"/>
        <w:rPr>
          <w:sz w:val="28"/>
          <w:szCs w:val="28"/>
        </w:rPr>
      </w:pPr>
      <w:r w:rsidRPr="00537133">
        <w:rPr>
          <w:bCs/>
          <w:color w:val="000000"/>
          <w:sz w:val="28"/>
          <w:szCs w:val="28"/>
        </w:rPr>
        <w:t>5.</w:t>
      </w:r>
      <w:r w:rsidR="00B80854" w:rsidRPr="00537133">
        <w:rPr>
          <w:bCs/>
          <w:color w:val="000000"/>
          <w:sz w:val="28"/>
          <w:szCs w:val="28"/>
        </w:rPr>
        <w:t>2</w:t>
      </w:r>
      <w:r w:rsidRPr="00537133">
        <w:rPr>
          <w:bCs/>
          <w:color w:val="000000"/>
          <w:sz w:val="28"/>
          <w:szCs w:val="28"/>
        </w:rPr>
        <w:t xml:space="preserve">. Соглашение составлено в двух экземплярах, из которых один передается </w:t>
      </w:r>
      <w:r w:rsidR="00B80854" w:rsidRPr="00537133">
        <w:rPr>
          <w:bCs/>
          <w:color w:val="000000"/>
          <w:sz w:val="28"/>
          <w:szCs w:val="28"/>
        </w:rPr>
        <w:t>Грантополучателю</w:t>
      </w:r>
      <w:r w:rsidRPr="00537133">
        <w:rPr>
          <w:bCs/>
          <w:color w:val="000000"/>
          <w:sz w:val="28"/>
          <w:szCs w:val="28"/>
        </w:rPr>
        <w:t xml:space="preserve">, второй - Министерству. Каждый экземпляр имеет равную юридическую силу. </w:t>
      </w:r>
    </w:p>
    <w:p w:rsidR="001D57C0" w:rsidRPr="0013605A" w:rsidRDefault="001D57C0" w:rsidP="001D57C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1D57C0" w:rsidRPr="0013605A" w:rsidRDefault="001D57C0" w:rsidP="0013605A">
      <w:pPr>
        <w:pStyle w:val="ac"/>
        <w:numPr>
          <w:ilvl w:val="0"/>
          <w:numId w:val="9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3605A">
        <w:rPr>
          <w:b/>
          <w:bCs/>
          <w:color w:val="000000"/>
          <w:sz w:val="28"/>
          <w:szCs w:val="28"/>
        </w:rPr>
        <w:t>Ю</w:t>
      </w:r>
      <w:r w:rsidR="00842BAE" w:rsidRPr="0013605A">
        <w:rPr>
          <w:b/>
          <w:bCs/>
          <w:color w:val="000000"/>
          <w:sz w:val="28"/>
          <w:szCs w:val="28"/>
        </w:rPr>
        <w:t xml:space="preserve">ридические адреса и реквизиты сторон </w:t>
      </w:r>
    </w:p>
    <w:p w:rsidR="0013605A" w:rsidRPr="0013605A" w:rsidRDefault="0013605A" w:rsidP="0013605A">
      <w:pPr>
        <w:shd w:val="clear" w:color="auto" w:fill="FFFFFF"/>
        <w:rPr>
          <w:b/>
          <w:bCs/>
          <w:color w:val="000000"/>
          <w:sz w:val="16"/>
          <w:szCs w:val="16"/>
        </w:rPr>
      </w:pPr>
    </w:p>
    <w:tbl>
      <w:tblPr>
        <w:tblW w:w="9747" w:type="dxa"/>
        <w:tblLook w:val="0000"/>
      </w:tblPr>
      <w:tblGrid>
        <w:gridCol w:w="4770"/>
        <w:gridCol w:w="4977"/>
      </w:tblGrid>
      <w:tr w:rsidR="00B80854" w:rsidRPr="00537133" w:rsidTr="006500D1">
        <w:tc>
          <w:tcPr>
            <w:tcW w:w="4786" w:type="dxa"/>
          </w:tcPr>
          <w:p w:rsidR="00B80854" w:rsidRPr="00537133" w:rsidRDefault="00B80854" w:rsidP="006500D1">
            <w:pPr>
              <w:rPr>
                <w:b/>
                <w:bCs/>
                <w:spacing w:val="-4"/>
                <w:sz w:val="28"/>
                <w:szCs w:val="28"/>
              </w:rPr>
            </w:pPr>
            <w:r w:rsidRPr="00537133">
              <w:rPr>
                <w:b/>
                <w:bCs/>
                <w:spacing w:val="-4"/>
                <w:sz w:val="28"/>
                <w:szCs w:val="28"/>
              </w:rPr>
              <w:t xml:space="preserve">Министерство сельского </w:t>
            </w:r>
          </w:p>
          <w:p w:rsidR="00B80854" w:rsidRPr="00537133" w:rsidRDefault="00B80854" w:rsidP="006500D1">
            <w:pPr>
              <w:rPr>
                <w:b/>
                <w:bCs/>
                <w:spacing w:val="-4"/>
                <w:sz w:val="28"/>
                <w:szCs w:val="28"/>
              </w:rPr>
            </w:pPr>
            <w:r w:rsidRPr="00537133">
              <w:rPr>
                <w:b/>
                <w:bCs/>
                <w:spacing w:val="-4"/>
                <w:sz w:val="28"/>
                <w:szCs w:val="28"/>
              </w:rPr>
              <w:t>хозяйства и продовольствия Забайкальского края</w:t>
            </w:r>
          </w:p>
          <w:p w:rsidR="00B80854" w:rsidRPr="00537133" w:rsidRDefault="00B80854" w:rsidP="006500D1">
            <w:pPr>
              <w:rPr>
                <w:spacing w:val="-4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2010, г"/>
              </w:smartTagPr>
              <w:r w:rsidRPr="00537133">
                <w:rPr>
                  <w:spacing w:val="-4"/>
                  <w:sz w:val="28"/>
                  <w:szCs w:val="28"/>
                </w:rPr>
                <w:t>672010, г</w:t>
              </w:r>
            </w:smartTag>
            <w:r w:rsidRPr="00537133">
              <w:rPr>
                <w:spacing w:val="-4"/>
                <w:sz w:val="28"/>
                <w:szCs w:val="28"/>
              </w:rPr>
              <w:t>. Чита, ул. Амурская,13</w:t>
            </w:r>
          </w:p>
          <w:p w:rsidR="00B80854" w:rsidRPr="00537133" w:rsidRDefault="00B80854" w:rsidP="006500D1">
            <w:pPr>
              <w:pStyle w:val="a4"/>
              <w:jc w:val="both"/>
              <w:rPr>
                <w:bCs/>
                <w:spacing w:val="-4"/>
                <w:szCs w:val="28"/>
              </w:rPr>
            </w:pPr>
            <w:r w:rsidRPr="00537133">
              <w:rPr>
                <w:bCs/>
                <w:spacing w:val="-4"/>
                <w:szCs w:val="28"/>
              </w:rPr>
              <w:t>ИНН 7536095737 КПП 753601001</w:t>
            </w:r>
          </w:p>
          <w:p w:rsidR="00B80854" w:rsidRPr="00537133" w:rsidRDefault="00B80854" w:rsidP="006500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961" w:type="dxa"/>
          </w:tcPr>
          <w:p w:rsidR="00B80854" w:rsidRPr="00537133" w:rsidRDefault="00537133" w:rsidP="006500D1">
            <w:pPr>
              <w:rPr>
                <w:b/>
                <w:bCs/>
                <w:spacing w:val="-4"/>
                <w:sz w:val="28"/>
                <w:szCs w:val="28"/>
              </w:rPr>
            </w:pPr>
            <w:r w:rsidRPr="00537133">
              <w:rPr>
                <w:b/>
                <w:bCs/>
                <w:spacing w:val="-4"/>
                <w:sz w:val="28"/>
                <w:szCs w:val="28"/>
              </w:rPr>
              <w:t>Муниципальный район</w:t>
            </w:r>
          </w:p>
          <w:p w:rsidR="00B80854" w:rsidRPr="00537133" w:rsidRDefault="00B80854" w:rsidP="006500D1">
            <w:pPr>
              <w:rPr>
                <w:b/>
                <w:bCs/>
                <w:spacing w:val="-4"/>
                <w:sz w:val="28"/>
                <w:szCs w:val="28"/>
              </w:rPr>
            </w:pPr>
            <w:r w:rsidRPr="00537133">
              <w:rPr>
                <w:b/>
                <w:bCs/>
                <w:spacing w:val="-4"/>
                <w:sz w:val="28"/>
                <w:szCs w:val="28"/>
              </w:rPr>
              <w:t>«</w:t>
            </w:r>
            <w:r w:rsidRPr="00537133">
              <w:rPr>
                <w:b/>
                <w:spacing w:val="-4"/>
                <w:sz w:val="28"/>
                <w:szCs w:val="28"/>
              </w:rPr>
              <w:t>____________________</w:t>
            </w:r>
            <w:r w:rsidR="00933661">
              <w:rPr>
                <w:b/>
                <w:spacing w:val="-4"/>
                <w:sz w:val="28"/>
                <w:szCs w:val="28"/>
              </w:rPr>
              <w:t>_____________</w:t>
            </w:r>
            <w:r w:rsidRPr="00537133">
              <w:rPr>
                <w:b/>
                <w:bCs/>
                <w:spacing w:val="-4"/>
                <w:sz w:val="28"/>
                <w:szCs w:val="28"/>
              </w:rPr>
              <w:t>»</w:t>
            </w:r>
          </w:p>
          <w:p w:rsidR="00B80854" w:rsidRPr="00933661" w:rsidRDefault="00B80854" w:rsidP="006500D1">
            <w:pPr>
              <w:rPr>
                <w:bCs/>
                <w:spacing w:val="-4"/>
                <w:sz w:val="28"/>
                <w:szCs w:val="28"/>
              </w:rPr>
            </w:pPr>
          </w:p>
          <w:p w:rsidR="00B80854" w:rsidRPr="00537133" w:rsidRDefault="00B80854" w:rsidP="006500D1">
            <w:pPr>
              <w:pStyle w:val="ad"/>
              <w:tabs>
                <w:tab w:val="clear" w:pos="4677"/>
                <w:tab w:val="clear" w:pos="9355"/>
              </w:tabs>
              <w:rPr>
                <w:iCs/>
                <w:spacing w:val="-4"/>
                <w:szCs w:val="28"/>
              </w:rPr>
            </w:pPr>
            <w:r w:rsidRPr="00537133">
              <w:rPr>
                <w:iCs/>
                <w:spacing w:val="-4"/>
                <w:szCs w:val="28"/>
              </w:rPr>
              <w:t>Адрес __________________________</w:t>
            </w:r>
          </w:p>
          <w:p w:rsidR="00B80854" w:rsidRPr="004E336D" w:rsidRDefault="00B80854" w:rsidP="006500D1">
            <w:pPr>
              <w:pStyle w:val="ad"/>
              <w:tabs>
                <w:tab w:val="clear" w:pos="4677"/>
                <w:tab w:val="clear" w:pos="9355"/>
              </w:tabs>
              <w:rPr>
                <w:iCs/>
                <w:spacing w:val="-4"/>
                <w:szCs w:val="28"/>
              </w:rPr>
            </w:pPr>
            <w:r w:rsidRPr="004E336D">
              <w:rPr>
                <w:iCs/>
                <w:spacing w:val="-4"/>
                <w:szCs w:val="28"/>
              </w:rPr>
              <w:t>ИНН/КПП</w:t>
            </w:r>
          </w:p>
          <w:p w:rsidR="001E18A2" w:rsidRPr="00537133" w:rsidRDefault="001E18A2" w:rsidP="006500D1">
            <w:pPr>
              <w:pStyle w:val="ad"/>
              <w:tabs>
                <w:tab w:val="clear" w:pos="4677"/>
                <w:tab w:val="clear" w:pos="9355"/>
              </w:tabs>
              <w:rPr>
                <w:spacing w:val="-4"/>
                <w:szCs w:val="28"/>
              </w:rPr>
            </w:pPr>
          </w:p>
        </w:tc>
      </w:tr>
      <w:tr w:rsidR="00B80854" w:rsidRPr="00537133" w:rsidTr="006500D1">
        <w:tc>
          <w:tcPr>
            <w:tcW w:w="4786" w:type="dxa"/>
          </w:tcPr>
          <w:p w:rsidR="00B80854" w:rsidRPr="00933661" w:rsidRDefault="00B80854" w:rsidP="006500D1">
            <w:pPr>
              <w:pStyle w:val="af"/>
              <w:jc w:val="left"/>
              <w:rPr>
                <w:b w:val="0"/>
                <w:sz w:val="28"/>
                <w:szCs w:val="28"/>
              </w:rPr>
            </w:pPr>
          </w:p>
          <w:p w:rsidR="00B80854" w:rsidRPr="00537133" w:rsidRDefault="00AA7F04" w:rsidP="006500D1">
            <w:pPr>
              <w:pStyle w:val="af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Временно исполняющий обязанности 3</w:t>
            </w:r>
            <w:r w:rsidR="00B80854" w:rsidRPr="00537133">
              <w:rPr>
                <w:b w:val="0"/>
                <w:sz w:val="28"/>
                <w:szCs w:val="28"/>
              </w:rPr>
              <w:t>аместител</w:t>
            </w:r>
            <w:r>
              <w:rPr>
                <w:b w:val="0"/>
                <w:sz w:val="28"/>
                <w:szCs w:val="28"/>
              </w:rPr>
              <w:t>я</w:t>
            </w:r>
            <w:r w:rsidR="00B80854" w:rsidRPr="00537133">
              <w:rPr>
                <w:b w:val="0"/>
                <w:sz w:val="28"/>
                <w:szCs w:val="28"/>
              </w:rPr>
              <w:t xml:space="preserve"> председателя Правительства Забайкальского края – министр</w:t>
            </w:r>
            <w:r>
              <w:rPr>
                <w:b w:val="0"/>
                <w:sz w:val="28"/>
                <w:szCs w:val="28"/>
              </w:rPr>
              <w:t>а</w:t>
            </w:r>
            <w:r w:rsidR="00B80854" w:rsidRPr="00537133">
              <w:rPr>
                <w:b w:val="0"/>
                <w:sz w:val="28"/>
                <w:szCs w:val="28"/>
              </w:rPr>
              <w:t xml:space="preserve"> сельского хозяйства и продовольствия Забайкальского края</w:t>
            </w:r>
          </w:p>
          <w:p w:rsidR="00B80854" w:rsidRPr="00537133" w:rsidRDefault="00B80854" w:rsidP="006500D1">
            <w:pPr>
              <w:jc w:val="both"/>
              <w:rPr>
                <w:sz w:val="28"/>
                <w:szCs w:val="28"/>
              </w:rPr>
            </w:pPr>
          </w:p>
          <w:p w:rsidR="00B80854" w:rsidRPr="00537133" w:rsidRDefault="00B80854" w:rsidP="006500D1">
            <w:pPr>
              <w:jc w:val="both"/>
              <w:rPr>
                <w:sz w:val="28"/>
                <w:szCs w:val="28"/>
              </w:rPr>
            </w:pPr>
            <w:r w:rsidRPr="00537133">
              <w:rPr>
                <w:sz w:val="28"/>
                <w:szCs w:val="28"/>
              </w:rPr>
              <w:t>________________/ В.А.Якимов</w:t>
            </w:r>
          </w:p>
          <w:p w:rsidR="00B80854" w:rsidRPr="00537133" w:rsidRDefault="00B80854" w:rsidP="006500D1">
            <w:pPr>
              <w:jc w:val="both"/>
            </w:pPr>
            <w:r w:rsidRPr="00537133">
              <w:t xml:space="preserve">            (подпись)</w:t>
            </w:r>
          </w:p>
          <w:p w:rsidR="00B80854" w:rsidRPr="00537133" w:rsidRDefault="00B80854" w:rsidP="006500D1">
            <w:pPr>
              <w:jc w:val="both"/>
              <w:rPr>
                <w:sz w:val="28"/>
                <w:szCs w:val="28"/>
              </w:rPr>
            </w:pPr>
            <w:r w:rsidRPr="00537133">
              <w:t xml:space="preserve">             М.П.</w:t>
            </w:r>
          </w:p>
        </w:tc>
        <w:tc>
          <w:tcPr>
            <w:tcW w:w="4961" w:type="dxa"/>
          </w:tcPr>
          <w:p w:rsidR="00B80854" w:rsidRPr="00537133" w:rsidRDefault="00B80854" w:rsidP="006500D1">
            <w:pPr>
              <w:rPr>
                <w:sz w:val="28"/>
                <w:szCs w:val="28"/>
              </w:rPr>
            </w:pPr>
          </w:p>
          <w:p w:rsidR="00B80854" w:rsidRPr="00537133" w:rsidRDefault="00B80854" w:rsidP="006500D1">
            <w:pPr>
              <w:rPr>
                <w:sz w:val="28"/>
                <w:szCs w:val="28"/>
              </w:rPr>
            </w:pPr>
            <w:r w:rsidRPr="00537133">
              <w:rPr>
                <w:bCs/>
                <w:sz w:val="28"/>
                <w:szCs w:val="28"/>
              </w:rPr>
              <w:t>Полное наименование должности руководителя органа местного самоуправления</w:t>
            </w:r>
          </w:p>
          <w:p w:rsidR="00B80854" w:rsidRPr="00537133" w:rsidRDefault="00B80854" w:rsidP="006500D1">
            <w:pPr>
              <w:rPr>
                <w:sz w:val="28"/>
                <w:szCs w:val="28"/>
              </w:rPr>
            </w:pPr>
          </w:p>
          <w:p w:rsidR="00B80854" w:rsidRDefault="00B80854" w:rsidP="006500D1">
            <w:pPr>
              <w:rPr>
                <w:sz w:val="28"/>
                <w:szCs w:val="28"/>
              </w:rPr>
            </w:pPr>
          </w:p>
          <w:p w:rsidR="00AA7F04" w:rsidRPr="00537133" w:rsidRDefault="00AA7F04" w:rsidP="006500D1">
            <w:pPr>
              <w:rPr>
                <w:sz w:val="28"/>
                <w:szCs w:val="28"/>
              </w:rPr>
            </w:pPr>
          </w:p>
          <w:p w:rsidR="00B80854" w:rsidRPr="00537133" w:rsidRDefault="00B80854" w:rsidP="006500D1">
            <w:pPr>
              <w:rPr>
                <w:sz w:val="28"/>
                <w:szCs w:val="28"/>
              </w:rPr>
            </w:pPr>
            <w:r w:rsidRPr="00537133">
              <w:rPr>
                <w:sz w:val="28"/>
                <w:szCs w:val="28"/>
              </w:rPr>
              <w:t>_________________/______________</w:t>
            </w:r>
          </w:p>
          <w:p w:rsidR="00B80854" w:rsidRPr="00537133" w:rsidRDefault="00B671D6" w:rsidP="006500D1">
            <w:pPr>
              <w:jc w:val="both"/>
            </w:pPr>
            <w:r>
              <w:t xml:space="preserve">                 </w:t>
            </w:r>
            <w:r w:rsidR="00B80854" w:rsidRPr="00537133">
              <w:t>(подпись, расшифровка подписи)</w:t>
            </w:r>
          </w:p>
          <w:p w:rsidR="00B80854" w:rsidRPr="00537133" w:rsidRDefault="00B80854" w:rsidP="006500D1">
            <w:pPr>
              <w:rPr>
                <w:sz w:val="28"/>
                <w:szCs w:val="28"/>
              </w:rPr>
            </w:pPr>
            <w:r w:rsidRPr="00537133">
              <w:t xml:space="preserve">             М.П.</w:t>
            </w:r>
          </w:p>
        </w:tc>
      </w:tr>
    </w:tbl>
    <w:p w:rsidR="00B80854" w:rsidRDefault="00B80854" w:rsidP="00B80854">
      <w:pPr>
        <w:shd w:val="clear" w:color="auto" w:fill="FFFFFF"/>
        <w:jc w:val="both"/>
        <w:rPr>
          <w:sz w:val="28"/>
          <w:szCs w:val="28"/>
        </w:rPr>
      </w:pPr>
    </w:p>
    <w:p w:rsidR="00746DE6" w:rsidRDefault="00746DE6" w:rsidP="00575D2B">
      <w:pPr>
        <w:jc w:val="right"/>
        <w:rPr>
          <w:sz w:val="24"/>
          <w:szCs w:val="24"/>
        </w:rPr>
        <w:sectPr w:rsidR="00746DE6" w:rsidSect="007453E1">
          <w:headerReference w:type="even" r:id="rId16"/>
          <w:footnotePr>
            <w:numFmt w:val="chicago"/>
          </w:footnotePr>
          <w:pgSz w:w="11906" w:h="16838"/>
          <w:pgMar w:top="1134" w:right="567" w:bottom="1134" w:left="1701" w:header="709" w:footer="709" w:gutter="0"/>
          <w:pgNumType w:start="22"/>
          <w:cols w:space="708"/>
          <w:docGrid w:linePitch="360"/>
        </w:sectPr>
      </w:pPr>
    </w:p>
    <w:p w:rsidR="00E81931" w:rsidRPr="00337DD1" w:rsidRDefault="00E81931" w:rsidP="00BB4B39">
      <w:pPr>
        <w:ind w:left="10206"/>
        <w:jc w:val="center"/>
        <w:rPr>
          <w:sz w:val="24"/>
          <w:szCs w:val="24"/>
        </w:rPr>
      </w:pPr>
      <w:r w:rsidRPr="00337DD1">
        <w:rPr>
          <w:sz w:val="24"/>
          <w:szCs w:val="24"/>
        </w:rPr>
        <w:lastRenderedPageBreak/>
        <w:t>ПРИЛОЖЕНИЕ № 1</w:t>
      </w:r>
    </w:p>
    <w:p w:rsidR="00337DD1" w:rsidRPr="00337DD1" w:rsidRDefault="00E81931" w:rsidP="00337DD1">
      <w:pPr>
        <w:ind w:left="10206"/>
        <w:jc w:val="center"/>
        <w:rPr>
          <w:sz w:val="24"/>
          <w:szCs w:val="24"/>
        </w:rPr>
      </w:pPr>
      <w:r w:rsidRPr="00337DD1">
        <w:rPr>
          <w:sz w:val="24"/>
          <w:szCs w:val="24"/>
        </w:rPr>
        <w:t xml:space="preserve">к Соглашению </w:t>
      </w:r>
      <w:r w:rsidR="00337DD1" w:rsidRPr="00337DD1">
        <w:rPr>
          <w:sz w:val="24"/>
          <w:szCs w:val="24"/>
        </w:rPr>
        <w:t>о предоставлении субсидии на реализацию мероприятий по грантовой поддержке местных инициатив граждан, проживающих в сельской местности</w:t>
      </w:r>
    </w:p>
    <w:p w:rsidR="007850D6" w:rsidRPr="00337DD1" w:rsidRDefault="007850D6" w:rsidP="007850D6">
      <w:pPr>
        <w:ind w:left="10206"/>
        <w:jc w:val="center"/>
        <w:rPr>
          <w:sz w:val="24"/>
          <w:szCs w:val="24"/>
        </w:rPr>
      </w:pPr>
      <w:r w:rsidRPr="00337DD1">
        <w:rPr>
          <w:sz w:val="24"/>
          <w:szCs w:val="24"/>
        </w:rPr>
        <w:t>от ____________ 2016 года № _____</w:t>
      </w:r>
    </w:p>
    <w:p w:rsidR="00E81931" w:rsidRPr="00BB4B39" w:rsidRDefault="00E81931" w:rsidP="007850D6">
      <w:pPr>
        <w:ind w:left="10206"/>
        <w:jc w:val="center"/>
        <w:rPr>
          <w:sz w:val="24"/>
          <w:szCs w:val="24"/>
        </w:rPr>
      </w:pPr>
    </w:p>
    <w:p w:rsidR="00825852" w:rsidRDefault="00E81931" w:rsidP="00E81931">
      <w:pPr>
        <w:jc w:val="center"/>
        <w:rPr>
          <w:b/>
          <w:sz w:val="24"/>
          <w:szCs w:val="24"/>
        </w:rPr>
      </w:pPr>
      <w:r w:rsidRPr="00E81931">
        <w:rPr>
          <w:b/>
          <w:sz w:val="24"/>
          <w:szCs w:val="24"/>
        </w:rPr>
        <w:t xml:space="preserve">Смета расходов </w:t>
      </w:r>
    </w:p>
    <w:p w:rsidR="00E81931" w:rsidRDefault="00E81931" w:rsidP="00E81931">
      <w:pPr>
        <w:jc w:val="center"/>
        <w:rPr>
          <w:b/>
          <w:sz w:val="24"/>
          <w:szCs w:val="24"/>
        </w:rPr>
      </w:pPr>
      <w:r w:rsidRPr="00E81931">
        <w:rPr>
          <w:b/>
          <w:sz w:val="24"/>
          <w:szCs w:val="24"/>
        </w:rPr>
        <w:t>денежных средств, в том числе средств полученного гранта</w:t>
      </w:r>
    </w:p>
    <w:p w:rsidR="00E81931" w:rsidRPr="00E81931" w:rsidRDefault="00E81931" w:rsidP="00E81931">
      <w:pPr>
        <w:jc w:val="center"/>
        <w:rPr>
          <w:b/>
          <w:sz w:val="24"/>
          <w:szCs w:val="24"/>
        </w:rPr>
      </w:pPr>
      <w:r w:rsidRPr="00E81931">
        <w:rPr>
          <w:b/>
          <w:sz w:val="24"/>
          <w:szCs w:val="24"/>
        </w:rPr>
        <w:t>по проекту</w:t>
      </w:r>
      <w:r>
        <w:rPr>
          <w:b/>
          <w:sz w:val="24"/>
          <w:szCs w:val="24"/>
        </w:rPr>
        <w:t xml:space="preserve"> </w:t>
      </w:r>
      <w:r w:rsidR="00473453">
        <w:rPr>
          <w:b/>
          <w:sz w:val="24"/>
          <w:szCs w:val="24"/>
        </w:rPr>
        <w:t>_________________________________</w:t>
      </w:r>
      <w:r w:rsidR="00185819">
        <w:rPr>
          <w:b/>
          <w:sz w:val="24"/>
          <w:szCs w:val="24"/>
        </w:rPr>
        <w:t>_____</w:t>
      </w:r>
      <w:r w:rsidR="00B242E7">
        <w:rPr>
          <w:b/>
          <w:sz w:val="24"/>
          <w:szCs w:val="24"/>
        </w:rPr>
        <w:t>____</w:t>
      </w:r>
    </w:p>
    <w:p w:rsidR="00E81931" w:rsidRPr="00185819" w:rsidRDefault="00185819" w:rsidP="00473453">
      <w:pPr>
        <w:jc w:val="center"/>
        <w:rPr>
          <w:sz w:val="24"/>
          <w:szCs w:val="24"/>
          <w:vertAlign w:val="subscript"/>
        </w:rPr>
      </w:pPr>
      <w:r w:rsidRPr="00185819">
        <w:rPr>
          <w:sz w:val="24"/>
          <w:szCs w:val="24"/>
          <w:vertAlign w:val="subscript"/>
        </w:rPr>
        <w:t xml:space="preserve">          </w:t>
      </w:r>
      <w:r w:rsidR="00B242E7">
        <w:rPr>
          <w:sz w:val="24"/>
          <w:szCs w:val="24"/>
          <w:vertAlign w:val="subscript"/>
        </w:rPr>
        <w:t xml:space="preserve">               </w:t>
      </w:r>
      <w:r w:rsidRPr="00185819">
        <w:rPr>
          <w:sz w:val="24"/>
          <w:szCs w:val="24"/>
          <w:vertAlign w:val="subscript"/>
        </w:rPr>
        <w:t xml:space="preserve">      </w:t>
      </w:r>
      <w:r w:rsidR="00473453" w:rsidRPr="00185819">
        <w:rPr>
          <w:sz w:val="24"/>
          <w:szCs w:val="24"/>
          <w:vertAlign w:val="subscript"/>
        </w:rPr>
        <w:t>(</w:t>
      </w:r>
      <w:r w:rsidRPr="00185819">
        <w:rPr>
          <w:sz w:val="24"/>
          <w:szCs w:val="24"/>
          <w:vertAlign w:val="subscript"/>
        </w:rPr>
        <w:t>наименование проекта</w:t>
      </w:r>
      <w:r w:rsidR="00473453" w:rsidRPr="00185819">
        <w:rPr>
          <w:sz w:val="24"/>
          <w:szCs w:val="24"/>
          <w:vertAlign w:val="subscript"/>
        </w:rPr>
        <w:t>)</w:t>
      </w:r>
    </w:p>
    <w:p w:rsidR="00E81931" w:rsidRDefault="0020539C" w:rsidP="0020539C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(в рублях)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4"/>
        <w:gridCol w:w="3969"/>
        <w:gridCol w:w="2977"/>
        <w:gridCol w:w="3826"/>
        <w:gridCol w:w="3094"/>
      </w:tblGrid>
      <w:tr w:rsidR="00A67E79" w:rsidRPr="00BA7784" w:rsidTr="00A67E79">
        <w:trPr>
          <w:trHeight w:val="475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67E79" w:rsidRPr="00185819" w:rsidRDefault="00A67E79" w:rsidP="00D94406">
            <w:pPr>
              <w:pStyle w:val="af"/>
              <w:ind w:left="80"/>
            </w:pPr>
            <w:r w:rsidRPr="00185819">
              <w:t>№ п/п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Pr="00991569" w:rsidRDefault="00A67E79" w:rsidP="00D94406">
            <w:pPr>
              <w:pStyle w:val="af"/>
              <w:spacing w:after="60"/>
              <w:ind w:left="80"/>
            </w:pPr>
            <w:r w:rsidRPr="00991569">
              <w:t>Статья и наименование расходов</w:t>
            </w:r>
          </w:p>
        </w:tc>
        <w:tc>
          <w:tcPr>
            <w:tcW w:w="33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Pr="00BA7784" w:rsidRDefault="00A67E79" w:rsidP="00D94406">
            <w:pPr>
              <w:pStyle w:val="af"/>
              <w:spacing w:after="60"/>
            </w:pPr>
            <w:r>
              <w:rPr>
                <w:color w:val="000000"/>
              </w:rPr>
              <w:t xml:space="preserve">Общая сумма </w:t>
            </w:r>
            <w:r w:rsidRPr="00C36B2D">
              <w:rPr>
                <w:color w:val="000000"/>
              </w:rPr>
              <w:t>расходов</w:t>
            </w:r>
          </w:p>
        </w:tc>
      </w:tr>
      <w:tr w:rsidR="00A67E79" w:rsidRPr="00BA7784" w:rsidTr="00A67E79">
        <w:trPr>
          <w:trHeight w:val="391"/>
        </w:trPr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67E79" w:rsidRPr="00185819" w:rsidRDefault="00A67E79" w:rsidP="00D94406">
            <w:pPr>
              <w:pStyle w:val="af"/>
              <w:spacing w:line="278" w:lineRule="exact"/>
              <w:ind w:left="80"/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Default="00A67E79" w:rsidP="00D94406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Default="00A67E79" w:rsidP="00D94406">
            <w:pPr>
              <w:pStyle w:val="af"/>
              <w:spacing w:after="60" w:line="230" w:lineRule="exact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Pr="00BA7784" w:rsidRDefault="00A67E79" w:rsidP="00D94406">
            <w:pPr>
              <w:pStyle w:val="af"/>
            </w:pPr>
            <w:r>
              <w:t>в том числе:</w:t>
            </w:r>
          </w:p>
        </w:tc>
      </w:tr>
      <w:tr w:rsidR="00A67E79" w:rsidRPr="00BA7784" w:rsidTr="00A67E79">
        <w:trPr>
          <w:trHeight w:val="930"/>
        </w:trPr>
        <w:tc>
          <w:tcPr>
            <w:tcW w:w="24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67E79" w:rsidRPr="00185819" w:rsidRDefault="00A67E79" w:rsidP="00D94406">
            <w:pPr>
              <w:pStyle w:val="af"/>
              <w:spacing w:line="278" w:lineRule="exact"/>
              <w:ind w:left="80"/>
            </w:pPr>
          </w:p>
        </w:tc>
        <w:tc>
          <w:tcPr>
            <w:tcW w:w="1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Default="00A67E79" w:rsidP="00D94406">
            <w:pPr>
              <w:pStyle w:val="af"/>
              <w:spacing w:after="60" w:line="230" w:lineRule="exact"/>
              <w:ind w:left="80"/>
              <w:rPr>
                <w:color w:val="000000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Default="00A67E79" w:rsidP="00D94406">
            <w:pPr>
              <w:pStyle w:val="af"/>
              <w:spacing w:after="60" w:line="230" w:lineRule="exact"/>
              <w:rPr>
                <w:color w:val="00000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67E79" w:rsidRDefault="00A67E79" w:rsidP="0020539C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средства гранта</w:t>
            </w:r>
          </w:p>
          <w:p w:rsidR="00A67E79" w:rsidRDefault="00A67E79" w:rsidP="0020539C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(федеральный бюджет, </w:t>
            </w:r>
          </w:p>
          <w:p w:rsidR="00A67E79" w:rsidRPr="00BA7784" w:rsidRDefault="00A67E79" w:rsidP="005054C6">
            <w:pPr>
              <w:pStyle w:val="af"/>
            </w:pPr>
            <w:r>
              <w:rPr>
                <w:color w:val="000000"/>
              </w:rPr>
              <w:t>бюджет Забайкальского края)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E79" w:rsidRDefault="00A67E79" w:rsidP="0020539C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  <w:p w:rsidR="00A67E79" w:rsidRPr="00BA7784" w:rsidRDefault="00A67E79" w:rsidP="0020539C">
            <w:pPr>
              <w:pStyle w:val="af"/>
            </w:pPr>
            <w:r>
              <w:rPr>
                <w:color w:val="000000"/>
              </w:rPr>
              <w:t>(местный бюджет, внебюджетные источники)</w:t>
            </w:r>
          </w:p>
        </w:tc>
      </w:tr>
      <w:tr w:rsidR="00A67E79" w:rsidRPr="00680049" w:rsidTr="00A67E79">
        <w:trPr>
          <w:trHeight w:hRule="exact" w:val="28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</w:tr>
      <w:tr w:rsidR="00A67E79" w:rsidRPr="00680049" w:rsidTr="00A67E79">
        <w:trPr>
          <w:trHeight w:hRule="exact" w:val="28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</w:tr>
      <w:tr w:rsidR="00A67E79" w:rsidRPr="00680049" w:rsidTr="00A67E79">
        <w:trPr>
          <w:trHeight w:hRule="exact" w:val="29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</w:tr>
      <w:tr w:rsidR="00A67E79" w:rsidRPr="00680049" w:rsidTr="00A67E79">
        <w:trPr>
          <w:trHeight w:hRule="exact" w:val="293"/>
        </w:trPr>
        <w:tc>
          <w:tcPr>
            <w:tcW w:w="1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jc w:val="center"/>
              <w:rPr>
                <w:b/>
                <w:sz w:val="24"/>
                <w:szCs w:val="24"/>
              </w:rPr>
            </w:pPr>
            <w:r w:rsidRPr="0068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E79" w:rsidRPr="00680049" w:rsidRDefault="00A67E79" w:rsidP="00D94406">
            <w:pPr>
              <w:rPr>
                <w:sz w:val="24"/>
                <w:szCs w:val="24"/>
              </w:rPr>
            </w:pPr>
          </w:p>
        </w:tc>
      </w:tr>
    </w:tbl>
    <w:p w:rsidR="00E81931" w:rsidRDefault="00E81931" w:rsidP="00B242E7">
      <w:pPr>
        <w:jc w:val="center"/>
        <w:rPr>
          <w:sz w:val="24"/>
          <w:szCs w:val="24"/>
        </w:rPr>
      </w:pPr>
    </w:p>
    <w:p w:rsidR="00C46CFC" w:rsidRDefault="00C46CFC" w:rsidP="00B242E7">
      <w:pPr>
        <w:jc w:val="center"/>
        <w:rPr>
          <w:sz w:val="24"/>
          <w:szCs w:val="24"/>
        </w:rPr>
      </w:pPr>
    </w:p>
    <w:p w:rsidR="00B242E7" w:rsidRDefault="00B242E7" w:rsidP="00B242E7">
      <w:pPr>
        <w:shd w:val="clear" w:color="auto" w:fill="FFFFFF"/>
        <w:rPr>
          <w:sz w:val="24"/>
          <w:szCs w:val="24"/>
        </w:rPr>
      </w:pPr>
      <w:r w:rsidRPr="003738C7">
        <w:rPr>
          <w:sz w:val="24"/>
          <w:szCs w:val="24"/>
        </w:rPr>
        <w:t xml:space="preserve">Руководитель муниципального района </w:t>
      </w:r>
      <w:r>
        <w:rPr>
          <w:sz w:val="24"/>
          <w:szCs w:val="24"/>
        </w:rPr>
        <w:t xml:space="preserve">   </w:t>
      </w:r>
      <w:r w:rsidR="00C46CF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______________    </w:t>
      </w:r>
      <w:r w:rsidR="00C46CF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_______________________</w:t>
      </w:r>
    </w:p>
    <w:p w:rsidR="00B242E7" w:rsidRPr="00BA7784" w:rsidRDefault="00B242E7" w:rsidP="00B242E7">
      <w:pPr>
        <w:shd w:val="clear" w:color="auto" w:fill="FFFFFF"/>
        <w:rPr>
          <w:sz w:val="24"/>
          <w:szCs w:val="24"/>
          <w:vertAlign w:val="subscript"/>
        </w:rPr>
      </w:pPr>
      <w:r w:rsidRPr="003738C7">
        <w:t xml:space="preserve">                                                                                  </w:t>
      </w:r>
      <w:r w:rsidR="00C46CFC">
        <w:t xml:space="preserve">                  </w:t>
      </w:r>
      <w:r w:rsidRPr="003738C7">
        <w:t xml:space="preserve">       </w:t>
      </w:r>
      <w:r>
        <w:t xml:space="preserve"> </w:t>
      </w:r>
      <w:r w:rsidRPr="00BA7784">
        <w:rPr>
          <w:sz w:val="24"/>
          <w:szCs w:val="24"/>
          <w:vertAlign w:val="subscript"/>
        </w:rPr>
        <w:t xml:space="preserve">(МП, подпись)                  </w:t>
      </w:r>
      <w:r>
        <w:rPr>
          <w:sz w:val="24"/>
          <w:szCs w:val="24"/>
          <w:vertAlign w:val="subscript"/>
        </w:rPr>
        <w:t xml:space="preserve">   </w:t>
      </w:r>
      <w:r w:rsidR="00C46CFC">
        <w:rPr>
          <w:sz w:val="24"/>
          <w:szCs w:val="24"/>
          <w:vertAlign w:val="subscript"/>
        </w:rPr>
        <w:t xml:space="preserve">            </w:t>
      </w:r>
      <w:r>
        <w:rPr>
          <w:sz w:val="24"/>
          <w:szCs w:val="24"/>
          <w:vertAlign w:val="subscript"/>
        </w:rPr>
        <w:t xml:space="preserve">             </w:t>
      </w:r>
      <w:r w:rsidRPr="00BA7784">
        <w:rPr>
          <w:sz w:val="24"/>
          <w:szCs w:val="24"/>
          <w:vertAlign w:val="subscript"/>
        </w:rPr>
        <w:t>(расшифровка подписи)</w:t>
      </w:r>
    </w:p>
    <w:p w:rsidR="00B242E7" w:rsidRDefault="00B242E7" w:rsidP="00B242E7">
      <w:pPr>
        <w:shd w:val="clear" w:color="auto" w:fill="FFFFFF"/>
        <w:rPr>
          <w:sz w:val="24"/>
          <w:szCs w:val="24"/>
        </w:rPr>
      </w:pPr>
    </w:p>
    <w:p w:rsidR="00B242E7" w:rsidRDefault="00B242E7" w:rsidP="00B242E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Исполнитель:                                         </w:t>
      </w:r>
      <w:r w:rsidR="00C46CF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______________    </w:t>
      </w:r>
      <w:r w:rsidR="00C46CF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_______________________</w:t>
      </w:r>
    </w:p>
    <w:p w:rsidR="00B242E7" w:rsidRPr="00B242E7" w:rsidRDefault="00B242E7" w:rsidP="00B242E7">
      <w:pPr>
        <w:shd w:val="clear" w:color="auto" w:fill="FFFFFF"/>
        <w:rPr>
          <w:sz w:val="24"/>
          <w:szCs w:val="24"/>
          <w:vertAlign w:val="subscript"/>
        </w:rPr>
      </w:pPr>
      <w:r w:rsidRPr="00B242E7">
        <w:rPr>
          <w:sz w:val="24"/>
          <w:szCs w:val="24"/>
          <w:vertAlign w:val="subscript"/>
        </w:rPr>
        <w:t xml:space="preserve">(должность, контактный телефон)                           </w:t>
      </w:r>
      <w:r>
        <w:rPr>
          <w:sz w:val="24"/>
          <w:szCs w:val="24"/>
          <w:vertAlign w:val="subscript"/>
        </w:rPr>
        <w:t xml:space="preserve">                       </w:t>
      </w:r>
      <w:r w:rsidR="00C46CFC">
        <w:rPr>
          <w:sz w:val="24"/>
          <w:szCs w:val="24"/>
          <w:vertAlign w:val="subscript"/>
        </w:rPr>
        <w:t xml:space="preserve">                     </w:t>
      </w:r>
      <w:r>
        <w:rPr>
          <w:sz w:val="24"/>
          <w:szCs w:val="24"/>
          <w:vertAlign w:val="subscript"/>
        </w:rPr>
        <w:t xml:space="preserve">   </w:t>
      </w:r>
      <w:r w:rsidRPr="00B242E7">
        <w:rPr>
          <w:sz w:val="24"/>
          <w:szCs w:val="24"/>
          <w:vertAlign w:val="subscript"/>
        </w:rPr>
        <w:t xml:space="preserve">        (подпись)                 </w:t>
      </w:r>
      <w:r>
        <w:rPr>
          <w:sz w:val="24"/>
          <w:szCs w:val="24"/>
          <w:vertAlign w:val="subscript"/>
        </w:rPr>
        <w:t xml:space="preserve">       </w:t>
      </w:r>
      <w:r w:rsidR="00C46CFC">
        <w:rPr>
          <w:sz w:val="24"/>
          <w:szCs w:val="24"/>
          <w:vertAlign w:val="subscript"/>
        </w:rPr>
        <w:t xml:space="preserve">             </w:t>
      </w:r>
      <w:r>
        <w:rPr>
          <w:sz w:val="24"/>
          <w:szCs w:val="24"/>
          <w:vertAlign w:val="subscript"/>
        </w:rPr>
        <w:t xml:space="preserve">      </w:t>
      </w:r>
      <w:r w:rsidRPr="00B242E7">
        <w:rPr>
          <w:sz w:val="24"/>
          <w:szCs w:val="24"/>
          <w:vertAlign w:val="subscript"/>
        </w:rPr>
        <w:t xml:space="preserve">      (расшифровка подписи)</w:t>
      </w:r>
    </w:p>
    <w:p w:rsidR="00B242E7" w:rsidRPr="00B242E7" w:rsidRDefault="00B242E7" w:rsidP="00B242E7">
      <w:pPr>
        <w:jc w:val="center"/>
        <w:rPr>
          <w:sz w:val="24"/>
          <w:szCs w:val="24"/>
        </w:rPr>
      </w:pPr>
    </w:p>
    <w:p w:rsidR="00B242E7" w:rsidRPr="00B242E7" w:rsidRDefault="00B242E7" w:rsidP="00B242E7">
      <w:pPr>
        <w:jc w:val="center"/>
        <w:rPr>
          <w:sz w:val="24"/>
          <w:szCs w:val="24"/>
        </w:rPr>
      </w:pPr>
    </w:p>
    <w:p w:rsidR="00B242E7" w:rsidRDefault="00B242E7" w:rsidP="00B242E7">
      <w:pPr>
        <w:jc w:val="center"/>
      </w:pPr>
      <w:r>
        <w:rPr>
          <w:sz w:val="28"/>
          <w:szCs w:val="28"/>
        </w:rPr>
        <w:t>_________________________</w:t>
      </w:r>
    </w:p>
    <w:p w:rsidR="00991569" w:rsidRPr="00575D2B" w:rsidRDefault="00991569" w:rsidP="00991569">
      <w:pPr>
        <w:ind w:left="10206"/>
        <w:jc w:val="center"/>
        <w:rPr>
          <w:sz w:val="24"/>
          <w:szCs w:val="24"/>
        </w:rPr>
      </w:pPr>
      <w:r w:rsidRPr="00575D2B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991569" w:rsidRPr="00575D2B" w:rsidRDefault="00991569" w:rsidP="00991569">
      <w:pPr>
        <w:ind w:left="10206"/>
        <w:jc w:val="center"/>
        <w:rPr>
          <w:sz w:val="24"/>
          <w:szCs w:val="24"/>
        </w:rPr>
      </w:pPr>
      <w:r w:rsidRPr="00575D2B">
        <w:rPr>
          <w:sz w:val="24"/>
          <w:szCs w:val="24"/>
        </w:rPr>
        <w:t xml:space="preserve">к Соглашению о предоставлении </w:t>
      </w:r>
      <w:r w:rsidRPr="00337DD1">
        <w:rPr>
          <w:sz w:val="24"/>
          <w:szCs w:val="24"/>
        </w:rPr>
        <w:t>субсидии на реализацию мероприятий по грантовой</w:t>
      </w:r>
      <w:r>
        <w:rPr>
          <w:sz w:val="24"/>
          <w:szCs w:val="24"/>
        </w:rPr>
        <w:t xml:space="preserve"> поддержке </w:t>
      </w:r>
      <w:r w:rsidRPr="00575D2B">
        <w:rPr>
          <w:sz w:val="24"/>
          <w:szCs w:val="24"/>
        </w:rPr>
        <w:t>местных инициатив</w:t>
      </w:r>
      <w:r>
        <w:rPr>
          <w:sz w:val="24"/>
          <w:szCs w:val="24"/>
        </w:rPr>
        <w:t xml:space="preserve"> </w:t>
      </w:r>
      <w:r w:rsidRPr="00575D2B">
        <w:rPr>
          <w:sz w:val="24"/>
          <w:szCs w:val="24"/>
        </w:rPr>
        <w:t>граждан, проживающих в сельской местности</w:t>
      </w:r>
    </w:p>
    <w:p w:rsidR="00991569" w:rsidRPr="007141C0" w:rsidRDefault="00991569" w:rsidP="00991569">
      <w:pPr>
        <w:ind w:left="10206"/>
        <w:jc w:val="center"/>
        <w:rPr>
          <w:sz w:val="24"/>
          <w:szCs w:val="24"/>
        </w:rPr>
      </w:pPr>
      <w:r w:rsidRPr="007141C0">
        <w:rPr>
          <w:sz w:val="24"/>
          <w:szCs w:val="24"/>
        </w:rPr>
        <w:t xml:space="preserve">от </w:t>
      </w:r>
      <w:r w:rsidRPr="007850D6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7850D6">
        <w:rPr>
          <w:sz w:val="24"/>
          <w:szCs w:val="24"/>
        </w:rPr>
        <w:t xml:space="preserve"> 2016 года</w:t>
      </w:r>
      <w:r w:rsidRPr="007141C0">
        <w:rPr>
          <w:sz w:val="24"/>
          <w:szCs w:val="24"/>
        </w:rPr>
        <w:t xml:space="preserve"> № </w:t>
      </w:r>
      <w:r w:rsidRPr="007850D6">
        <w:rPr>
          <w:sz w:val="24"/>
          <w:szCs w:val="24"/>
        </w:rPr>
        <w:t>_____</w:t>
      </w:r>
    </w:p>
    <w:p w:rsidR="00991569" w:rsidRDefault="00991569" w:rsidP="00991569">
      <w:pPr>
        <w:jc w:val="center"/>
        <w:rPr>
          <w:sz w:val="16"/>
          <w:szCs w:val="16"/>
        </w:rPr>
      </w:pPr>
    </w:p>
    <w:p w:rsidR="00991569" w:rsidRDefault="00991569" w:rsidP="00991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55B7A">
        <w:rPr>
          <w:b/>
          <w:sz w:val="24"/>
          <w:szCs w:val="24"/>
        </w:rPr>
        <w:t xml:space="preserve">тчет </w:t>
      </w:r>
    </w:p>
    <w:p w:rsidR="00991569" w:rsidRDefault="00991569" w:rsidP="00991569">
      <w:pPr>
        <w:jc w:val="center"/>
        <w:rPr>
          <w:b/>
          <w:sz w:val="24"/>
          <w:szCs w:val="24"/>
        </w:rPr>
      </w:pPr>
      <w:r w:rsidRPr="00655B7A">
        <w:rPr>
          <w:b/>
          <w:bCs/>
          <w:color w:val="000000"/>
          <w:sz w:val="24"/>
          <w:szCs w:val="24"/>
        </w:rPr>
        <w:t xml:space="preserve">об использовании </w:t>
      </w:r>
      <w:r>
        <w:rPr>
          <w:b/>
          <w:sz w:val="24"/>
          <w:szCs w:val="24"/>
        </w:rPr>
        <w:t>средств гранта, средств бюджета муниципального района и внебюджетных источников</w:t>
      </w:r>
      <w:r w:rsidRPr="00C52DC6">
        <w:rPr>
          <w:b/>
          <w:sz w:val="24"/>
          <w:szCs w:val="24"/>
        </w:rPr>
        <w:t xml:space="preserve"> на реализацию мероприятий по поддер</w:t>
      </w:r>
      <w:r>
        <w:rPr>
          <w:b/>
          <w:sz w:val="24"/>
          <w:szCs w:val="24"/>
        </w:rPr>
        <w:t xml:space="preserve">жке местных инициатив граждан, </w:t>
      </w:r>
      <w:r w:rsidRPr="00C52DC6">
        <w:rPr>
          <w:b/>
          <w:sz w:val="24"/>
          <w:szCs w:val="24"/>
        </w:rPr>
        <w:t>проживающих в сельской местности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за ___________ 20___ года</w:t>
      </w:r>
    </w:p>
    <w:p w:rsidR="00991569" w:rsidRDefault="00991569" w:rsidP="00991569">
      <w:pPr>
        <w:rPr>
          <w:b/>
          <w:sz w:val="24"/>
          <w:szCs w:val="24"/>
          <w:vertAlign w:val="superscript"/>
        </w:rPr>
      </w:pPr>
      <w:r w:rsidRPr="009258AC">
        <w:rPr>
          <w:b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</w:t>
      </w:r>
      <w:r w:rsidR="00521F2E">
        <w:rPr>
          <w:b/>
          <w:sz w:val="24"/>
          <w:szCs w:val="24"/>
          <w:vertAlign w:val="subscript"/>
        </w:rPr>
        <w:t xml:space="preserve">                              </w:t>
      </w:r>
      <w:r w:rsidRPr="009258AC">
        <w:rPr>
          <w:b/>
          <w:sz w:val="24"/>
          <w:szCs w:val="24"/>
          <w:vertAlign w:val="subscript"/>
        </w:rPr>
        <w:t xml:space="preserve">        </w:t>
      </w:r>
      <w:r>
        <w:rPr>
          <w:b/>
          <w:sz w:val="24"/>
          <w:szCs w:val="24"/>
          <w:vertAlign w:val="subscript"/>
        </w:rPr>
        <w:t xml:space="preserve">   </w:t>
      </w:r>
      <w:r w:rsidRPr="009258AC">
        <w:rPr>
          <w:b/>
          <w:sz w:val="24"/>
          <w:szCs w:val="24"/>
          <w:vertAlign w:val="superscript"/>
        </w:rPr>
        <w:t>(месяц)</w:t>
      </w:r>
    </w:p>
    <w:p w:rsidR="00991569" w:rsidRPr="00BC496E" w:rsidRDefault="00991569" w:rsidP="00991569">
      <w:pPr>
        <w:rPr>
          <w:b/>
          <w:vertAlign w:val="superscript"/>
        </w:rPr>
      </w:pPr>
    </w:p>
    <w:p w:rsidR="00991569" w:rsidRPr="00BC496E" w:rsidRDefault="00991569" w:rsidP="00991569">
      <w:pPr>
        <w:jc w:val="both"/>
      </w:pPr>
      <w:r w:rsidRPr="00BC496E">
        <w:t>1. Наименование муниципального района ____________________________________________________________________________________</w:t>
      </w:r>
      <w:r>
        <w:t>_______________________</w:t>
      </w:r>
      <w:r w:rsidR="00644D25">
        <w:t>_</w:t>
      </w:r>
      <w:r w:rsidRPr="00BC496E">
        <w:t>.</w:t>
      </w:r>
    </w:p>
    <w:p w:rsidR="00991569" w:rsidRPr="00BC496E" w:rsidRDefault="00991569" w:rsidP="00991569">
      <w:pPr>
        <w:jc w:val="both"/>
      </w:pPr>
      <w:r w:rsidRPr="00BC496E">
        <w:t>2. Наименование сельского поселения _______________________________________________________________________________________</w:t>
      </w:r>
      <w:r>
        <w:t>_________________________</w:t>
      </w:r>
      <w:r w:rsidRPr="00BC496E">
        <w:t>.</w:t>
      </w:r>
    </w:p>
    <w:p w:rsidR="00991569" w:rsidRPr="00BC496E" w:rsidRDefault="00991569" w:rsidP="00991569">
      <w:pPr>
        <w:jc w:val="both"/>
      </w:pPr>
      <w:r w:rsidRPr="00BC496E">
        <w:t>3. Наименование проекта __________________________________________________________________________________________________</w:t>
      </w:r>
      <w:r>
        <w:t>_________________________</w:t>
      </w:r>
      <w:r w:rsidRPr="00BC496E">
        <w:t>.</w:t>
      </w:r>
    </w:p>
    <w:p w:rsidR="00991569" w:rsidRPr="00BC496E" w:rsidRDefault="00991569" w:rsidP="00991569">
      <w:pPr>
        <w:jc w:val="both"/>
        <w:rPr>
          <w:rStyle w:val="14"/>
          <w:rFonts w:eastAsiaTheme="minorEastAsia"/>
          <w:color w:val="000000"/>
          <w:sz w:val="20"/>
          <w:szCs w:val="20"/>
        </w:rPr>
      </w:pPr>
      <w:r w:rsidRPr="00BC496E">
        <w:t xml:space="preserve">4. Фактически профинансировано средств с начала реализации проекта 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>(нарастающим итогом) ___________________________________</w:t>
      </w:r>
      <w:r>
        <w:rPr>
          <w:rStyle w:val="14"/>
          <w:rFonts w:eastAsiaTheme="minorEastAsia"/>
          <w:color w:val="000000"/>
          <w:sz w:val="20"/>
          <w:szCs w:val="20"/>
        </w:rPr>
        <w:t>_____________________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 рублей.</w:t>
      </w:r>
    </w:p>
    <w:p w:rsidR="00991569" w:rsidRPr="00BC496E" w:rsidRDefault="00991569" w:rsidP="00991569">
      <w:pPr>
        <w:ind w:firstLine="709"/>
        <w:jc w:val="center"/>
        <w:rPr>
          <w:rStyle w:val="14"/>
          <w:rFonts w:eastAsiaTheme="minorEastAsia"/>
          <w:color w:val="000000"/>
          <w:sz w:val="20"/>
          <w:szCs w:val="20"/>
          <w:vertAlign w:val="superscript"/>
        </w:rPr>
      </w:pPr>
      <w:r w:rsidRPr="00BC496E">
        <w:rPr>
          <w:rStyle w:val="14"/>
          <w:rFonts w:eastAsiaTheme="minorEastAsia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4"/>
          <w:rFonts w:eastAsiaTheme="minorEastAsia"/>
          <w:color w:val="000000"/>
          <w:sz w:val="20"/>
          <w:szCs w:val="20"/>
          <w:vertAlign w:val="superscript"/>
        </w:rPr>
        <w:t xml:space="preserve"> </w:t>
      </w:r>
      <w:r w:rsidRPr="00BC496E">
        <w:rPr>
          <w:rStyle w:val="14"/>
          <w:rFonts w:eastAsiaTheme="minorEastAsia"/>
          <w:color w:val="000000"/>
          <w:sz w:val="20"/>
          <w:szCs w:val="20"/>
          <w:vertAlign w:val="superscript"/>
        </w:rPr>
        <w:t xml:space="preserve">  (цифрами и прописью)</w:t>
      </w:r>
    </w:p>
    <w:p w:rsidR="00991569" w:rsidRPr="00BC496E" w:rsidRDefault="00991569" w:rsidP="00991569">
      <w:pPr>
        <w:jc w:val="both"/>
        <w:rPr>
          <w:rStyle w:val="14"/>
          <w:rFonts w:eastAsiaTheme="minorEastAsia"/>
          <w:color w:val="000000"/>
          <w:sz w:val="20"/>
          <w:szCs w:val="20"/>
        </w:rPr>
      </w:pP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5. Фактически использовано </w:t>
      </w:r>
      <w:r w:rsidRPr="00BC496E">
        <w:t>средств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 </w:t>
      </w:r>
      <w:r w:rsidRPr="00BC496E">
        <w:t xml:space="preserve">с начала реализации проекта 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>(нарастающим итогом) _________________________________________</w:t>
      </w:r>
      <w:r>
        <w:rPr>
          <w:rStyle w:val="14"/>
          <w:rFonts w:eastAsiaTheme="minorEastAsia"/>
          <w:color w:val="000000"/>
          <w:sz w:val="20"/>
          <w:szCs w:val="20"/>
        </w:rPr>
        <w:t>____________________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 рублей.</w:t>
      </w:r>
    </w:p>
    <w:p w:rsidR="00991569" w:rsidRPr="00BC496E" w:rsidRDefault="00991569" w:rsidP="00991569">
      <w:pPr>
        <w:ind w:firstLine="709"/>
        <w:jc w:val="center"/>
        <w:rPr>
          <w:rStyle w:val="14"/>
          <w:rFonts w:eastAsiaTheme="minorEastAsia"/>
          <w:color w:val="000000"/>
          <w:sz w:val="20"/>
          <w:szCs w:val="20"/>
          <w:vertAlign w:val="superscript"/>
        </w:rPr>
      </w:pPr>
      <w:r w:rsidRPr="00BC496E">
        <w:rPr>
          <w:rStyle w:val="14"/>
          <w:rFonts w:eastAsiaTheme="minorEastAsia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4"/>
          <w:rFonts w:eastAsiaTheme="minorEastAsia"/>
          <w:color w:val="000000"/>
          <w:sz w:val="20"/>
          <w:szCs w:val="20"/>
          <w:vertAlign w:val="superscript"/>
        </w:rPr>
        <w:t xml:space="preserve">    </w:t>
      </w:r>
      <w:r w:rsidRPr="00BC496E">
        <w:rPr>
          <w:rStyle w:val="14"/>
          <w:rFonts w:eastAsiaTheme="minorEastAsia"/>
          <w:color w:val="000000"/>
          <w:sz w:val="20"/>
          <w:szCs w:val="20"/>
          <w:vertAlign w:val="superscript"/>
        </w:rPr>
        <w:t>(цифрами и прописью)</w:t>
      </w:r>
    </w:p>
    <w:p w:rsidR="00991569" w:rsidRPr="00BC496E" w:rsidRDefault="00991569" w:rsidP="00991569">
      <w:pPr>
        <w:jc w:val="both"/>
      </w:pPr>
      <w:r w:rsidRPr="00BC496E">
        <w:t xml:space="preserve">6. 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Остаток средств, полученных/не использованных с </w:t>
      </w:r>
      <w:r w:rsidRPr="00BC496E">
        <w:t>начала реализации проекта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 (нарастающим итогом) ___________________________</w:t>
      </w:r>
      <w:r>
        <w:rPr>
          <w:rStyle w:val="14"/>
          <w:rFonts w:eastAsiaTheme="minorEastAsia"/>
          <w:color w:val="000000"/>
          <w:sz w:val="20"/>
          <w:szCs w:val="20"/>
        </w:rPr>
        <w:t>_____________________</w:t>
      </w:r>
      <w:r w:rsidRPr="00BC496E">
        <w:rPr>
          <w:rStyle w:val="14"/>
          <w:rFonts w:eastAsiaTheme="minorEastAsia"/>
          <w:color w:val="000000"/>
          <w:sz w:val="20"/>
          <w:szCs w:val="20"/>
        </w:rPr>
        <w:t xml:space="preserve"> рублей.</w:t>
      </w:r>
    </w:p>
    <w:p w:rsidR="00991569" w:rsidRPr="00644D25" w:rsidRDefault="00991569" w:rsidP="00991569">
      <w:pPr>
        <w:pStyle w:val="af"/>
        <w:ind w:firstLine="709"/>
        <w:rPr>
          <w:rStyle w:val="14"/>
          <w:rFonts w:eastAsiaTheme="minorEastAsia"/>
          <w:b w:val="0"/>
          <w:color w:val="000000"/>
          <w:sz w:val="20"/>
          <w:szCs w:val="20"/>
          <w:vertAlign w:val="superscript"/>
        </w:rPr>
      </w:pPr>
      <w:r w:rsidRPr="00644D25">
        <w:rPr>
          <w:rStyle w:val="14"/>
          <w:rFonts w:eastAsiaTheme="minorEastAsia"/>
          <w:b w:val="0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44D25">
        <w:rPr>
          <w:rStyle w:val="14"/>
          <w:rFonts w:eastAsiaTheme="minorEastAsia"/>
          <w:b w:val="0"/>
          <w:color w:val="000000"/>
          <w:sz w:val="20"/>
          <w:szCs w:val="20"/>
          <w:vertAlign w:val="superscript"/>
        </w:rPr>
        <w:t xml:space="preserve">                   </w:t>
      </w:r>
      <w:r w:rsidR="00A20FC1">
        <w:rPr>
          <w:rStyle w:val="14"/>
          <w:rFonts w:eastAsiaTheme="minorEastAsia"/>
          <w:b w:val="0"/>
          <w:color w:val="000000"/>
          <w:sz w:val="20"/>
          <w:szCs w:val="20"/>
          <w:vertAlign w:val="superscript"/>
        </w:rPr>
        <w:t xml:space="preserve">         </w:t>
      </w:r>
      <w:r w:rsidRPr="00644D25">
        <w:rPr>
          <w:rStyle w:val="14"/>
          <w:rFonts w:eastAsiaTheme="minorEastAsia"/>
          <w:b w:val="0"/>
          <w:color w:val="000000"/>
          <w:sz w:val="20"/>
          <w:szCs w:val="20"/>
          <w:vertAlign w:val="superscript"/>
        </w:rPr>
        <w:t xml:space="preserve"> (цифрами и прописью)</w:t>
      </w:r>
    </w:p>
    <w:p w:rsidR="00991569" w:rsidRDefault="00991569" w:rsidP="00991569">
      <w:pPr>
        <w:jc w:val="right"/>
        <w:rPr>
          <w:sz w:val="24"/>
          <w:szCs w:val="24"/>
        </w:rPr>
      </w:pPr>
      <w:r w:rsidRPr="00BC496E">
        <w:t>(в рублях</w:t>
      </w:r>
      <w:r w:rsidRPr="008B6D20">
        <w:rPr>
          <w:sz w:val="24"/>
          <w:szCs w:val="24"/>
        </w:rPr>
        <w:t>)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851"/>
        <w:gridCol w:w="850"/>
        <w:gridCol w:w="851"/>
        <w:gridCol w:w="1134"/>
        <w:gridCol w:w="850"/>
        <w:gridCol w:w="851"/>
        <w:gridCol w:w="850"/>
        <w:gridCol w:w="1134"/>
        <w:gridCol w:w="709"/>
        <w:gridCol w:w="709"/>
        <w:gridCol w:w="850"/>
        <w:gridCol w:w="1134"/>
        <w:gridCol w:w="1134"/>
      </w:tblGrid>
      <w:tr w:rsidR="00991569" w:rsidRPr="00FA3109" w:rsidTr="00991569">
        <w:trPr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78" w:lineRule="exact"/>
              <w:ind w:left="80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color w:val="000000"/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Статья и наименование расходов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 xml:space="preserve">Запланировано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Израсходовано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color w:val="000000"/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Остаток</w:t>
            </w:r>
          </w:p>
          <w:p w:rsidR="00991569" w:rsidRPr="00FA3109" w:rsidRDefault="00644D25" w:rsidP="00991569">
            <w:pPr>
              <w:pStyle w:val="af"/>
              <w:spacing w:after="60" w:line="230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(гр. 7 - гр.11</w:t>
            </w:r>
            <w:r w:rsidR="00991569" w:rsidRPr="00FA31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991569" w:rsidRPr="00FA3109" w:rsidTr="008B6291">
        <w:trPr>
          <w:trHeight w:hRule="exact" w:val="296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 том числе за счет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color w:val="000000"/>
                <w:sz w:val="20"/>
                <w:szCs w:val="20"/>
              </w:rPr>
            </w:pPr>
          </w:p>
        </w:tc>
      </w:tr>
      <w:tr w:rsidR="00991569" w:rsidRPr="00FA3109" w:rsidTr="008B6291">
        <w:trPr>
          <w:trHeight w:hRule="exact" w:val="708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7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гранта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внебюд-жетных источников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внебюд-жетных источников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ind w:left="80"/>
              <w:rPr>
                <w:b w:val="0"/>
                <w:color w:val="000000"/>
                <w:sz w:val="20"/>
                <w:szCs w:val="20"/>
              </w:rPr>
            </w:pPr>
            <w:r w:rsidRPr="00FA3109">
              <w:rPr>
                <w:b w:val="0"/>
                <w:color w:val="000000"/>
                <w:sz w:val="20"/>
                <w:szCs w:val="20"/>
              </w:rPr>
              <w:t>внебюд-жетных источников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after="60" w:line="230" w:lineRule="exact"/>
              <w:rPr>
                <w:color w:val="000000"/>
                <w:sz w:val="20"/>
                <w:szCs w:val="20"/>
              </w:rPr>
            </w:pPr>
          </w:p>
        </w:tc>
      </w:tr>
      <w:tr w:rsidR="00991569" w:rsidRPr="00FA3109" w:rsidTr="008B6291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color w:val="000000"/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1569" w:rsidRPr="00FA3109" w:rsidRDefault="00991569" w:rsidP="00991569">
            <w:pPr>
              <w:pStyle w:val="af"/>
              <w:spacing w:line="230" w:lineRule="exact"/>
              <w:rPr>
                <w:sz w:val="20"/>
                <w:szCs w:val="20"/>
              </w:rPr>
            </w:pPr>
            <w:r w:rsidRPr="00FA3109">
              <w:rPr>
                <w:color w:val="000000"/>
                <w:sz w:val="20"/>
                <w:szCs w:val="20"/>
              </w:rPr>
              <w:t>15</w:t>
            </w:r>
          </w:p>
        </w:tc>
      </w:tr>
      <w:tr w:rsidR="00991569" w:rsidRPr="00FA3109" w:rsidTr="008B6291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>
            <w:pPr>
              <w:jc w:val="center"/>
            </w:pPr>
            <w:r w:rsidRPr="00FA310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</w:tr>
      <w:tr w:rsidR="00991569" w:rsidRPr="00FA3109" w:rsidTr="008B6291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>
            <w:pPr>
              <w:jc w:val="center"/>
            </w:pPr>
            <w:r w:rsidRPr="00FA310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</w:tr>
      <w:tr w:rsidR="00991569" w:rsidRPr="00FA3109" w:rsidTr="008B6291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>
            <w:pPr>
              <w:jc w:val="center"/>
            </w:pPr>
            <w:r w:rsidRPr="00FA3109"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</w:tr>
      <w:tr w:rsidR="00991569" w:rsidRPr="00FA3109" w:rsidTr="008B6291">
        <w:trPr>
          <w:trHeight w:hRule="exact" w:val="2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569" w:rsidRPr="00FA3109" w:rsidRDefault="00991569" w:rsidP="00991569">
            <w:pPr>
              <w:jc w:val="center"/>
              <w:rPr>
                <w:b/>
              </w:rPr>
            </w:pPr>
            <w:r w:rsidRPr="00FA3109">
              <w:rPr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1569" w:rsidRPr="00FA3109" w:rsidRDefault="00991569" w:rsidP="009915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569" w:rsidRPr="00FA3109" w:rsidRDefault="00991569" w:rsidP="00991569"/>
        </w:tc>
      </w:tr>
    </w:tbl>
    <w:p w:rsidR="00991569" w:rsidRPr="00BC496E" w:rsidRDefault="00991569" w:rsidP="00991569">
      <w:pPr>
        <w:pStyle w:val="af"/>
        <w:widowControl w:val="0"/>
        <w:tabs>
          <w:tab w:val="left" w:pos="811"/>
        </w:tabs>
        <w:jc w:val="both"/>
        <w:rPr>
          <w:rStyle w:val="14"/>
          <w:rFonts w:eastAsiaTheme="majorEastAsia"/>
          <w:b w:val="0"/>
          <w:sz w:val="16"/>
          <w:szCs w:val="16"/>
        </w:rPr>
      </w:pPr>
    </w:p>
    <w:p w:rsidR="00991569" w:rsidRPr="00991569" w:rsidRDefault="00991569" w:rsidP="00991569">
      <w:pPr>
        <w:pStyle w:val="af"/>
        <w:widowControl w:val="0"/>
        <w:tabs>
          <w:tab w:val="left" w:pos="811"/>
        </w:tabs>
        <w:ind w:firstLine="709"/>
        <w:jc w:val="both"/>
        <w:rPr>
          <w:b w:val="0"/>
          <w:spacing w:val="-4"/>
        </w:rPr>
      </w:pPr>
      <w:r w:rsidRPr="00991569">
        <w:rPr>
          <w:rStyle w:val="14"/>
          <w:rFonts w:eastAsiaTheme="majorEastAsia"/>
          <w:b w:val="0"/>
          <w:color w:val="000000"/>
          <w:spacing w:val="-4"/>
        </w:rPr>
        <w:t>1</w:t>
      </w:r>
      <w:r w:rsidRPr="00991569">
        <w:rPr>
          <w:rStyle w:val="14"/>
          <w:rFonts w:eastAsiaTheme="majorEastAsia"/>
          <w:b w:val="0"/>
          <w:spacing w:val="-4"/>
        </w:rPr>
        <w:t xml:space="preserve">. </w:t>
      </w:r>
      <w:r w:rsidRPr="00991569">
        <w:rPr>
          <w:rStyle w:val="14"/>
          <w:rFonts w:eastAsiaTheme="minorEastAsia"/>
          <w:b w:val="0"/>
          <w:spacing w:val="-4"/>
        </w:rPr>
        <w:t>В графе 2 указывается стать</w:t>
      </w:r>
      <w:r w:rsidRPr="00991569">
        <w:rPr>
          <w:rStyle w:val="14"/>
          <w:rFonts w:eastAsiaTheme="majorEastAsia"/>
          <w:b w:val="0"/>
          <w:spacing w:val="-4"/>
        </w:rPr>
        <w:t>и</w:t>
      </w:r>
      <w:r w:rsidRPr="00991569">
        <w:rPr>
          <w:rStyle w:val="14"/>
          <w:rFonts w:eastAsiaTheme="minorEastAsia"/>
          <w:b w:val="0"/>
          <w:spacing w:val="-4"/>
        </w:rPr>
        <w:t xml:space="preserve"> расходов, утвержденных сметой расходов денежных средств, в том числе средств гранта (приложение № 1 к Соглашению).</w:t>
      </w:r>
    </w:p>
    <w:p w:rsidR="00991569" w:rsidRPr="00991569" w:rsidRDefault="00991569" w:rsidP="00991569">
      <w:pPr>
        <w:pStyle w:val="af"/>
        <w:widowControl w:val="0"/>
        <w:tabs>
          <w:tab w:val="left" w:pos="811"/>
        </w:tabs>
        <w:ind w:firstLine="709"/>
        <w:jc w:val="both"/>
        <w:rPr>
          <w:b w:val="0"/>
          <w:spacing w:val="-4"/>
        </w:rPr>
      </w:pPr>
      <w:r w:rsidRPr="00991569">
        <w:rPr>
          <w:rStyle w:val="14"/>
          <w:rFonts w:eastAsiaTheme="majorEastAsia"/>
          <w:b w:val="0"/>
          <w:spacing w:val="-4"/>
        </w:rPr>
        <w:t xml:space="preserve">2. </w:t>
      </w:r>
      <w:r w:rsidRPr="00991569">
        <w:rPr>
          <w:rStyle w:val="14"/>
          <w:rFonts w:eastAsiaTheme="minorEastAsia"/>
          <w:b w:val="0"/>
          <w:spacing w:val="-4"/>
        </w:rPr>
        <w:t xml:space="preserve">В графах 3-6 указывается сумма, запланированная в смете расходов денежных средств, в том числе средств гранта (приложение № 1 к Соглашению) по </w:t>
      </w:r>
      <w:r w:rsidRPr="00991569">
        <w:rPr>
          <w:rStyle w:val="14"/>
          <w:rFonts w:eastAsiaTheme="minorEastAsia"/>
          <w:b w:val="0"/>
          <w:spacing w:val="-4"/>
        </w:rPr>
        <w:lastRenderedPageBreak/>
        <w:t>данной статье расходов.</w:t>
      </w:r>
    </w:p>
    <w:p w:rsidR="00991569" w:rsidRPr="00991569" w:rsidRDefault="00991569" w:rsidP="00991569">
      <w:pPr>
        <w:pStyle w:val="af"/>
        <w:widowControl w:val="0"/>
        <w:tabs>
          <w:tab w:val="left" w:pos="811"/>
        </w:tabs>
        <w:ind w:firstLine="709"/>
        <w:jc w:val="both"/>
        <w:rPr>
          <w:b w:val="0"/>
          <w:spacing w:val="-4"/>
        </w:rPr>
      </w:pPr>
      <w:r w:rsidRPr="00991569">
        <w:rPr>
          <w:rStyle w:val="14"/>
          <w:rFonts w:eastAsiaTheme="majorEastAsia"/>
          <w:b w:val="0"/>
          <w:color w:val="000000"/>
          <w:spacing w:val="-4"/>
        </w:rPr>
        <w:t xml:space="preserve">3. </w:t>
      </w:r>
      <w:r w:rsidRPr="00991569">
        <w:rPr>
          <w:rStyle w:val="14"/>
          <w:rFonts w:eastAsiaTheme="minorEastAsia"/>
          <w:b w:val="0"/>
          <w:color w:val="000000"/>
          <w:spacing w:val="-4"/>
        </w:rPr>
        <w:t>В графах 7-10 указывается сумма фактических поступлений за отчетный период.</w:t>
      </w:r>
    </w:p>
    <w:p w:rsidR="00991569" w:rsidRPr="00991569" w:rsidRDefault="00991569" w:rsidP="00991569">
      <w:pPr>
        <w:pStyle w:val="af"/>
        <w:widowControl w:val="0"/>
        <w:tabs>
          <w:tab w:val="left" w:pos="811"/>
        </w:tabs>
        <w:ind w:firstLine="709"/>
        <w:jc w:val="both"/>
        <w:rPr>
          <w:b w:val="0"/>
          <w:spacing w:val="-4"/>
        </w:rPr>
      </w:pPr>
      <w:r w:rsidRPr="00991569">
        <w:rPr>
          <w:rStyle w:val="14"/>
          <w:rFonts w:eastAsiaTheme="majorEastAsia"/>
          <w:b w:val="0"/>
          <w:color w:val="000000"/>
          <w:spacing w:val="-4"/>
        </w:rPr>
        <w:t xml:space="preserve">4. </w:t>
      </w:r>
      <w:r w:rsidRPr="00991569">
        <w:rPr>
          <w:rStyle w:val="14"/>
          <w:rFonts w:eastAsiaTheme="minorEastAsia"/>
          <w:b w:val="0"/>
          <w:color w:val="000000"/>
          <w:spacing w:val="-4"/>
        </w:rPr>
        <w:t>В графах 11-14 указывается сумма фактически израсходованных за отчетный период средств.</w:t>
      </w:r>
    </w:p>
    <w:p w:rsidR="00991569" w:rsidRPr="00991569" w:rsidRDefault="00991569" w:rsidP="00991569">
      <w:pPr>
        <w:pStyle w:val="af"/>
        <w:widowControl w:val="0"/>
        <w:tabs>
          <w:tab w:val="left" w:pos="811"/>
        </w:tabs>
        <w:ind w:firstLine="709"/>
        <w:jc w:val="both"/>
        <w:rPr>
          <w:b w:val="0"/>
          <w:spacing w:val="-4"/>
        </w:rPr>
      </w:pPr>
      <w:r w:rsidRPr="00991569">
        <w:rPr>
          <w:rStyle w:val="14"/>
          <w:rFonts w:eastAsiaTheme="majorEastAsia"/>
          <w:b w:val="0"/>
          <w:color w:val="000000"/>
          <w:spacing w:val="-4"/>
        </w:rPr>
        <w:t xml:space="preserve">5. </w:t>
      </w:r>
      <w:r w:rsidRPr="00991569">
        <w:rPr>
          <w:rStyle w:val="14"/>
          <w:rFonts w:eastAsiaTheme="minorEastAsia"/>
          <w:b w:val="0"/>
          <w:color w:val="000000"/>
          <w:spacing w:val="-4"/>
        </w:rPr>
        <w:t>В графе 15 указывается остаток средств, не использованных за отчетный период.</w:t>
      </w:r>
    </w:p>
    <w:p w:rsidR="00991569" w:rsidRPr="00991569" w:rsidRDefault="00991569" w:rsidP="00991569">
      <w:pPr>
        <w:pStyle w:val="af"/>
        <w:widowControl w:val="0"/>
        <w:tabs>
          <w:tab w:val="left" w:pos="811"/>
        </w:tabs>
        <w:ind w:firstLine="709"/>
        <w:jc w:val="both"/>
        <w:rPr>
          <w:b w:val="0"/>
          <w:spacing w:val="-4"/>
        </w:rPr>
      </w:pPr>
      <w:r w:rsidRPr="00991569">
        <w:rPr>
          <w:rStyle w:val="14"/>
          <w:rFonts w:eastAsiaTheme="majorEastAsia"/>
          <w:b w:val="0"/>
          <w:color w:val="000000"/>
          <w:spacing w:val="-4"/>
        </w:rPr>
        <w:t xml:space="preserve">6. </w:t>
      </w:r>
      <w:r w:rsidRPr="00991569">
        <w:rPr>
          <w:rStyle w:val="14"/>
          <w:rFonts w:eastAsiaTheme="minorEastAsia"/>
          <w:b w:val="0"/>
          <w:color w:val="000000"/>
          <w:spacing w:val="-4"/>
        </w:rPr>
        <w:t>К отчету прилагаются заверенные копии документов по каждому виду расходов (приходные и расходные ордера, платежные ведомости, платежные поручения, чеки, счета, договоры и т.д.).</w:t>
      </w:r>
    </w:p>
    <w:p w:rsidR="00991569" w:rsidRPr="003E32CE" w:rsidRDefault="00991569" w:rsidP="00991569">
      <w:pPr>
        <w:shd w:val="clear" w:color="auto" w:fill="FFFFFF"/>
        <w:jc w:val="center"/>
        <w:rPr>
          <w:sz w:val="24"/>
          <w:szCs w:val="24"/>
        </w:rPr>
      </w:pPr>
    </w:p>
    <w:p w:rsidR="00991569" w:rsidRPr="003E32CE" w:rsidRDefault="00991569" w:rsidP="00991569">
      <w:pPr>
        <w:shd w:val="clear" w:color="auto" w:fill="FFFFFF"/>
        <w:jc w:val="center"/>
        <w:rPr>
          <w:sz w:val="24"/>
          <w:szCs w:val="24"/>
        </w:rPr>
      </w:pPr>
    </w:p>
    <w:p w:rsidR="00991569" w:rsidRPr="003E32CE" w:rsidRDefault="00991569" w:rsidP="00991569">
      <w:pPr>
        <w:shd w:val="clear" w:color="auto" w:fill="FFFFFF"/>
        <w:jc w:val="center"/>
        <w:rPr>
          <w:sz w:val="24"/>
          <w:szCs w:val="24"/>
        </w:rPr>
      </w:pPr>
    </w:p>
    <w:p w:rsidR="00991569" w:rsidRDefault="00991569" w:rsidP="00991569">
      <w:pPr>
        <w:shd w:val="clear" w:color="auto" w:fill="FFFFFF"/>
        <w:rPr>
          <w:sz w:val="24"/>
          <w:szCs w:val="24"/>
        </w:rPr>
      </w:pPr>
      <w:r w:rsidRPr="003738C7">
        <w:rPr>
          <w:sz w:val="24"/>
          <w:szCs w:val="24"/>
        </w:rPr>
        <w:t xml:space="preserve">Руководитель муниципального района </w:t>
      </w:r>
      <w:r>
        <w:rPr>
          <w:sz w:val="24"/>
          <w:szCs w:val="24"/>
        </w:rPr>
        <w:t xml:space="preserve">     _____________     ________________________</w:t>
      </w:r>
    </w:p>
    <w:p w:rsidR="00991569" w:rsidRPr="003F15CD" w:rsidRDefault="00991569" w:rsidP="00991569">
      <w:pPr>
        <w:shd w:val="clear" w:color="auto" w:fill="FFFFFF"/>
        <w:rPr>
          <w:sz w:val="24"/>
          <w:szCs w:val="24"/>
          <w:vertAlign w:val="superscript"/>
        </w:rPr>
      </w:pPr>
      <w:r w:rsidRPr="003F15CD">
        <w:rPr>
          <w:vertAlign w:val="superscript"/>
        </w:rPr>
        <w:t xml:space="preserve">                                                                    </w:t>
      </w:r>
      <w:r w:rsidR="003F15CD">
        <w:rPr>
          <w:vertAlign w:val="superscript"/>
        </w:rPr>
        <w:t xml:space="preserve">                                                     </w:t>
      </w:r>
      <w:r w:rsidRPr="003F15CD">
        <w:rPr>
          <w:vertAlign w:val="superscript"/>
        </w:rPr>
        <w:t xml:space="preserve">                   </w:t>
      </w:r>
      <w:r w:rsidRPr="003F15CD">
        <w:rPr>
          <w:sz w:val="24"/>
          <w:szCs w:val="24"/>
          <w:vertAlign w:val="superscript"/>
        </w:rPr>
        <w:t>(МП, подпись)                                  (расшифровка подписи)</w:t>
      </w:r>
    </w:p>
    <w:p w:rsidR="00991569" w:rsidRDefault="00991569" w:rsidP="00991569">
      <w:pPr>
        <w:shd w:val="clear" w:color="auto" w:fill="FFFFFF"/>
        <w:rPr>
          <w:sz w:val="24"/>
          <w:szCs w:val="24"/>
        </w:rPr>
      </w:pPr>
    </w:p>
    <w:p w:rsidR="00991569" w:rsidRDefault="00991569" w:rsidP="0099156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Исполнитель:                                                ______________      _______________________</w:t>
      </w:r>
    </w:p>
    <w:p w:rsidR="00991569" w:rsidRPr="003F15CD" w:rsidRDefault="00991569" w:rsidP="00991569">
      <w:pPr>
        <w:shd w:val="clear" w:color="auto" w:fill="FFFFFF"/>
        <w:rPr>
          <w:sz w:val="24"/>
          <w:szCs w:val="24"/>
          <w:vertAlign w:val="superscript"/>
        </w:rPr>
      </w:pPr>
      <w:r w:rsidRPr="003F15CD">
        <w:rPr>
          <w:sz w:val="24"/>
          <w:szCs w:val="24"/>
          <w:vertAlign w:val="superscript"/>
        </w:rPr>
        <w:t xml:space="preserve">(должность, контактный телефон)            </w:t>
      </w:r>
      <w:r w:rsidR="003F15CD">
        <w:rPr>
          <w:sz w:val="24"/>
          <w:szCs w:val="24"/>
          <w:vertAlign w:val="superscript"/>
        </w:rPr>
        <w:t xml:space="preserve">                           </w:t>
      </w:r>
      <w:r w:rsidRPr="003F15CD">
        <w:rPr>
          <w:sz w:val="24"/>
          <w:szCs w:val="24"/>
          <w:vertAlign w:val="superscript"/>
        </w:rPr>
        <w:t xml:space="preserve">                       (подпись)                      </w:t>
      </w:r>
      <w:r w:rsidR="003F15CD">
        <w:rPr>
          <w:sz w:val="24"/>
          <w:szCs w:val="24"/>
          <w:vertAlign w:val="superscript"/>
        </w:rPr>
        <w:t xml:space="preserve">               </w:t>
      </w:r>
      <w:r w:rsidRPr="003F15CD">
        <w:rPr>
          <w:sz w:val="24"/>
          <w:szCs w:val="24"/>
          <w:vertAlign w:val="superscript"/>
        </w:rPr>
        <w:t xml:space="preserve"> (расшифровка подписи)</w:t>
      </w:r>
    </w:p>
    <w:p w:rsidR="003E32CE" w:rsidRDefault="003E32CE" w:rsidP="00991569">
      <w:pPr>
        <w:shd w:val="clear" w:color="auto" w:fill="FFFFFF"/>
      </w:pPr>
    </w:p>
    <w:p w:rsidR="003E32CE" w:rsidRDefault="003E32CE" w:rsidP="00991569">
      <w:pPr>
        <w:shd w:val="clear" w:color="auto" w:fill="FFFFFF"/>
      </w:pPr>
    </w:p>
    <w:p w:rsidR="003E32CE" w:rsidRPr="003738C7" w:rsidRDefault="003E32CE" w:rsidP="00991569">
      <w:pPr>
        <w:shd w:val="clear" w:color="auto" w:fill="FFFFFF"/>
      </w:pPr>
    </w:p>
    <w:p w:rsidR="003E32CE" w:rsidRPr="003E32CE" w:rsidRDefault="00991569" w:rsidP="003E32CE">
      <w:pPr>
        <w:jc w:val="center"/>
        <w:sectPr w:rsidR="003E32CE" w:rsidRPr="003E32CE" w:rsidSect="003E32CE">
          <w:footnotePr>
            <w:numFmt w:val="chicago"/>
          </w:footnotePr>
          <w:pgSz w:w="16838" w:h="11906" w:orient="landscape"/>
          <w:pgMar w:top="1701" w:right="1134" w:bottom="567" w:left="1134" w:header="709" w:footer="709" w:gutter="0"/>
          <w:pgNumType w:start="22"/>
          <w:cols w:space="708"/>
          <w:docGrid w:linePitch="360"/>
        </w:sectPr>
      </w:pPr>
      <w:r>
        <w:rPr>
          <w:sz w:val="28"/>
          <w:szCs w:val="28"/>
        </w:rPr>
        <w:t>________________________</w:t>
      </w:r>
    </w:p>
    <w:p w:rsidR="005054C6" w:rsidRDefault="005054C6" w:rsidP="003E32CE">
      <w:pPr>
        <w:shd w:val="clear" w:color="auto" w:fill="FFFFFF"/>
        <w:ind w:left="5387"/>
        <w:jc w:val="center"/>
        <w:rPr>
          <w:b/>
          <w:sz w:val="24"/>
          <w:szCs w:val="24"/>
        </w:rPr>
      </w:pPr>
    </w:p>
    <w:sectPr w:rsidR="005054C6" w:rsidSect="003E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0C" w:rsidRDefault="00B75C0C" w:rsidP="00D551B7">
      <w:r>
        <w:separator/>
      </w:r>
    </w:p>
  </w:endnote>
  <w:endnote w:type="continuationSeparator" w:id="1">
    <w:p w:rsidR="00B75C0C" w:rsidRDefault="00B75C0C" w:rsidP="00D5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09" w:rsidRDefault="00233609" w:rsidP="00EE22B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3609" w:rsidRDefault="00233609" w:rsidP="00EE22BC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0C" w:rsidRDefault="00B75C0C" w:rsidP="00D551B7">
      <w:r>
        <w:separator/>
      </w:r>
    </w:p>
  </w:footnote>
  <w:footnote w:type="continuationSeparator" w:id="1">
    <w:p w:rsidR="00B75C0C" w:rsidRDefault="00B75C0C" w:rsidP="00D551B7">
      <w:r>
        <w:continuationSeparator/>
      </w:r>
    </w:p>
  </w:footnote>
  <w:footnote w:id="2">
    <w:p w:rsidR="00233609" w:rsidRPr="006E30A0" w:rsidRDefault="00233609" w:rsidP="00B20BBF">
      <w:pPr>
        <w:pStyle w:val="a9"/>
      </w:pPr>
      <w:r>
        <w:rPr>
          <w:rStyle w:val="ab"/>
        </w:rPr>
        <w:footnoteRef/>
      </w:r>
      <w:r>
        <w:t xml:space="preserve"> </w:t>
      </w:r>
      <w:r w:rsidRPr="006E30A0">
        <w:t>В соответствии с приложением № 9 к федеральной целевой программе «Устойчивое развитие сельских территорий на 2014-207 годы и на период до 2020 года»</w:t>
      </w:r>
    </w:p>
  </w:footnote>
  <w:footnote w:id="3">
    <w:p w:rsidR="00233609" w:rsidRPr="009854DD" w:rsidRDefault="00233609" w:rsidP="00B20BBF">
      <w:pPr>
        <w:pStyle w:val="a9"/>
      </w:pPr>
      <w:r>
        <w:rPr>
          <w:rStyle w:val="ab"/>
        </w:rPr>
        <w:footnoteRef/>
      </w:r>
      <w:r>
        <w:t xml:space="preserve"> </w:t>
      </w:r>
      <w:r w:rsidRPr="009854DD">
        <w:t>При расчете общей стоимости проекта учитываются стоимостные показатели трудовых затрат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09" w:rsidRDefault="00233609">
    <w:pPr>
      <w:pStyle w:val="ad"/>
      <w:jc w:val="center"/>
    </w:pPr>
    <w:r w:rsidRPr="00C2107D">
      <w:rPr>
        <w:sz w:val="24"/>
        <w:szCs w:val="24"/>
      </w:rPr>
      <w:fldChar w:fldCharType="begin"/>
    </w:r>
    <w:r w:rsidRPr="00C2107D">
      <w:rPr>
        <w:sz w:val="24"/>
        <w:szCs w:val="24"/>
      </w:rPr>
      <w:instrText xml:space="preserve"> PAGE   \* MERGEFORMAT </w:instrText>
    </w:r>
    <w:r w:rsidRPr="00C2107D">
      <w:rPr>
        <w:sz w:val="24"/>
        <w:szCs w:val="24"/>
      </w:rPr>
      <w:fldChar w:fldCharType="separate"/>
    </w:r>
    <w:r>
      <w:rPr>
        <w:noProof/>
        <w:sz w:val="24"/>
        <w:szCs w:val="24"/>
      </w:rPr>
      <w:t>22</w:t>
    </w:r>
    <w:r w:rsidRPr="00C2107D">
      <w:rPr>
        <w:sz w:val="24"/>
        <w:szCs w:val="24"/>
      </w:rPr>
      <w:fldChar w:fldCharType="end"/>
    </w:r>
  </w:p>
  <w:p w:rsidR="00233609" w:rsidRDefault="0023360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609" w:rsidRDefault="00233609">
    <w:pPr>
      <w:pStyle w:val="ad"/>
      <w:jc w:val="center"/>
    </w:pPr>
    <w:r w:rsidRPr="00C2107D">
      <w:rPr>
        <w:sz w:val="24"/>
        <w:szCs w:val="24"/>
      </w:rPr>
      <w:fldChar w:fldCharType="begin"/>
    </w:r>
    <w:r w:rsidRPr="00C2107D">
      <w:rPr>
        <w:sz w:val="24"/>
        <w:szCs w:val="24"/>
      </w:rPr>
      <w:instrText xml:space="preserve"> PAGE   \* MERGEFORMAT </w:instrText>
    </w:r>
    <w:r w:rsidRPr="00C2107D">
      <w:rPr>
        <w:sz w:val="24"/>
        <w:szCs w:val="24"/>
      </w:rPr>
      <w:fldChar w:fldCharType="separate"/>
    </w:r>
    <w:r>
      <w:rPr>
        <w:noProof/>
        <w:sz w:val="24"/>
        <w:szCs w:val="24"/>
      </w:rPr>
      <w:t>22</w:t>
    </w:r>
    <w:r w:rsidRPr="00C2107D">
      <w:rPr>
        <w:sz w:val="24"/>
        <w:szCs w:val="24"/>
      </w:rPr>
      <w:fldChar w:fldCharType="end"/>
    </w:r>
  </w:p>
  <w:p w:rsidR="00233609" w:rsidRDefault="002336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4AEF8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EF2523"/>
    <w:multiLevelType w:val="multilevel"/>
    <w:tmpl w:val="F3E8B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40789"/>
    <w:multiLevelType w:val="multilevel"/>
    <w:tmpl w:val="94E21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0090529"/>
    <w:multiLevelType w:val="hybridMultilevel"/>
    <w:tmpl w:val="E5DA6204"/>
    <w:lvl w:ilvl="0" w:tplc="9B966AB4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38B38F4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3BE6274"/>
    <w:multiLevelType w:val="multilevel"/>
    <w:tmpl w:val="7D140B94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55E3622"/>
    <w:multiLevelType w:val="hybridMultilevel"/>
    <w:tmpl w:val="CED0931A"/>
    <w:lvl w:ilvl="0" w:tplc="4538E5BA">
      <w:start w:val="1"/>
      <w:numFmt w:val="decimal"/>
      <w:lvlText w:val="2.1.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>
    <w:nsid w:val="619E25F7"/>
    <w:multiLevelType w:val="multilevel"/>
    <w:tmpl w:val="4C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>
    <w:nsid w:val="62F5133A"/>
    <w:multiLevelType w:val="multilevel"/>
    <w:tmpl w:val="D9E264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8CC1B46"/>
    <w:multiLevelType w:val="multilevel"/>
    <w:tmpl w:val="06400B4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A81233C"/>
    <w:multiLevelType w:val="hybridMultilevel"/>
    <w:tmpl w:val="10D4F742"/>
    <w:lvl w:ilvl="0" w:tplc="8610A9E4">
      <w:start w:val="1"/>
      <w:numFmt w:val="decimal"/>
      <w:lvlText w:val="2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E16EE"/>
    <w:multiLevelType w:val="hybridMultilevel"/>
    <w:tmpl w:val="EF66B0EC"/>
    <w:lvl w:ilvl="0" w:tplc="260CDC0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16"/>
  </w:num>
  <w:num w:numId="6">
    <w:abstractNumId w:val="10"/>
  </w:num>
  <w:num w:numId="7">
    <w:abstractNumId w:val="5"/>
  </w:num>
  <w:num w:numId="8">
    <w:abstractNumId w:val="15"/>
  </w:num>
  <w:num w:numId="9">
    <w:abstractNumId w:val="2"/>
  </w:num>
  <w:num w:numId="10">
    <w:abstractNumId w:val="14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5C9"/>
    <w:rsid w:val="00002CB7"/>
    <w:rsid w:val="000051D1"/>
    <w:rsid w:val="00014650"/>
    <w:rsid w:val="00017843"/>
    <w:rsid w:val="00022EFA"/>
    <w:rsid w:val="00030B9F"/>
    <w:rsid w:val="00030DFC"/>
    <w:rsid w:val="00033F29"/>
    <w:rsid w:val="00036A49"/>
    <w:rsid w:val="00037A16"/>
    <w:rsid w:val="00040A9D"/>
    <w:rsid w:val="00041A9D"/>
    <w:rsid w:val="0005154E"/>
    <w:rsid w:val="000535E0"/>
    <w:rsid w:val="00054CA0"/>
    <w:rsid w:val="00056792"/>
    <w:rsid w:val="000621C6"/>
    <w:rsid w:val="000638EE"/>
    <w:rsid w:val="000675F8"/>
    <w:rsid w:val="000710E8"/>
    <w:rsid w:val="0007266F"/>
    <w:rsid w:val="000738BE"/>
    <w:rsid w:val="00074431"/>
    <w:rsid w:val="0007648F"/>
    <w:rsid w:val="00081A27"/>
    <w:rsid w:val="000825D8"/>
    <w:rsid w:val="00082923"/>
    <w:rsid w:val="00082B53"/>
    <w:rsid w:val="00090319"/>
    <w:rsid w:val="00095598"/>
    <w:rsid w:val="00096864"/>
    <w:rsid w:val="00096CE3"/>
    <w:rsid w:val="000A1BB6"/>
    <w:rsid w:val="000A63F3"/>
    <w:rsid w:val="000B5AA4"/>
    <w:rsid w:val="000B68C0"/>
    <w:rsid w:val="000C0CDD"/>
    <w:rsid w:val="000C2CEB"/>
    <w:rsid w:val="000C418F"/>
    <w:rsid w:val="000D20D4"/>
    <w:rsid w:val="000D568B"/>
    <w:rsid w:val="000E0207"/>
    <w:rsid w:val="000E14C3"/>
    <w:rsid w:val="000E20F5"/>
    <w:rsid w:val="000E23D8"/>
    <w:rsid w:val="000E3B11"/>
    <w:rsid w:val="000E70D6"/>
    <w:rsid w:val="000F02CC"/>
    <w:rsid w:val="000F0ECA"/>
    <w:rsid w:val="000F544C"/>
    <w:rsid w:val="00107C7D"/>
    <w:rsid w:val="00107E20"/>
    <w:rsid w:val="00110794"/>
    <w:rsid w:val="00115A67"/>
    <w:rsid w:val="00116240"/>
    <w:rsid w:val="00121755"/>
    <w:rsid w:val="001245E7"/>
    <w:rsid w:val="0013089F"/>
    <w:rsid w:val="00130B52"/>
    <w:rsid w:val="00131820"/>
    <w:rsid w:val="0013201F"/>
    <w:rsid w:val="0013605A"/>
    <w:rsid w:val="00140B3F"/>
    <w:rsid w:val="001411F1"/>
    <w:rsid w:val="001447F6"/>
    <w:rsid w:val="00145860"/>
    <w:rsid w:val="00145AFB"/>
    <w:rsid w:val="00146252"/>
    <w:rsid w:val="00146E27"/>
    <w:rsid w:val="001556A4"/>
    <w:rsid w:val="001614F3"/>
    <w:rsid w:val="001619DC"/>
    <w:rsid w:val="001620D8"/>
    <w:rsid w:val="00163690"/>
    <w:rsid w:val="00163B9F"/>
    <w:rsid w:val="00166EE2"/>
    <w:rsid w:val="001677AF"/>
    <w:rsid w:val="00170C10"/>
    <w:rsid w:val="001722F3"/>
    <w:rsid w:val="00181C68"/>
    <w:rsid w:val="0018245E"/>
    <w:rsid w:val="00185819"/>
    <w:rsid w:val="0018646F"/>
    <w:rsid w:val="00190CD8"/>
    <w:rsid w:val="00193AA1"/>
    <w:rsid w:val="00197343"/>
    <w:rsid w:val="001A6608"/>
    <w:rsid w:val="001A76BA"/>
    <w:rsid w:val="001A7E19"/>
    <w:rsid w:val="001B17D6"/>
    <w:rsid w:val="001B2DB5"/>
    <w:rsid w:val="001B377B"/>
    <w:rsid w:val="001B5E17"/>
    <w:rsid w:val="001B7EE5"/>
    <w:rsid w:val="001B7F59"/>
    <w:rsid w:val="001C28B5"/>
    <w:rsid w:val="001C59C9"/>
    <w:rsid w:val="001C732A"/>
    <w:rsid w:val="001D3CE2"/>
    <w:rsid w:val="001D4224"/>
    <w:rsid w:val="001D57C0"/>
    <w:rsid w:val="001D68B7"/>
    <w:rsid w:val="001E00BB"/>
    <w:rsid w:val="001E18A2"/>
    <w:rsid w:val="001E24CB"/>
    <w:rsid w:val="001E26D9"/>
    <w:rsid w:val="001E3D24"/>
    <w:rsid w:val="001E5AB0"/>
    <w:rsid w:val="001E715C"/>
    <w:rsid w:val="001F3CFE"/>
    <w:rsid w:val="001F6838"/>
    <w:rsid w:val="002023C2"/>
    <w:rsid w:val="002040E8"/>
    <w:rsid w:val="0020539C"/>
    <w:rsid w:val="00210548"/>
    <w:rsid w:val="00220621"/>
    <w:rsid w:val="002242D5"/>
    <w:rsid w:val="002269BC"/>
    <w:rsid w:val="0022765A"/>
    <w:rsid w:val="00231608"/>
    <w:rsid w:val="00233609"/>
    <w:rsid w:val="0023560B"/>
    <w:rsid w:val="00235638"/>
    <w:rsid w:val="002361B1"/>
    <w:rsid w:val="00240C4A"/>
    <w:rsid w:val="0024117F"/>
    <w:rsid w:val="002433AA"/>
    <w:rsid w:val="00243FDC"/>
    <w:rsid w:val="0024519F"/>
    <w:rsid w:val="00245CE6"/>
    <w:rsid w:val="00250933"/>
    <w:rsid w:val="00252356"/>
    <w:rsid w:val="00252D6A"/>
    <w:rsid w:val="00253677"/>
    <w:rsid w:val="00255BEB"/>
    <w:rsid w:val="00255D43"/>
    <w:rsid w:val="00260DCF"/>
    <w:rsid w:val="00261EDB"/>
    <w:rsid w:val="00262244"/>
    <w:rsid w:val="00263024"/>
    <w:rsid w:val="00270019"/>
    <w:rsid w:val="00273D83"/>
    <w:rsid w:val="00274EC8"/>
    <w:rsid w:val="00275719"/>
    <w:rsid w:val="00280954"/>
    <w:rsid w:val="0028246B"/>
    <w:rsid w:val="002825E1"/>
    <w:rsid w:val="00283CB3"/>
    <w:rsid w:val="0028708F"/>
    <w:rsid w:val="00290C19"/>
    <w:rsid w:val="00290E63"/>
    <w:rsid w:val="002946B4"/>
    <w:rsid w:val="00296834"/>
    <w:rsid w:val="002A0B2C"/>
    <w:rsid w:val="002A3FC2"/>
    <w:rsid w:val="002A4F37"/>
    <w:rsid w:val="002A74CB"/>
    <w:rsid w:val="002A7B21"/>
    <w:rsid w:val="002B10A4"/>
    <w:rsid w:val="002B1786"/>
    <w:rsid w:val="002B2D99"/>
    <w:rsid w:val="002B6BD3"/>
    <w:rsid w:val="002C08CA"/>
    <w:rsid w:val="002C3012"/>
    <w:rsid w:val="002C43A8"/>
    <w:rsid w:val="002C6CD7"/>
    <w:rsid w:val="002C7121"/>
    <w:rsid w:val="002D1878"/>
    <w:rsid w:val="002D2B6C"/>
    <w:rsid w:val="002E21ED"/>
    <w:rsid w:val="002E361C"/>
    <w:rsid w:val="002E4816"/>
    <w:rsid w:val="002E5851"/>
    <w:rsid w:val="002F13EE"/>
    <w:rsid w:val="002F3E5E"/>
    <w:rsid w:val="002F632A"/>
    <w:rsid w:val="002F72D3"/>
    <w:rsid w:val="00300F56"/>
    <w:rsid w:val="003010E7"/>
    <w:rsid w:val="00307D26"/>
    <w:rsid w:val="003107CA"/>
    <w:rsid w:val="00310AF3"/>
    <w:rsid w:val="00314419"/>
    <w:rsid w:val="00325F35"/>
    <w:rsid w:val="00326DE0"/>
    <w:rsid w:val="00332F30"/>
    <w:rsid w:val="00333015"/>
    <w:rsid w:val="00337DD1"/>
    <w:rsid w:val="00350770"/>
    <w:rsid w:val="00350775"/>
    <w:rsid w:val="0035157B"/>
    <w:rsid w:val="00360C2A"/>
    <w:rsid w:val="00360DA2"/>
    <w:rsid w:val="00361B42"/>
    <w:rsid w:val="00361CBE"/>
    <w:rsid w:val="00362E49"/>
    <w:rsid w:val="00372A07"/>
    <w:rsid w:val="00372ECF"/>
    <w:rsid w:val="003738C7"/>
    <w:rsid w:val="0037508E"/>
    <w:rsid w:val="00376216"/>
    <w:rsid w:val="003768F5"/>
    <w:rsid w:val="00380463"/>
    <w:rsid w:val="00382730"/>
    <w:rsid w:val="00385F10"/>
    <w:rsid w:val="00390623"/>
    <w:rsid w:val="003937D5"/>
    <w:rsid w:val="003941B1"/>
    <w:rsid w:val="0039454D"/>
    <w:rsid w:val="00396396"/>
    <w:rsid w:val="003A1E8D"/>
    <w:rsid w:val="003A28D3"/>
    <w:rsid w:val="003A301B"/>
    <w:rsid w:val="003A5023"/>
    <w:rsid w:val="003B0088"/>
    <w:rsid w:val="003B133D"/>
    <w:rsid w:val="003B39DA"/>
    <w:rsid w:val="003B4ACA"/>
    <w:rsid w:val="003B7E59"/>
    <w:rsid w:val="003C4AB7"/>
    <w:rsid w:val="003C692D"/>
    <w:rsid w:val="003D1AE6"/>
    <w:rsid w:val="003D4B1C"/>
    <w:rsid w:val="003D6528"/>
    <w:rsid w:val="003E1D32"/>
    <w:rsid w:val="003E32CE"/>
    <w:rsid w:val="003F0437"/>
    <w:rsid w:val="003F15CD"/>
    <w:rsid w:val="003F4F5F"/>
    <w:rsid w:val="003F5066"/>
    <w:rsid w:val="003F6FB8"/>
    <w:rsid w:val="00402976"/>
    <w:rsid w:val="00403D76"/>
    <w:rsid w:val="004052BD"/>
    <w:rsid w:val="004115A1"/>
    <w:rsid w:val="004123D9"/>
    <w:rsid w:val="0041271F"/>
    <w:rsid w:val="004158FA"/>
    <w:rsid w:val="004166B0"/>
    <w:rsid w:val="00432CC5"/>
    <w:rsid w:val="00434E7C"/>
    <w:rsid w:val="00436E24"/>
    <w:rsid w:val="004403E4"/>
    <w:rsid w:val="004407ED"/>
    <w:rsid w:val="004470D0"/>
    <w:rsid w:val="00447840"/>
    <w:rsid w:val="0045048D"/>
    <w:rsid w:val="0045287E"/>
    <w:rsid w:val="0045466A"/>
    <w:rsid w:val="0045584F"/>
    <w:rsid w:val="004559F6"/>
    <w:rsid w:val="004577AC"/>
    <w:rsid w:val="0046057F"/>
    <w:rsid w:val="00463B8C"/>
    <w:rsid w:val="00465845"/>
    <w:rsid w:val="00465AF7"/>
    <w:rsid w:val="00465B9A"/>
    <w:rsid w:val="00470166"/>
    <w:rsid w:val="00470A95"/>
    <w:rsid w:val="004726C6"/>
    <w:rsid w:val="00473453"/>
    <w:rsid w:val="00475BA5"/>
    <w:rsid w:val="00476378"/>
    <w:rsid w:val="0048645A"/>
    <w:rsid w:val="00487A04"/>
    <w:rsid w:val="004913BD"/>
    <w:rsid w:val="004945DC"/>
    <w:rsid w:val="004A1AA5"/>
    <w:rsid w:val="004A1C37"/>
    <w:rsid w:val="004A4196"/>
    <w:rsid w:val="004A5772"/>
    <w:rsid w:val="004A7A94"/>
    <w:rsid w:val="004B51A4"/>
    <w:rsid w:val="004B5B75"/>
    <w:rsid w:val="004B5BA9"/>
    <w:rsid w:val="004B6C1A"/>
    <w:rsid w:val="004C17B6"/>
    <w:rsid w:val="004C44A3"/>
    <w:rsid w:val="004D1AF2"/>
    <w:rsid w:val="004D6BCC"/>
    <w:rsid w:val="004E173F"/>
    <w:rsid w:val="004E1D3F"/>
    <w:rsid w:val="004E2042"/>
    <w:rsid w:val="004E336D"/>
    <w:rsid w:val="004E7661"/>
    <w:rsid w:val="004F23FA"/>
    <w:rsid w:val="004F4D2C"/>
    <w:rsid w:val="004F5531"/>
    <w:rsid w:val="00503601"/>
    <w:rsid w:val="005054C6"/>
    <w:rsid w:val="005079E3"/>
    <w:rsid w:val="00520E91"/>
    <w:rsid w:val="00521021"/>
    <w:rsid w:val="00521F2E"/>
    <w:rsid w:val="005240A9"/>
    <w:rsid w:val="0052595E"/>
    <w:rsid w:val="00527BFF"/>
    <w:rsid w:val="005319B1"/>
    <w:rsid w:val="00534AF5"/>
    <w:rsid w:val="00537133"/>
    <w:rsid w:val="00544160"/>
    <w:rsid w:val="00547A42"/>
    <w:rsid w:val="00552049"/>
    <w:rsid w:val="0055366C"/>
    <w:rsid w:val="00553E07"/>
    <w:rsid w:val="00556490"/>
    <w:rsid w:val="00560DEA"/>
    <w:rsid w:val="0056146D"/>
    <w:rsid w:val="00566E7E"/>
    <w:rsid w:val="00571B1F"/>
    <w:rsid w:val="00572245"/>
    <w:rsid w:val="00575D2B"/>
    <w:rsid w:val="005760DE"/>
    <w:rsid w:val="005765B4"/>
    <w:rsid w:val="00577DD3"/>
    <w:rsid w:val="00592192"/>
    <w:rsid w:val="005944EF"/>
    <w:rsid w:val="00595190"/>
    <w:rsid w:val="005966AA"/>
    <w:rsid w:val="005A09E7"/>
    <w:rsid w:val="005B1829"/>
    <w:rsid w:val="005B20E3"/>
    <w:rsid w:val="005B4239"/>
    <w:rsid w:val="005C198B"/>
    <w:rsid w:val="005C5F72"/>
    <w:rsid w:val="005C7422"/>
    <w:rsid w:val="005D0543"/>
    <w:rsid w:val="005D2ECB"/>
    <w:rsid w:val="005D51FA"/>
    <w:rsid w:val="005D6EA9"/>
    <w:rsid w:val="005D6F99"/>
    <w:rsid w:val="005E01D9"/>
    <w:rsid w:val="005E0343"/>
    <w:rsid w:val="005E163D"/>
    <w:rsid w:val="005E1D01"/>
    <w:rsid w:val="005F1055"/>
    <w:rsid w:val="005F11F6"/>
    <w:rsid w:val="005F19B8"/>
    <w:rsid w:val="005F699D"/>
    <w:rsid w:val="005F785E"/>
    <w:rsid w:val="0060516F"/>
    <w:rsid w:val="00607522"/>
    <w:rsid w:val="006164B4"/>
    <w:rsid w:val="00616D6B"/>
    <w:rsid w:val="00622885"/>
    <w:rsid w:val="00626797"/>
    <w:rsid w:val="00631D14"/>
    <w:rsid w:val="0063211B"/>
    <w:rsid w:val="00633266"/>
    <w:rsid w:val="00635F14"/>
    <w:rsid w:val="00636CF9"/>
    <w:rsid w:val="00641C9E"/>
    <w:rsid w:val="00644D25"/>
    <w:rsid w:val="006500D1"/>
    <w:rsid w:val="006506CF"/>
    <w:rsid w:val="00650FB4"/>
    <w:rsid w:val="00651208"/>
    <w:rsid w:val="00655B7A"/>
    <w:rsid w:val="0065789B"/>
    <w:rsid w:val="00660543"/>
    <w:rsid w:val="006638C6"/>
    <w:rsid w:val="0066737E"/>
    <w:rsid w:val="00673DA8"/>
    <w:rsid w:val="00675B83"/>
    <w:rsid w:val="00675E33"/>
    <w:rsid w:val="0067790F"/>
    <w:rsid w:val="00680049"/>
    <w:rsid w:val="00684069"/>
    <w:rsid w:val="006844D4"/>
    <w:rsid w:val="0068524C"/>
    <w:rsid w:val="006870A0"/>
    <w:rsid w:val="006877FB"/>
    <w:rsid w:val="00687D86"/>
    <w:rsid w:val="00690E4C"/>
    <w:rsid w:val="00692911"/>
    <w:rsid w:val="006A13A4"/>
    <w:rsid w:val="006A5841"/>
    <w:rsid w:val="006A5994"/>
    <w:rsid w:val="006B2A4D"/>
    <w:rsid w:val="006B34A5"/>
    <w:rsid w:val="006B46DB"/>
    <w:rsid w:val="006B4735"/>
    <w:rsid w:val="006B6F0A"/>
    <w:rsid w:val="006B72EC"/>
    <w:rsid w:val="006C0D45"/>
    <w:rsid w:val="006C529E"/>
    <w:rsid w:val="006D0D45"/>
    <w:rsid w:val="006D4D31"/>
    <w:rsid w:val="006D59A0"/>
    <w:rsid w:val="006D7C4F"/>
    <w:rsid w:val="006E6588"/>
    <w:rsid w:val="006F0167"/>
    <w:rsid w:val="006F7C22"/>
    <w:rsid w:val="007141C0"/>
    <w:rsid w:val="007205C1"/>
    <w:rsid w:val="007277D0"/>
    <w:rsid w:val="00727A53"/>
    <w:rsid w:val="00730215"/>
    <w:rsid w:val="0073023F"/>
    <w:rsid w:val="00731B67"/>
    <w:rsid w:val="007344A0"/>
    <w:rsid w:val="00734FFE"/>
    <w:rsid w:val="007413C1"/>
    <w:rsid w:val="007424FA"/>
    <w:rsid w:val="007453E1"/>
    <w:rsid w:val="00746020"/>
    <w:rsid w:val="00746DE6"/>
    <w:rsid w:val="00750D49"/>
    <w:rsid w:val="00753E02"/>
    <w:rsid w:val="00760EFC"/>
    <w:rsid w:val="00761A36"/>
    <w:rsid w:val="00762C3F"/>
    <w:rsid w:val="00763C18"/>
    <w:rsid w:val="007659D7"/>
    <w:rsid w:val="00767B78"/>
    <w:rsid w:val="00774078"/>
    <w:rsid w:val="00774D6A"/>
    <w:rsid w:val="00781AA0"/>
    <w:rsid w:val="00783FF5"/>
    <w:rsid w:val="007850D6"/>
    <w:rsid w:val="0078573C"/>
    <w:rsid w:val="0078771A"/>
    <w:rsid w:val="007914B9"/>
    <w:rsid w:val="00793FC5"/>
    <w:rsid w:val="0079569A"/>
    <w:rsid w:val="007973FC"/>
    <w:rsid w:val="0079768A"/>
    <w:rsid w:val="0079792A"/>
    <w:rsid w:val="007A07F2"/>
    <w:rsid w:val="007B037E"/>
    <w:rsid w:val="007B04B3"/>
    <w:rsid w:val="007B1462"/>
    <w:rsid w:val="007B20D2"/>
    <w:rsid w:val="007B579C"/>
    <w:rsid w:val="007B71DC"/>
    <w:rsid w:val="007C382A"/>
    <w:rsid w:val="007C7B00"/>
    <w:rsid w:val="007D3D9D"/>
    <w:rsid w:val="007D423E"/>
    <w:rsid w:val="007E594F"/>
    <w:rsid w:val="007E62EC"/>
    <w:rsid w:val="007F4070"/>
    <w:rsid w:val="007F5530"/>
    <w:rsid w:val="00802A6F"/>
    <w:rsid w:val="00806622"/>
    <w:rsid w:val="008067BC"/>
    <w:rsid w:val="008131A3"/>
    <w:rsid w:val="0081340A"/>
    <w:rsid w:val="00814107"/>
    <w:rsid w:val="008168CA"/>
    <w:rsid w:val="00822A56"/>
    <w:rsid w:val="008244E4"/>
    <w:rsid w:val="008249C7"/>
    <w:rsid w:val="00825702"/>
    <w:rsid w:val="00825852"/>
    <w:rsid w:val="008301E5"/>
    <w:rsid w:val="00833D9E"/>
    <w:rsid w:val="00842BAE"/>
    <w:rsid w:val="00845911"/>
    <w:rsid w:val="00845B98"/>
    <w:rsid w:val="0084785E"/>
    <w:rsid w:val="00853715"/>
    <w:rsid w:val="00853759"/>
    <w:rsid w:val="00854047"/>
    <w:rsid w:val="00854944"/>
    <w:rsid w:val="00855302"/>
    <w:rsid w:val="008569A1"/>
    <w:rsid w:val="008614D1"/>
    <w:rsid w:val="00861E03"/>
    <w:rsid w:val="00862B23"/>
    <w:rsid w:val="00863C61"/>
    <w:rsid w:val="00865ED5"/>
    <w:rsid w:val="0086638C"/>
    <w:rsid w:val="0086664F"/>
    <w:rsid w:val="0087218E"/>
    <w:rsid w:val="0087257E"/>
    <w:rsid w:val="008725A6"/>
    <w:rsid w:val="008750A3"/>
    <w:rsid w:val="0088268D"/>
    <w:rsid w:val="00885786"/>
    <w:rsid w:val="0089098C"/>
    <w:rsid w:val="00891238"/>
    <w:rsid w:val="00892756"/>
    <w:rsid w:val="00892CDA"/>
    <w:rsid w:val="00896491"/>
    <w:rsid w:val="00896B8C"/>
    <w:rsid w:val="008A0235"/>
    <w:rsid w:val="008A259E"/>
    <w:rsid w:val="008A52F5"/>
    <w:rsid w:val="008A7148"/>
    <w:rsid w:val="008B2EC9"/>
    <w:rsid w:val="008B3C9C"/>
    <w:rsid w:val="008B4241"/>
    <w:rsid w:val="008B6291"/>
    <w:rsid w:val="008B62E9"/>
    <w:rsid w:val="008B6D20"/>
    <w:rsid w:val="008C0BDE"/>
    <w:rsid w:val="008D0C1F"/>
    <w:rsid w:val="008D3B34"/>
    <w:rsid w:val="008D4231"/>
    <w:rsid w:val="008D57EB"/>
    <w:rsid w:val="008E5D0F"/>
    <w:rsid w:val="008E60D7"/>
    <w:rsid w:val="008E6C5B"/>
    <w:rsid w:val="008E7407"/>
    <w:rsid w:val="008F4874"/>
    <w:rsid w:val="008F555A"/>
    <w:rsid w:val="008F6D37"/>
    <w:rsid w:val="008F74D4"/>
    <w:rsid w:val="008F7B5B"/>
    <w:rsid w:val="0091455B"/>
    <w:rsid w:val="009147A2"/>
    <w:rsid w:val="00915365"/>
    <w:rsid w:val="009179FA"/>
    <w:rsid w:val="0092277E"/>
    <w:rsid w:val="00925983"/>
    <w:rsid w:val="009259C9"/>
    <w:rsid w:val="009264BC"/>
    <w:rsid w:val="009264EC"/>
    <w:rsid w:val="009302B8"/>
    <w:rsid w:val="00931956"/>
    <w:rsid w:val="00931EAC"/>
    <w:rsid w:val="00933661"/>
    <w:rsid w:val="00936EFF"/>
    <w:rsid w:val="00941455"/>
    <w:rsid w:val="009423EA"/>
    <w:rsid w:val="00942A0F"/>
    <w:rsid w:val="00943733"/>
    <w:rsid w:val="00945F5E"/>
    <w:rsid w:val="00947150"/>
    <w:rsid w:val="00950067"/>
    <w:rsid w:val="00951EAD"/>
    <w:rsid w:val="00956F93"/>
    <w:rsid w:val="0096194F"/>
    <w:rsid w:val="009626DC"/>
    <w:rsid w:val="009632DE"/>
    <w:rsid w:val="0096602F"/>
    <w:rsid w:val="0097277D"/>
    <w:rsid w:val="00972B03"/>
    <w:rsid w:val="009752EF"/>
    <w:rsid w:val="0097571F"/>
    <w:rsid w:val="00982C35"/>
    <w:rsid w:val="009838C6"/>
    <w:rsid w:val="00990768"/>
    <w:rsid w:val="00991569"/>
    <w:rsid w:val="00996B7C"/>
    <w:rsid w:val="00997460"/>
    <w:rsid w:val="009A0456"/>
    <w:rsid w:val="009A3E62"/>
    <w:rsid w:val="009A7840"/>
    <w:rsid w:val="009B21FA"/>
    <w:rsid w:val="009B2A6B"/>
    <w:rsid w:val="009B33A3"/>
    <w:rsid w:val="009B4B37"/>
    <w:rsid w:val="009C520F"/>
    <w:rsid w:val="009D335D"/>
    <w:rsid w:val="009D6AE0"/>
    <w:rsid w:val="009D722A"/>
    <w:rsid w:val="009E1DC9"/>
    <w:rsid w:val="009E2BD2"/>
    <w:rsid w:val="009E7387"/>
    <w:rsid w:val="009E7898"/>
    <w:rsid w:val="009F4A03"/>
    <w:rsid w:val="009F6462"/>
    <w:rsid w:val="00A01503"/>
    <w:rsid w:val="00A05788"/>
    <w:rsid w:val="00A12B7C"/>
    <w:rsid w:val="00A13433"/>
    <w:rsid w:val="00A17E0D"/>
    <w:rsid w:val="00A20FC1"/>
    <w:rsid w:val="00A2280F"/>
    <w:rsid w:val="00A23A2B"/>
    <w:rsid w:val="00A24692"/>
    <w:rsid w:val="00A319F1"/>
    <w:rsid w:val="00A32AD9"/>
    <w:rsid w:val="00A32C29"/>
    <w:rsid w:val="00A3531C"/>
    <w:rsid w:val="00A36229"/>
    <w:rsid w:val="00A3701F"/>
    <w:rsid w:val="00A40690"/>
    <w:rsid w:val="00A43396"/>
    <w:rsid w:val="00A462BE"/>
    <w:rsid w:val="00A514E9"/>
    <w:rsid w:val="00A5277F"/>
    <w:rsid w:val="00A5625C"/>
    <w:rsid w:val="00A67E79"/>
    <w:rsid w:val="00A71D5D"/>
    <w:rsid w:val="00A75810"/>
    <w:rsid w:val="00A76DDD"/>
    <w:rsid w:val="00A82CAC"/>
    <w:rsid w:val="00A83196"/>
    <w:rsid w:val="00A83314"/>
    <w:rsid w:val="00A86B1D"/>
    <w:rsid w:val="00A90D02"/>
    <w:rsid w:val="00A9146A"/>
    <w:rsid w:val="00A9521B"/>
    <w:rsid w:val="00A97DA5"/>
    <w:rsid w:val="00AA3591"/>
    <w:rsid w:val="00AA5EA9"/>
    <w:rsid w:val="00AA7F04"/>
    <w:rsid w:val="00AB3B0C"/>
    <w:rsid w:val="00AC0B75"/>
    <w:rsid w:val="00AC2169"/>
    <w:rsid w:val="00AC529E"/>
    <w:rsid w:val="00AC7820"/>
    <w:rsid w:val="00AD36C5"/>
    <w:rsid w:val="00AD6B5A"/>
    <w:rsid w:val="00AE3B3F"/>
    <w:rsid w:val="00AE420D"/>
    <w:rsid w:val="00AE4322"/>
    <w:rsid w:val="00AE4A94"/>
    <w:rsid w:val="00AE680C"/>
    <w:rsid w:val="00AF1FA7"/>
    <w:rsid w:val="00AF429D"/>
    <w:rsid w:val="00AF594F"/>
    <w:rsid w:val="00B034AA"/>
    <w:rsid w:val="00B03545"/>
    <w:rsid w:val="00B06F7A"/>
    <w:rsid w:val="00B06F8A"/>
    <w:rsid w:val="00B13D1D"/>
    <w:rsid w:val="00B14ED7"/>
    <w:rsid w:val="00B15724"/>
    <w:rsid w:val="00B1603F"/>
    <w:rsid w:val="00B20BBF"/>
    <w:rsid w:val="00B21A3C"/>
    <w:rsid w:val="00B242E7"/>
    <w:rsid w:val="00B26748"/>
    <w:rsid w:val="00B27E1C"/>
    <w:rsid w:val="00B31CC2"/>
    <w:rsid w:val="00B3351C"/>
    <w:rsid w:val="00B33CFF"/>
    <w:rsid w:val="00B36086"/>
    <w:rsid w:val="00B36224"/>
    <w:rsid w:val="00B37A9B"/>
    <w:rsid w:val="00B50739"/>
    <w:rsid w:val="00B51DAB"/>
    <w:rsid w:val="00B53AB2"/>
    <w:rsid w:val="00B54CB1"/>
    <w:rsid w:val="00B6173B"/>
    <w:rsid w:val="00B61940"/>
    <w:rsid w:val="00B671D6"/>
    <w:rsid w:val="00B67E8B"/>
    <w:rsid w:val="00B702C7"/>
    <w:rsid w:val="00B70A24"/>
    <w:rsid w:val="00B73A4B"/>
    <w:rsid w:val="00B742AF"/>
    <w:rsid w:val="00B74CE0"/>
    <w:rsid w:val="00B7523E"/>
    <w:rsid w:val="00B75C0C"/>
    <w:rsid w:val="00B774BC"/>
    <w:rsid w:val="00B80854"/>
    <w:rsid w:val="00B92737"/>
    <w:rsid w:val="00B97FD7"/>
    <w:rsid w:val="00BA1C3B"/>
    <w:rsid w:val="00BA3AC4"/>
    <w:rsid w:val="00BA48EF"/>
    <w:rsid w:val="00BB2074"/>
    <w:rsid w:val="00BB4B39"/>
    <w:rsid w:val="00BB6EE4"/>
    <w:rsid w:val="00BB7EF9"/>
    <w:rsid w:val="00BC2571"/>
    <w:rsid w:val="00BC47B1"/>
    <w:rsid w:val="00BC528D"/>
    <w:rsid w:val="00BC6E1D"/>
    <w:rsid w:val="00BD5DFB"/>
    <w:rsid w:val="00BE2401"/>
    <w:rsid w:val="00BE6499"/>
    <w:rsid w:val="00BF33AA"/>
    <w:rsid w:val="00BF393B"/>
    <w:rsid w:val="00BF5437"/>
    <w:rsid w:val="00BF6FB5"/>
    <w:rsid w:val="00C10EBC"/>
    <w:rsid w:val="00C11300"/>
    <w:rsid w:val="00C12F8D"/>
    <w:rsid w:val="00C1354F"/>
    <w:rsid w:val="00C17690"/>
    <w:rsid w:val="00C2107D"/>
    <w:rsid w:val="00C2469A"/>
    <w:rsid w:val="00C36B2D"/>
    <w:rsid w:val="00C41436"/>
    <w:rsid w:val="00C43234"/>
    <w:rsid w:val="00C449CE"/>
    <w:rsid w:val="00C46AC1"/>
    <w:rsid w:val="00C46CFC"/>
    <w:rsid w:val="00C606A2"/>
    <w:rsid w:val="00C62AA2"/>
    <w:rsid w:val="00C642E0"/>
    <w:rsid w:val="00C7093E"/>
    <w:rsid w:val="00C72B84"/>
    <w:rsid w:val="00C74079"/>
    <w:rsid w:val="00C818A5"/>
    <w:rsid w:val="00C83B89"/>
    <w:rsid w:val="00C87B80"/>
    <w:rsid w:val="00C91755"/>
    <w:rsid w:val="00C92488"/>
    <w:rsid w:val="00C9759E"/>
    <w:rsid w:val="00CA448A"/>
    <w:rsid w:val="00CA5D8A"/>
    <w:rsid w:val="00CA6E31"/>
    <w:rsid w:val="00CB0717"/>
    <w:rsid w:val="00CB0D4A"/>
    <w:rsid w:val="00CB1A36"/>
    <w:rsid w:val="00CB1A9A"/>
    <w:rsid w:val="00CB3FBC"/>
    <w:rsid w:val="00CC0B76"/>
    <w:rsid w:val="00CC5078"/>
    <w:rsid w:val="00CC6600"/>
    <w:rsid w:val="00CD0731"/>
    <w:rsid w:val="00CD299B"/>
    <w:rsid w:val="00CD74BD"/>
    <w:rsid w:val="00CD7D71"/>
    <w:rsid w:val="00CE32E9"/>
    <w:rsid w:val="00CE5F5C"/>
    <w:rsid w:val="00CF05C9"/>
    <w:rsid w:val="00CF0C25"/>
    <w:rsid w:val="00CF513F"/>
    <w:rsid w:val="00D000FB"/>
    <w:rsid w:val="00D01A42"/>
    <w:rsid w:val="00D02E42"/>
    <w:rsid w:val="00D03384"/>
    <w:rsid w:val="00D03BFE"/>
    <w:rsid w:val="00D07AD2"/>
    <w:rsid w:val="00D23658"/>
    <w:rsid w:val="00D23907"/>
    <w:rsid w:val="00D25503"/>
    <w:rsid w:val="00D25D85"/>
    <w:rsid w:val="00D33D8A"/>
    <w:rsid w:val="00D349C9"/>
    <w:rsid w:val="00D35D0B"/>
    <w:rsid w:val="00D361F5"/>
    <w:rsid w:val="00D401FA"/>
    <w:rsid w:val="00D419AA"/>
    <w:rsid w:val="00D44C16"/>
    <w:rsid w:val="00D45670"/>
    <w:rsid w:val="00D45B25"/>
    <w:rsid w:val="00D50368"/>
    <w:rsid w:val="00D5106D"/>
    <w:rsid w:val="00D51C4D"/>
    <w:rsid w:val="00D526F4"/>
    <w:rsid w:val="00D53F05"/>
    <w:rsid w:val="00D551B7"/>
    <w:rsid w:val="00D60F7E"/>
    <w:rsid w:val="00D631A5"/>
    <w:rsid w:val="00D64FF6"/>
    <w:rsid w:val="00D66DE8"/>
    <w:rsid w:val="00D7066E"/>
    <w:rsid w:val="00D73435"/>
    <w:rsid w:val="00D76102"/>
    <w:rsid w:val="00D76484"/>
    <w:rsid w:val="00D7737F"/>
    <w:rsid w:val="00D774F3"/>
    <w:rsid w:val="00D80E53"/>
    <w:rsid w:val="00D84E44"/>
    <w:rsid w:val="00D877BD"/>
    <w:rsid w:val="00D939C7"/>
    <w:rsid w:val="00D94406"/>
    <w:rsid w:val="00DB35A3"/>
    <w:rsid w:val="00DB6AEC"/>
    <w:rsid w:val="00DC3A60"/>
    <w:rsid w:val="00DC3F62"/>
    <w:rsid w:val="00DD1621"/>
    <w:rsid w:val="00DE0631"/>
    <w:rsid w:val="00DE18BE"/>
    <w:rsid w:val="00DE2C52"/>
    <w:rsid w:val="00DE2DB8"/>
    <w:rsid w:val="00DE3845"/>
    <w:rsid w:val="00DF2A70"/>
    <w:rsid w:val="00DF2E9B"/>
    <w:rsid w:val="00DF5B63"/>
    <w:rsid w:val="00DF5CA3"/>
    <w:rsid w:val="00E030B5"/>
    <w:rsid w:val="00E05039"/>
    <w:rsid w:val="00E061D1"/>
    <w:rsid w:val="00E063F3"/>
    <w:rsid w:val="00E1042C"/>
    <w:rsid w:val="00E115AB"/>
    <w:rsid w:val="00E1324B"/>
    <w:rsid w:val="00E14A1F"/>
    <w:rsid w:val="00E20252"/>
    <w:rsid w:val="00E2283B"/>
    <w:rsid w:val="00E269B8"/>
    <w:rsid w:val="00E27963"/>
    <w:rsid w:val="00E33928"/>
    <w:rsid w:val="00E3439A"/>
    <w:rsid w:val="00E34F81"/>
    <w:rsid w:val="00E41B4F"/>
    <w:rsid w:val="00E43402"/>
    <w:rsid w:val="00E43D86"/>
    <w:rsid w:val="00E546FA"/>
    <w:rsid w:val="00E57769"/>
    <w:rsid w:val="00E57858"/>
    <w:rsid w:val="00E601EC"/>
    <w:rsid w:val="00E6313A"/>
    <w:rsid w:val="00E665FC"/>
    <w:rsid w:val="00E71773"/>
    <w:rsid w:val="00E72029"/>
    <w:rsid w:val="00E76A47"/>
    <w:rsid w:val="00E81931"/>
    <w:rsid w:val="00E841CC"/>
    <w:rsid w:val="00E8442A"/>
    <w:rsid w:val="00E87832"/>
    <w:rsid w:val="00EA3C68"/>
    <w:rsid w:val="00EA5592"/>
    <w:rsid w:val="00EA5A93"/>
    <w:rsid w:val="00EC7B29"/>
    <w:rsid w:val="00ED4529"/>
    <w:rsid w:val="00ED472E"/>
    <w:rsid w:val="00ED4F48"/>
    <w:rsid w:val="00ED6322"/>
    <w:rsid w:val="00EE22BC"/>
    <w:rsid w:val="00EE384D"/>
    <w:rsid w:val="00EE44B3"/>
    <w:rsid w:val="00EE6B53"/>
    <w:rsid w:val="00EF0A63"/>
    <w:rsid w:val="00EF2FC6"/>
    <w:rsid w:val="00F01300"/>
    <w:rsid w:val="00F10BE7"/>
    <w:rsid w:val="00F142C6"/>
    <w:rsid w:val="00F1701D"/>
    <w:rsid w:val="00F17BFF"/>
    <w:rsid w:val="00F17DB7"/>
    <w:rsid w:val="00F20067"/>
    <w:rsid w:val="00F2051A"/>
    <w:rsid w:val="00F2722C"/>
    <w:rsid w:val="00F27D94"/>
    <w:rsid w:val="00F30B3A"/>
    <w:rsid w:val="00F3306D"/>
    <w:rsid w:val="00F340FF"/>
    <w:rsid w:val="00F37D9F"/>
    <w:rsid w:val="00F40580"/>
    <w:rsid w:val="00F43C8C"/>
    <w:rsid w:val="00F44312"/>
    <w:rsid w:val="00F4536A"/>
    <w:rsid w:val="00F461E6"/>
    <w:rsid w:val="00F46E27"/>
    <w:rsid w:val="00F4728F"/>
    <w:rsid w:val="00F514A0"/>
    <w:rsid w:val="00F53752"/>
    <w:rsid w:val="00F62B3D"/>
    <w:rsid w:val="00F62D0C"/>
    <w:rsid w:val="00F65C9F"/>
    <w:rsid w:val="00F704FE"/>
    <w:rsid w:val="00F72677"/>
    <w:rsid w:val="00F76C1B"/>
    <w:rsid w:val="00F804AB"/>
    <w:rsid w:val="00F84E28"/>
    <w:rsid w:val="00F861EE"/>
    <w:rsid w:val="00F93734"/>
    <w:rsid w:val="00F93FF9"/>
    <w:rsid w:val="00FA0F4B"/>
    <w:rsid w:val="00FA28BF"/>
    <w:rsid w:val="00FA5603"/>
    <w:rsid w:val="00FA63DA"/>
    <w:rsid w:val="00FA76FD"/>
    <w:rsid w:val="00FA7B28"/>
    <w:rsid w:val="00FB4305"/>
    <w:rsid w:val="00FB7A1C"/>
    <w:rsid w:val="00FC152C"/>
    <w:rsid w:val="00FC4C86"/>
    <w:rsid w:val="00FC4DF2"/>
    <w:rsid w:val="00FC512B"/>
    <w:rsid w:val="00FC7592"/>
    <w:rsid w:val="00FD043C"/>
    <w:rsid w:val="00FD1F16"/>
    <w:rsid w:val="00FE2647"/>
    <w:rsid w:val="00FE30EE"/>
    <w:rsid w:val="00FE5CF2"/>
    <w:rsid w:val="00FE7F6B"/>
    <w:rsid w:val="00F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5C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677AF"/>
    <w:pPr>
      <w:keepNext/>
      <w:widowControl/>
      <w:numPr>
        <w:numId w:val="4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556A4"/>
    <w:pPr>
      <w:keepNext/>
      <w:numPr>
        <w:ilvl w:val="1"/>
        <w:numId w:val="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556A4"/>
    <w:pPr>
      <w:keepNext/>
      <w:numPr>
        <w:ilvl w:val="2"/>
        <w:numId w:val="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A4"/>
    <w:pPr>
      <w:keepNext/>
      <w:numPr>
        <w:ilvl w:val="3"/>
        <w:numId w:val="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A4"/>
    <w:pPr>
      <w:numPr>
        <w:ilvl w:val="4"/>
        <w:numId w:val="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A4"/>
    <w:pPr>
      <w:numPr>
        <w:ilvl w:val="5"/>
        <w:numId w:val="4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A4"/>
    <w:pPr>
      <w:numPr>
        <w:ilvl w:val="6"/>
        <w:numId w:val="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A4"/>
    <w:pPr>
      <w:numPr>
        <w:ilvl w:val="7"/>
        <w:numId w:val="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A4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51D1"/>
    <w:rPr>
      <w:b/>
      <w:spacing w:val="60"/>
      <w:sz w:val="36"/>
    </w:rPr>
  </w:style>
  <w:style w:type="character" w:customStyle="1" w:styleId="20">
    <w:name w:val="Заголовок 2 Знак"/>
    <w:basedOn w:val="a0"/>
    <w:link w:val="2"/>
    <w:uiPriority w:val="9"/>
    <w:locked/>
    <w:rsid w:val="001556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556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556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556A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556A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556A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556A4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semiHidden/>
    <w:rsid w:val="00CF05C9"/>
    <w:rPr>
      <w:rFonts w:cs="Times New Roman"/>
      <w:color w:val="0000FF"/>
      <w:u w:val="single"/>
    </w:rPr>
  </w:style>
  <w:style w:type="paragraph" w:customStyle="1" w:styleId="CharCharChar">
    <w:name w:val="Char Знак Знак Char Char"/>
    <w:basedOn w:val="a"/>
    <w:rsid w:val="001677A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1677AF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locked/>
    <w:rsid w:val="000051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6">
    <w:name w:val="Знак"/>
    <w:basedOn w:val="a"/>
    <w:rsid w:val="0044784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8857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51D1"/>
    <w:rPr>
      <w:rFonts w:ascii="Tahoma" w:hAnsi="Tahoma" w:cs="Tahoma"/>
      <w:sz w:val="16"/>
      <w:szCs w:val="16"/>
    </w:rPr>
  </w:style>
  <w:style w:type="paragraph" w:customStyle="1" w:styleId="CharCharChar1">
    <w:name w:val="Char Знак Знак Char Char1"/>
    <w:basedOn w:val="a"/>
    <w:rsid w:val="003B7E5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D551B7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locked/>
    <w:rsid w:val="00D551B7"/>
    <w:rPr>
      <w:rFonts w:cs="Times New Roman"/>
    </w:rPr>
  </w:style>
  <w:style w:type="character" w:styleId="ab">
    <w:name w:val="footnote reference"/>
    <w:basedOn w:val="a0"/>
    <w:unhideWhenUsed/>
    <w:rsid w:val="00D551B7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D551B7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D5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57C0"/>
    <w:rPr>
      <w:rFonts w:ascii="Courier New" w:hAnsi="Courier New" w:cs="Courier New"/>
    </w:rPr>
  </w:style>
  <w:style w:type="paragraph" w:styleId="ad">
    <w:name w:val="header"/>
    <w:aliases w:val="Знак1"/>
    <w:basedOn w:val="a"/>
    <w:link w:val="ae"/>
    <w:unhideWhenUsed/>
    <w:rsid w:val="001D57C0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e">
    <w:name w:val="Верхний колонтитул Знак"/>
    <w:aliases w:val="Знак1 Знак"/>
    <w:basedOn w:val="a0"/>
    <w:link w:val="ad"/>
    <w:locked/>
    <w:rsid w:val="001D57C0"/>
    <w:rPr>
      <w:rFonts w:eastAsia="Times New Roman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1D57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57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uiPriority w:val="99"/>
    <w:rsid w:val="001D57C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1D57C0"/>
    <w:rPr>
      <w:rFonts w:eastAsia="Times New Roman" w:cs="Times New Roman"/>
      <w:b/>
      <w:bCs/>
      <w:sz w:val="24"/>
      <w:szCs w:val="24"/>
    </w:rPr>
  </w:style>
  <w:style w:type="paragraph" w:customStyle="1" w:styleId="caaieiaie6">
    <w:name w:val="caaieiaie 6"/>
    <w:basedOn w:val="a"/>
    <w:next w:val="a"/>
    <w:rsid w:val="001D57C0"/>
    <w:pPr>
      <w:keepNext/>
      <w:widowControl/>
      <w:overflowPunct w:val="0"/>
    </w:pPr>
    <w:rPr>
      <w:b/>
      <w:bCs/>
      <w:sz w:val="24"/>
      <w:szCs w:val="24"/>
    </w:rPr>
  </w:style>
  <w:style w:type="paragraph" w:customStyle="1" w:styleId="11">
    <w:name w:val="заголовок 1"/>
    <w:basedOn w:val="a"/>
    <w:next w:val="a"/>
    <w:rsid w:val="001D57C0"/>
    <w:pPr>
      <w:keepNext/>
      <w:autoSpaceDE/>
      <w:autoSpaceDN/>
      <w:adjustRightInd/>
      <w:spacing w:before="240" w:after="60"/>
      <w:ind w:firstLine="284"/>
      <w:jc w:val="center"/>
    </w:pPr>
    <w:rPr>
      <w:rFonts w:ascii="Arial" w:hAnsi="Arial" w:cs="Arial"/>
      <w:kern w:val="28"/>
      <w:sz w:val="22"/>
      <w:szCs w:val="22"/>
    </w:rPr>
  </w:style>
  <w:style w:type="paragraph" w:styleId="af1">
    <w:name w:val="footer"/>
    <w:basedOn w:val="a"/>
    <w:link w:val="af2"/>
    <w:uiPriority w:val="99"/>
    <w:rsid w:val="00260D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60DCF"/>
    <w:rPr>
      <w:rFonts w:cs="Times New Roman"/>
    </w:rPr>
  </w:style>
  <w:style w:type="paragraph" w:customStyle="1" w:styleId="12">
    <w:name w:val="Знак Знак Знак1"/>
    <w:basedOn w:val="a"/>
    <w:uiPriority w:val="99"/>
    <w:rsid w:val="00571B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Основной_текст_1.1."/>
    <w:basedOn w:val="a"/>
    <w:rsid w:val="00D64FF6"/>
    <w:pPr>
      <w:widowControl/>
      <w:shd w:val="clear" w:color="auto" w:fill="FFFFFF"/>
      <w:tabs>
        <w:tab w:val="left" w:pos="567"/>
        <w:tab w:val="left" w:pos="1134"/>
        <w:tab w:val="left" w:pos="1701"/>
        <w:tab w:val="left" w:pos="2268"/>
      </w:tabs>
      <w:ind w:firstLine="567"/>
      <w:jc w:val="both"/>
    </w:pPr>
    <w:rPr>
      <w:sz w:val="28"/>
    </w:rPr>
  </w:style>
  <w:style w:type="paragraph" w:customStyle="1" w:styleId="13">
    <w:name w:val="список_1"/>
    <w:basedOn w:val="110"/>
    <w:rsid w:val="00D64FF6"/>
    <w:pPr>
      <w:ind w:left="1134" w:hanging="567"/>
    </w:pPr>
  </w:style>
  <w:style w:type="paragraph" w:customStyle="1" w:styleId="21">
    <w:name w:val="заголовок 2"/>
    <w:basedOn w:val="a"/>
    <w:next w:val="a"/>
    <w:rsid w:val="00D64FF6"/>
    <w:pPr>
      <w:keepNext/>
      <w:spacing w:before="120" w:after="120"/>
    </w:pPr>
    <w:rPr>
      <w:b/>
      <w:sz w:val="28"/>
      <w:szCs w:val="28"/>
    </w:rPr>
  </w:style>
  <w:style w:type="paragraph" w:customStyle="1" w:styleId="formattext">
    <w:name w:val="formattext"/>
    <w:basedOn w:val="a"/>
    <w:uiPriority w:val="99"/>
    <w:rsid w:val="00A32C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rsid w:val="006B2A4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A4D"/>
  </w:style>
  <w:style w:type="paragraph" w:styleId="24">
    <w:name w:val="Body Text Indent 2"/>
    <w:basedOn w:val="a"/>
    <w:link w:val="25"/>
    <w:rsid w:val="00B20B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20BBF"/>
  </w:style>
  <w:style w:type="character" w:styleId="af3">
    <w:name w:val="page number"/>
    <w:basedOn w:val="a0"/>
    <w:rsid w:val="00B20BBF"/>
  </w:style>
  <w:style w:type="paragraph" w:customStyle="1" w:styleId="ConsPlusNormal">
    <w:name w:val="ConsPlusNormal"/>
    <w:uiPriority w:val="99"/>
    <w:rsid w:val="00B20B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5F11F6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891238"/>
    <w:rPr>
      <w:rFonts w:ascii="Arial" w:eastAsiaTheme="minorEastAsia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C2469A"/>
    <w:rPr>
      <w:rFonts w:cs="Times New Roman"/>
      <w:b/>
      <w:bCs/>
      <w:color w:val="106BBE"/>
    </w:rPr>
  </w:style>
  <w:style w:type="paragraph" w:styleId="af7">
    <w:name w:val="endnote text"/>
    <w:basedOn w:val="a"/>
    <w:link w:val="af8"/>
    <w:rsid w:val="003107CA"/>
  </w:style>
  <w:style w:type="character" w:customStyle="1" w:styleId="af8">
    <w:name w:val="Текст концевой сноски Знак"/>
    <w:basedOn w:val="a0"/>
    <w:link w:val="af7"/>
    <w:rsid w:val="003107CA"/>
  </w:style>
  <w:style w:type="character" w:styleId="af9">
    <w:name w:val="endnote reference"/>
    <w:basedOn w:val="a0"/>
    <w:rsid w:val="003107CA"/>
    <w:rPr>
      <w:vertAlign w:val="superscript"/>
    </w:rPr>
  </w:style>
  <w:style w:type="character" w:customStyle="1" w:styleId="14">
    <w:name w:val="Основной текст Знак1"/>
    <w:basedOn w:val="a0"/>
    <w:link w:val="15"/>
    <w:uiPriority w:val="99"/>
    <w:locked/>
    <w:rsid w:val="009179FA"/>
    <w:rPr>
      <w:sz w:val="21"/>
      <w:szCs w:val="21"/>
      <w:shd w:val="clear" w:color="auto" w:fill="FFFFFF"/>
    </w:rPr>
  </w:style>
  <w:style w:type="paragraph" w:customStyle="1" w:styleId="15">
    <w:name w:val="Колонтитул1"/>
    <w:basedOn w:val="a"/>
    <w:link w:val="14"/>
    <w:uiPriority w:val="99"/>
    <w:rsid w:val="009179FA"/>
    <w:pPr>
      <w:shd w:val="clear" w:color="auto" w:fill="FFFFFF"/>
      <w:autoSpaceDE/>
      <w:autoSpaceDN/>
      <w:adjustRightInd/>
      <w:spacing w:line="240" w:lineRule="atLeast"/>
    </w:pPr>
    <w:rPr>
      <w:sz w:val="21"/>
      <w:szCs w:val="21"/>
    </w:rPr>
  </w:style>
  <w:style w:type="table" w:styleId="afa">
    <w:name w:val="Table Grid"/>
    <w:basedOn w:val="a1"/>
    <w:uiPriority w:val="59"/>
    <w:rsid w:val="00DC3F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273D83"/>
    <w:rPr>
      <w:b/>
      <w:color w:val="26282F"/>
    </w:rPr>
  </w:style>
  <w:style w:type="paragraph" w:customStyle="1" w:styleId="afc">
    <w:name w:val="Таблицы (моноширинный)"/>
    <w:basedOn w:val="a"/>
    <w:next w:val="a"/>
    <w:uiPriority w:val="99"/>
    <w:rsid w:val="00273D83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300000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00000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00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9;&#1077;&#1083;&#1100;&#1093;&#1086;&#1079;.&#1079;&#1072;&#1073;&#1072;&#1081;&#1082;&#1072;&#1083;&#1100;&#1089;&#1082;&#1080;&#1081;&#1082;&#1088;&#1072;&#1081;.&#1088;&#1092;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9852719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96E3-312A-4752-8501-9A4C4E75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27</Pages>
  <Words>7317</Words>
  <Characters>41711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ffc</Company>
  <LinksUpToDate>false</LinksUpToDate>
  <CharactersWithSpaces>48931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Batueva</dc:creator>
  <cp:keywords/>
  <dc:description/>
  <cp:lastModifiedBy>Мария Владимировна Алексеева</cp:lastModifiedBy>
  <cp:revision>28</cp:revision>
  <cp:lastPrinted>2016-03-08T23:20:00Z</cp:lastPrinted>
  <dcterms:created xsi:type="dcterms:W3CDTF">2016-02-29T23:48:00Z</dcterms:created>
  <dcterms:modified xsi:type="dcterms:W3CDTF">2016-03-09T00:25:00Z</dcterms:modified>
</cp:coreProperties>
</file>