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B8" w:rsidRPr="000E25EB" w:rsidRDefault="001B31B8" w:rsidP="001B31B8">
      <w:pPr>
        <w:overflowPunct w:val="0"/>
        <w:autoSpaceDE w:val="0"/>
        <w:autoSpaceDN w:val="0"/>
        <w:adjustRightInd w:val="0"/>
        <w:spacing w:after="0" w:line="240" w:lineRule="auto"/>
        <w:ind w:left="-142" w:right="-143"/>
        <w:jc w:val="center"/>
        <w:textAlignment w:val="baseline"/>
        <w:rPr>
          <w:rFonts w:ascii="Times New Roman" w:hAnsi="Times New Roman" w:cs="Times New Roman"/>
          <w:sz w:val="28"/>
          <w:szCs w:val="20"/>
          <w:lang w:eastAsia="ru-RU"/>
        </w:rPr>
      </w:pPr>
      <w:r>
        <w:rPr>
          <w:rFonts w:ascii="Times New Roman" w:hAnsi="Times New Roman" w:cs="Times New Roman"/>
          <w:noProof/>
          <w:sz w:val="28"/>
          <w:szCs w:val="28"/>
          <w:lang w:eastAsia="ru-RU"/>
        </w:rPr>
        <w:drawing>
          <wp:inline distT="0" distB="0" distL="0" distR="0">
            <wp:extent cx="447675" cy="542925"/>
            <wp:effectExtent l="0" t="0" r="9525" b="9525"/>
            <wp:docPr id="1" name="Рисунок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rsidR="001B31B8" w:rsidRPr="000E25EB" w:rsidRDefault="001B31B8" w:rsidP="001B31B8">
      <w:pPr>
        <w:shd w:val="clear" w:color="auto" w:fill="FFFFFF"/>
        <w:spacing w:after="0" w:line="240" w:lineRule="auto"/>
        <w:jc w:val="center"/>
        <w:rPr>
          <w:rFonts w:ascii="Times New Roman" w:hAnsi="Times New Roman" w:cs="Times New Roman"/>
          <w:color w:val="000000"/>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color w:val="000000"/>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color w:val="000000"/>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color w:val="000000"/>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color w:val="000000"/>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color w:val="000000"/>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color w:val="000000"/>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b/>
          <w:color w:val="000000"/>
          <w:spacing w:val="-11"/>
          <w:sz w:val="33"/>
          <w:szCs w:val="33"/>
          <w:lang w:eastAsia="ru-RU"/>
        </w:rPr>
      </w:pPr>
      <w:r w:rsidRPr="000E25EB">
        <w:rPr>
          <w:rFonts w:ascii="Times New Roman" w:hAnsi="Times New Roman" w:cs="Times New Roman"/>
          <w:b/>
          <w:color w:val="000000"/>
          <w:spacing w:val="-11"/>
          <w:sz w:val="33"/>
          <w:szCs w:val="33"/>
          <w:lang w:eastAsia="ru-RU"/>
        </w:rPr>
        <w:t xml:space="preserve">МИНИСТЕРСТВО СЕЛЬСКОГО ХОЗЯЙСТВА </w:t>
      </w:r>
    </w:p>
    <w:p w:rsidR="001B31B8" w:rsidRPr="000E25EB" w:rsidRDefault="001B31B8" w:rsidP="001B31B8">
      <w:pPr>
        <w:shd w:val="clear" w:color="auto" w:fill="FFFFFF"/>
        <w:spacing w:after="0" w:line="240" w:lineRule="auto"/>
        <w:jc w:val="center"/>
        <w:rPr>
          <w:rFonts w:ascii="Times New Roman" w:hAnsi="Times New Roman" w:cs="Times New Roman"/>
          <w:b/>
          <w:color w:val="000000"/>
          <w:spacing w:val="-11"/>
          <w:sz w:val="33"/>
          <w:szCs w:val="33"/>
          <w:lang w:eastAsia="ru-RU"/>
        </w:rPr>
      </w:pPr>
      <w:r w:rsidRPr="000E25EB">
        <w:rPr>
          <w:rFonts w:ascii="Times New Roman" w:hAnsi="Times New Roman" w:cs="Times New Roman"/>
          <w:b/>
          <w:color w:val="000000"/>
          <w:spacing w:val="-11"/>
          <w:sz w:val="33"/>
          <w:szCs w:val="33"/>
          <w:lang w:eastAsia="ru-RU"/>
        </w:rPr>
        <w:t>ЗАБАЙКАЛЬСКОГО КРАЯ</w:t>
      </w:r>
    </w:p>
    <w:p w:rsidR="001B31B8" w:rsidRPr="000E25EB" w:rsidRDefault="001B31B8" w:rsidP="001B31B8">
      <w:pPr>
        <w:shd w:val="clear" w:color="auto" w:fill="FFFFFF"/>
        <w:spacing w:after="0" w:line="240" w:lineRule="auto"/>
        <w:jc w:val="center"/>
        <w:rPr>
          <w:rFonts w:ascii="Times New Roman" w:hAnsi="Times New Roman" w:cs="Times New Roman"/>
          <w:b/>
          <w:color w:val="000000"/>
          <w:spacing w:val="-11"/>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b/>
          <w:color w:val="000000"/>
          <w:spacing w:val="-11"/>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b/>
          <w:color w:val="000000"/>
          <w:spacing w:val="-11"/>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b/>
          <w:color w:val="000000"/>
          <w:spacing w:val="-11"/>
          <w:sz w:val="2"/>
          <w:szCs w:val="2"/>
          <w:lang w:eastAsia="ru-RU"/>
        </w:rPr>
      </w:pPr>
    </w:p>
    <w:p w:rsidR="001B31B8" w:rsidRPr="000E25EB" w:rsidRDefault="001B31B8" w:rsidP="001B31B8">
      <w:pPr>
        <w:shd w:val="clear" w:color="auto" w:fill="FFFFFF"/>
        <w:spacing w:after="0" w:line="240" w:lineRule="auto"/>
        <w:jc w:val="center"/>
        <w:rPr>
          <w:rFonts w:ascii="Times New Roman" w:hAnsi="Times New Roman" w:cs="Times New Roman"/>
          <w:bCs/>
          <w:color w:val="000000"/>
          <w:spacing w:val="-14"/>
          <w:sz w:val="28"/>
          <w:szCs w:val="28"/>
          <w:lang w:eastAsia="ru-RU"/>
        </w:rPr>
      </w:pPr>
      <w:r w:rsidRPr="000E25EB">
        <w:rPr>
          <w:rFonts w:ascii="Times New Roman" w:hAnsi="Times New Roman" w:cs="Times New Roman"/>
          <w:bCs/>
          <w:color w:val="000000"/>
          <w:spacing w:val="-14"/>
          <w:sz w:val="35"/>
          <w:szCs w:val="35"/>
          <w:lang w:eastAsia="ru-RU"/>
        </w:rPr>
        <w:t>ПРИКАЗ</w:t>
      </w:r>
    </w:p>
    <w:p w:rsidR="001B31B8" w:rsidRPr="000E25EB" w:rsidRDefault="001B31B8" w:rsidP="001B31B8">
      <w:pPr>
        <w:widowControl w:val="0"/>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0E25EB">
        <w:rPr>
          <w:rFonts w:ascii="Times New Roman" w:hAnsi="Times New Roman" w:cs="Times New Roman"/>
          <w:bCs/>
          <w:color w:val="000000"/>
          <w:sz w:val="28"/>
          <w:szCs w:val="28"/>
          <w:lang w:eastAsia="ru-RU"/>
        </w:rPr>
        <w:t xml:space="preserve">от __ </w:t>
      </w:r>
      <w:r>
        <w:rPr>
          <w:rFonts w:ascii="Times New Roman" w:hAnsi="Times New Roman" w:cs="Times New Roman"/>
          <w:bCs/>
          <w:color w:val="000000"/>
          <w:sz w:val="28"/>
          <w:szCs w:val="28"/>
          <w:lang w:eastAsia="ru-RU"/>
        </w:rPr>
        <w:t>__________</w:t>
      </w:r>
      <w:r w:rsidRPr="000E25EB">
        <w:rPr>
          <w:rFonts w:ascii="Times New Roman" w:hAnsi="Times New Roman" w:cs="Times New Roman"/>
          <w:bCs/>
          <w:color w:val="000000"/>
          <w:sz w:val="28"/>
          <w:szCs w:val="28"/>
          <w:lang w:eastAsia="ru-RU"/>
        </w:rPr>
        <w:t xml:space="preserve"> 2017 года                                                                           № ___</w:t>
      </w:r>
    </w:p>
    <w:p w:rsidR="001B31B8" w:rsidRPr="000E25EB" w:rsidRDefault="001B31B8" w:rsidP="001B31B8">
      <w:pPr>
        <w:shd w:val="clear" w:color="auto" w:fill="FFFFFF"/>
        <w:spacing w:after="0" w:line="240" w:lineRule="auto"/>
        <w:jc w:val="center"/>
        <w:rPr>
          <w:rFonts w:ascii="Times New Roman" w:hAnsi="Times New Roman" w:cs="Times New Roman"/>
          <w:bCs/>
          <w:color w:val="000000"/>
          <w:spacing w:val="-14"/>
          <w:sz w:val="6"/>
          <w:szCs w:val="6"/>
          <w:lang w:eastAsia="ru-RU"/>
        </w:rPr>
      </w:pPr>
      <w:r w:rsidRPr="000E25EB">
        <w:rPr>
          <w:rFonts w:ascii="Times New Roman" w:hAnsi="Times New Roman" w:cs="Times New Roman"/>
          <w:bCs/>
          <w:color w:val="000000"/>
          <w:spacing w:val="-6"/>
          <w:sz w:val="35"/>
          <w:szCs w:val="35"/>
          <w:lang w:eastAsia="ru-RU"/>
        </w:rPr>
        <w:t>г. Чита</w:t>
      </w:r>
    </w:p>
    <w:p w:rsidR="001B31B8" w:rsidRPr="000E25EB" w:rsidRDefault="001B31B8" w:rsidP="001B31B8">
      <w:pPr>
        <w:spacing w:after="0" w:line="240" w:lineRule="auto"/>
        <w:jc w:val="center"/>
        <w:rPr>
          <w:rFonts w:ascii="Times New Roman" w:hAnsi="Times New Roman" w:cs="Times New Roman"/>
          <w:color w:val="000000"/>
          <w:sz w:val="28"/>
          <w:szCs w:val="28"/>
          <w:lang w:eastAsia="ru-RU"/>
        </w:rPr>
      </w:pPr>
    </w:p>
    <w:p w:rsidR="001B31B8" w:rsidRPr="000E25EB" w:rsidRDefault="001B31B8" w:rsidP="001B31B8">
      <w:pPr>
        <w:spacing w:after="0" w:line="240" w:lineRule="auto"/>
        <w:jc w:val="center"/>
        <w:rPr>
          <w:rFonts w:ascii="Times New Roman" w:hAnsi="Times New Roman" w:cs="Times New Roman"/>
          <w:color w:val="000000"/>
          <w:sz w:val="28"/>
          <w:szCs w:val="28"/>
          <w:lang w:eastAsia="ru-RU"/>
        </w:rPr>
      </w:pPr>
    </w:p>
    <w:p w:rsidR="001B31B8" w:rsidRPr="000E25EB" w:rsidRDefault="001B31B8" w:rsidP="001B31B8">
      <w:pPr>
        <w:spacing w:after="0" w:line="240" w:lineRule="auto"/>
        <w:jc w:val="center"/>
        <w:rPr>
          <w:rFonts w:ascii="Times New Roman" w:hAnsi="Times New Roman" w:cs="Times New Roman"/>
          <w:color w:val="000000"/>
          <w:sz w:val="28"/>
          <w:szCs w:val="28"/>
          <w:lang w:eastAsia="ru-RU"/>
        </w:rPr>
      </w:pPr>
    </w:p>
    <w:p w:rsidR="001B31B8" w:rsidRPr="00457052" w:rsidRDefault="001B31B8" w:rsidP="001B31B8">
      <w:pPr>
        <w:pStyle w:val="a3"/>
        <w:rPr>
          <w:rFonts w:ascii="Times New Roman" w:hAnsi="Times New Roman"/>
          <w:b/>
          <w:bCs/>
        </w:rPr>
      </w:pPr>
      <w:r w:rsidRPr="001B31B8">
        <w:rPr>
          <w:rFonts w:ascii="Times New Roman" w:hAnsi="Times New Roman"/>
          <w:b/>
          <w:bCs/>
        </w:rPr>
        <w:t>Об утверждении Административного регламента Министерства</w:t>
      </w:r>
      <w:r w:rsidR="00F8555D">
        <w:rPr>
          <w:rFonts w:ascii="Times New Roman" w:hAnsi="Times New Roman"/>
          <w:b/>
          <w:bCs/>
        </w:rPr>
        <w:t xml:space="preserve"> </w:t>
      </w:r>
      <w:r w:rsidRPr="001B31B8">
        <w:rPr>
          <w:rFonts w:ascii="Times New Roman" w:hAnsi="Times New Roman"/>
          <w:b/>
          <w:bCs/>
        </w:rPr>
        <w:t>сельского хозяйства Забайкальского края по</w:t>
      </w:r>
      <w:r w:rsidR="007071D5">
        <w:rPr>
          <w:rFonts w:ascii="Times New Roman" w:hAnsi="Times New Roman"/>
          <w:b/>
          <w:bCs/>
        </w:rPr>
        <w:t xml:space="preserve"> </w:t>
      </w:r>
      <w:r w:rsidRPr="001B31B8">
        <w:rPr>
          <w:rFonts w:ascii="Times New Roman" w:hAnsi="Times New Roman"/>
          <w:b/>
          <w:bCs/>
        </w:rPr>
        <w:t xml:space="preserve">предоставлению государственной услуги </w:t>
      </w:r>
      <w:r w:rsidR="007071D5">
        <w:rPr>
          <w:rFonts w:ascii="Times New Roman" w:hAnsi="Times New Roman"/>
          <w:b/>
          <w:bCs/>
        </w:rPr>
        <w:t>«</w:t>
      </w:r>
      <w:r w:rsidRPr="001B31B8">
        <w:rPr>
          <w:rFonts w:ascii="Times New Roman" w:hAnsi="Times New Roman"/>
          <w:b/>
          <w:bCs/>
        </w:rPr>
        <w:t>Предоставление через</w:t>
      </w:r>
      <w:r w:rsidR="007F5D2B">
        <w:rPr>
          <w:rFonts w:ascii="Times New Roman" w:hAnsi="Times New Roman"/>
          <w:b/>
          <w:bCs/>
        </w:rPr>
        <w:t xml:space="preserve"> </w:t>
      </w:r>
      <w:r w:rsidRPr="001B31B8">
        <w:rPr>
          <w:rFonts w:ascii="Times New Roman" w:hAnsi="Times New Roman"/>
          <w:b/>
          <w:bCs/>
        </w:rPr>
        <w:t>систему государственного агротехнического обслуживания услуги</w:t>
      </w:r>
      <w:r w:rsidR="006B0A35">
        <w:rPr>
          <w:rFonts w:ascii="Times New Roman" w:hAnsi="Times New Roman"/>
          <w:b/>
          <w:bCs/>
        </w:rPr>
        <w:t xml:space="preserve"> </w:t>
      </w:r>
      <w:r w:rsidRPr="001B31B8">
        <w:rPr>
          <w:rFonts w:ascii="Times New Roman" w:hAnsi="Times New Roman"/>
          <w:b/>
          <w:bCs/>
        </w:rPr>
        <w:t>по поставке сортовых семян и посадочного материала сельскохозяйственных</w:t>
      </w:r>
      <w:r w:rsidR="00F8555D">
        <w:rPr>
          <w:rFonts w:ascii="Times New Roman" w:hAnsi="Times New Roman"/>
          <w:b/>
          <w:bCs/>
        </w:rPr>
        <w:t xml:space="preserve"> </w:t>
      </w:r>
      <w:r w:rsidRPr="001B31B8">
        <w:rPr>
          <w:rFonts w:ascii="Times New Roman" w:hAnsi="Times New Roman"/>
          <w:b/>
          <w:bCs/>
        </w:rPr>
        <w:t>культур, органических и минеральных удобрений, средств защиты</w:t>
      </w:r>
      <w:r w:rsidR="006B0A35">
        <w:rPr>
          <w:rFonts w:ascii="Times New Roman" w:hAnsi="Times New Roman"/>
          <w:b/>
          <w:bCs/>
        </w:rPr>
        <w:t xml:space="preserve"> </w:t>
      </w:r>
      <w:r w:rsidRPr="001B31B8">
        <w:rPr>
          <w:rFonts w:ascii="Times New Roman" w:hAnsi="Times New Roman"/>
          <w:b/>
          <w:bCs/>
        </w:rPr>
        <w:t>сельскохозяйственных культур от вредителей и болезней</w:t>
      </w:r>
      <w:r w:rsidR="007071D5">
        <w:rPr>
          <w:rFonts w:ascii="Times New Roman" w:hAnsi="Times New Roman"/>
          <w:b/>
          <w:bCs/>
        </w:rPr>
        <w:t>»</w:t>
      </w:r>
    </w:p>
    <w:p w:rsidR="001B31B8" w:rsidRPr="00457052" w:rsidRDefault="001B31B8" w:rsidP="001B31B8">
      <w:pPr>
        <w:pStyle w:val="a3"/>
        <w:ind w:firstLine="709"/>
        <w:rPr>
          <w:rFonts w:ascii="Times New Roman" w:hAnsi="Times New Roman"/>
          <w:b/>
          <w:bCs/>
        </w:rPr>
      </w:pPr>
    </w:p>
    <w:p w:rsidR="001B31B8" w:rsidRPr="007C632A" w:rsidRDefault="001B31B8" w:rsidP="001B31B8">
      <w:pPr>
        <w:pStyle w:val="a3"/>
        <w:tabs>
          <w:tab w:val="left" w:pos="3105"/>
        </w:tabs>
        <w:ind w:firstLine="709"/>
        <w:rPr>
          <w:rFonts w:ascii="Times New Roman" w:hAnsi="Times New Roman"/>
          <w:b/>
          <w:bCs/>
          <w:spacing w:val="40"/>
        </w:rPr>
      </w:pPr>
      <w:r w:rsidRPr="001632CA">
        <w:rPr>
          <w:rFonts w:ascii="Times New Roman" w:hAnsi="Times New Roman"/>
        </w:rPr>
        <w:t xml:space="preserve">В </w:t>
      </w:r>
      <w:r>
        <w:rPr>
          <w:rFonts w:ascii="Times New Roman" w:hAnsi="Times New Roman"/>
        </w:rPr>
        <w:t xml:space="preserve">соответствии с </w:t>
      </w:r>
      <w:r w:rsidRPr="000E25EB">
        <w:rPr>
          <w:rFonts w:ascii="Times New Roman" w:hAnsi="Times New Roman"/>
        </w:rPr>
        <w:t xml:space="preserve">Федеральным законом от 27 июля 2010 года </w:t>
      </w:r>
      <w:r>
        <w:rPr>
          <w:rFonts w:ascii="Times New Roman" w:hAnsi="Times New Roman"/>
        </w:rPr>
        <w:t>№</w:t>
      </w:r>
      <w:r w:rsidRPr="000E25EB">
        <w:rPr>
          <w:rFonts w:ascii="Times New Roman" w:hAnsi="Times New Roman"/>
        </w:rPr>
        <w:t xml:space="preserve"> 210-ФЗ </w:t>
      </w:r>
      <w:r w:rsidR="007071D5">
        <w:rPr>
          <w:rFonts w:ascii="Times New Roman" w:hAnsi="Times New Roman"/>
        </w:rPr>
        <w:t>«</w:t>
      </w:r>
      <w:r w:rsidRPr="000E25EB">
        <w:rPr>
          <w:rFonts w:ascii="Times New Roman" w:hAnsi="Times New Roman"/>
        </w:rPr>
        <w:t>Об организации предоставления государственных и муниципальных услуг</w:t>
      </w:r>
      <w:r w:rsidR="007071D5">
        <w:rPr>
          <w:rFonts w:ascii="Times New Roman" w:hAnsi="Times New Roman"/>
        </w:rPr>
        <w:t>»</w:t>
      </w:r>
      <w:r>
        <w:rPr>
          <w:rFonts w:ascii="Times New Roman" w:hAnsi="Times New Roman"/>
        </w:rPr>
        <w:t>,</w:t>
      </w:r>
      <w:r w:rsidRPr="000E25EB">
        <w:rPr>
          <w:rFonts w:ascii="Times New Roman" w:hAnsi="Times New Roman"/>
        </w:rPr>
        <w:t xml:space="preserve"> постановлением Правительства Забайкальского края от 20 июля 2011 года </w:t>
      </w:r>
      <w:r>
        <w:rPr>
          <w:rFonts w:ascii="Times New Roman" w:hAnsi="Times New Roman"/>
        </w:rPr>
        <w:t xml:space="preserve">№ 266 </w:t>
      </w:r>
      <w:r w:rsidR="007071D5">
        <w:rPr>
          <w:rFonts w:ascii="Times New Roman" w:hAnsi="Times New Roman"/>
        </w:rPr>
        <w:t>«</w:t>
      </w:r>
      <w:r w:rsidRPr="000E25EB">
        <w:rPr>
          <w:rFonts w:ascii="Times New Roman" w:hAnsi="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7071D5">
        <w:rPr>
          <w:rFonts w:ascii="Times New Roman" w:hAnsi="Times New Roman"/>
        </w:rPr>
        <w:t>»</w:t>
      </w:r>
      <w:r>
        <w:rPr>
          <w:rFonts w:ascii="Times New Roman" w:hAnsi="Times New Roman"/>
        </w:rPr>
        <w:t>,</w:t>
      </w:r>
      <w:r w:rsidRPr="000E25EB">
        <w:rPr>
          <w:rFonts w:ascii="Times New Roman" w:hAnsi="Times New Roman"/>
        </w:rPr>
        <w:t xml:space="preserve"> пунктом 4 </w:t>
      </w:r>
      <w:r w:rsidR="006B0A35">
        <w:rPr>
          <w:rFonts w:ascii="Times New Roman" w:hAnsi="Times New Roman"/>
        </w:rPr>
        <w:t>п</w:t>
      </w:r>
      <w:bookmarkStart w:id="0" w:name="_GoBack"/>
      <w:bookmarkEnd w:id="0"/>
      <w:r w:rsidRPr="000E25EB">
        <w:rPr>
          <w:rFonts w:ascii="Times New Roman" w:hAnsi="Times New Roman"/>
        </w:rPr>
        <w:t>оложения о Министерстве сельского хозяйства Забайкальского края, утвержденного постановлением Правительства Забайкальского края от 16 декабря 2016 года №</w:t>
      </w:r>
      <w:r>
        <w:rPr>
          <w:rFonts w:ascii="Times New Roman" w:hAnsi="Times New Roman"/>
        </w:rPr>
        <w:t> </w:t>
      </w:r>
      <w:r w:rsidRPr="000E25EB">
        <w:rPr>
          <w:rFonts w:ascii="Times New Roman" w:hAnsi="Times New Roman"/>
        </w:rPr>
        <w:t>466</w:t>
      </w:r>
      <w:r w:rsidRPr="00457052">
        <w:rPr>
          <w:rFonts w:ascii="Times New Roman" w:hAnsi="Times New Roman"/>
        </w:rPr>
        <w:t xml:space="preserve">, </w:t>
      </w:r>
      <w:r w:rsidRPr="0020167E">
        <w:rPr>
          <w:rFonts w:ascii="Times New Roman" w:hAnsi="Times New Roman"/>
          <w:b/>
          <w:spacing w:val="40"/>
        </w:rPr>
        <w:t>приказываю:</w:t>
      </w:r>
    </w:p>
    <w:p w:rsidR="001B31B8" w:rsidRDefault="001B31B8" w:rsidP="001B31B8">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32C16">
        <w:rPr>
          <w:rFonts w:ascii="Times New Roman" w:hAnsi="Times New Roman" w:cs="Times New Roman"/>
          <w:sz w:val="28"/>
          <w:szCs w:val="28"/>
        </w:rPr>
        <w:t xml:space="preserve">твердить прилагаемый </w:t>
      </w:r>
      <w:r>
        <w:rPr>
          <w:rFonts w:ascii="Times New Roman" w:hAnsi="Times New Roman" w:cs="Times New Roman"/>
          <w:sz w:val="28"/>
          <w:szCs w:val="28"/>
        </w:rPr>
        <w:t>А</w:t>
      </w:r>
      <w:r w:rsidRPr="00632C16">
        <w:rPr>
          <w:rFonts w:ascii="Times New Roman" w:hAnsi="Times New Roman" w:cs="Times New Roman"/>
          <w:sz w:val="28"/>
          <w:szCs w:val="28"/>
        </w:rPr>
        <w:t xml:space="preserve">дминистративный регламент </w:t>
      </w:r>
      <w:r w:rsidRPr="001B31B8">
        <w:rPr>
          <w:rFonts w:ascii="Times New Roman" w:hAnsi="Times New Roman" w:cs="Times New Roman"/>
          <w:sz w:val="28"/>
          <w:szCs w:val="28"/>
        </w:rPr>
        <w:t xml:space="preserve">Министерства сельского хозяйства Забайкальского края по предоставлению государственной услуги </w:t>
      </w:r>
      <w:r w:rsidR="007071D5">
        <w:rPr>
          <w:rFonts w:ascii="Times New Roman" w:hAnsi="Times New Roman" w:cs="Times New Roman"/>
          <w:sz w:val="28"/>
          <w:szCs w:val="28"/>
        </w:rPr>
        <w:t>«</w:t>
      </w:r>
      <w:r w:rsidRPr="001B31B8">
        <w:rPr>
          <w:rFonts w:ascii="Times New Roman" w:hAnsi="Times New Roman" w:cs="Times New Roman"/>
          <w:sz w:val="28"/>
          <w:szCs w:val="28"/>
        </w:rPr>
        <w:t>Предоставление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r w:rsidR="007071D5">
        <w:rPr>
          <w:rFonts w:ascii="Times New Roman" w:hAnsi="Times New Roman" w:cs="Times New Roman"/>
          <w:sz w:val="28"/>
          <w:szCs w:val="28"/>
        </w:rPr>
        <w:t>»</w:t>
      </w:r>
      <w:r w:rsidRPr="00457052">
        <w:rPr>
          <w:rFonts w:ascii="Times New Roman" w:hAnsi="Times New Roman" w:cs="Times New Roman"/>
          <w:sz w:val="28"/>
          <w:szCs w:val="28"/>
        </w:rPr>
        <w:t>.</w:t>
      </w:r>
    </w:p>
    <w:p w:rsidR="001B31B8" w:rsidRPr="00457052" w:rsidRDefault="001B31B8" w:rsidP="001B31B8">
      <w:pPr>
        <w:autoSpaceDE w:val="0"/>
        <w:autoSpaceDN w:val="0"/>
        <w:adjustRightInd w:val="0"/>
        <w:spacing w:after="0" w:line="240" w:lineRule="auto"/>
        <w:ind w:firstLine="709"/>
        <w:jc w:val="both"/>
        <w:rPr>
          <w:rFonts w:ascii="Times New Roman" w:hAnsi="Times New Roman" w:cs="Times New Roman"/>
          <w:sz w:val="28"/>
          <w:szCs w:val="28"/>
        </w:rPr>
      </w:pPr>
    </w:p>
    <w:p w:rsidR="001B31B8" w:rsidRPr="00457052" w:rsidRDefault="001B31B8" w:rsidP="001B31B8">
      <w:pPr>
        <w:autoSpaceDE w:val="0"/>
        <w:autoSpaceDN w:val="0"/>
        <w:adjustRightInd w:val="0"/>
        <w:spacing w:after="0" w:line="240" w:lineRule="auto"/>
        <w:rPr>
          <w:rFonts w:ascii="Times New Roman" w:hAnsi="Times New Roman" w:cs="Times New Roman"/>
          <w:sz w:val="28"/>
          <w:szCs w:val="28"/>
        </w:rPr>
      </w:pPr>
    </w:p>
    <w:p w:rsidR="001B31B8" w:rsidRPr="00457052" w:rsidRDefault="001B31B8" w:rsidP="001B31B8">
      <w:pPr>
        <w:autoSpaceDE w:val="0"/>
        <w:autoSpaceDN w:val="0"/>
        <w:adjustRightInd w:val="0"/>
        <w:spacing w:after="0" w:line="240" w:lineRule="auto"/>
        <w:ind w:firstLine="709"/>
        <w:jc w:val="right"/>
        <w:rPr>
          <w:rFonts w:ascii="Times New Roman" w:hAnsi="Times New Roman" w:cs="Times New Roman"/>
          <w:sz w:val="28"/>
          <w:szCs w:val="28"/>
        </w:rPr>
      </w:pPr>
    </w:p>
    <w:p w:rsidR="001B31B8" w:rsidRPr="00910609" w:rsidRDefault="001B31B8" w:rsidP="001B31B8">
      <w:pPr>
        <w:spacing w:after="0" w:line="240" w:lineRule="auto"/>
        <w:jc w:val="both"/>
        <w:rPr>
          <w:rFonts w:ascii="Times New Roman" w:hAnsi="Times New Roman" w:cs="Times New Roman"/>
          <w:bCs/>
          <w:sz w:val="28"/>
          <w:szCs w:val="28"/>
          <w:lang w:eastAsia="ru-RU"/>
        </w:rPr>
      </w:pPr>
      <w:r w:rsidRPr="00910609">
        <w:rPr>
          <w:rFonts w:ascii="Times New Roman" w:hAnsi="Times New Roman" w:cs="Times New Roman"/>
          <w:bCs/>
          <w:sz w:val="28"/>
          <w:szCs w:val="28"/>
          <w:lang w:eastAsia="ru-RU"/>
        </w:rPr>
        <w:t xml:space="preserve">Министр сельского хозяйства </w:t>
      </w:r>
    </w:p>
    <w:p w:rsidR="001B31B8" w:rsidRPr="00910609" w:rsidRDefault="001B31B8" w:rsidP="001B31B8">
      <w:pPr>
        <w:spacing w:after="0" w:line="240" w:lineRule="auto"/>
        <w:jc w:val="both"/>
        <w:rPr>
          <w:rFonts w:ascii="Times New Roman" w:hAnsi="Times New Roman" w:cs="Times New Roman"/>
          <w:bCs/>
          <w:sz w:val="28"/>
          <w:szCs w:val="28"/>
          <w:lang w:eastAsia="ru-RU"/>
        </w:rPr>
      </w:pPr>
      <w:r w:rsidRPr="00910609">
        <w:rPr>
          <w:rFonts w:ascii="Times New Roman" w:hAnsi="Times New Roman" w:cs="Times New Roman"/>
          <w:bCs/>
          <w:sz w:val="28"/>
          <w:szCs w:val="28"/>
          <w:lang w:eastAsia="ru-RU"/>
        </w:rPr>
        <w:t xml:space="preserve">Забайкальского края                                                                      </w:t>
      </w:r>
      <w:proofErr w:type="spellStart"/>
      <w:r w:rsidRPr="00910609">
        <w:rPr>
          <w:rFonts w:ascii="Times New Roman" w:hAnsi="Times New Roman" w:cs="Times New Roman"/>
          <w:bCs/>
          <w:sz w:val="28"/>
          <w:szCs w:val="28"/>
          <w:lang w:eastAsia="ru-RU"/>
        </w:rPr>
        <w:t>М.Н.Кузьминов</w:t>
      </w:r>
      <w:proofErr w:type="spellEnd"/>
    </w:p>
    <w:p w:rsidR="001B31B8" w:rsidRPr="00632C16" w:rsidRDefault="001B31B8" w:rsidP="001B31B8">
      <w:pPr>
        <w:pStyle w:val="ConsPlusNormal"/>
        <w:widowControl/>
        <w:suppressAutoHyphens/>
        <w:spacing w:line="360" w:lineRule="auto"/>
        <w:ind w:left="4536" w:firstLine="0"/>
        <w:jc w:val="center"/>
        <w:rPr>
          <w:rFonts w:ascii="Times New Roman" w:hAnsi="Times New Roman" w:cs="Times New Roman"/>
          <w:sz w:val="28"/>
          <w:szCs w:val="28"/>
        </w:rPr>
      </w:pPr>
      <w:r>
        <w:rPr>
          <w:rFonts w:ascii="Times New Roman" w:hAnsi="Times New Roman" w:cs="Times New Roman"/>
          <w:sz w:val="28"/>
          <w:szCs w:val="28"/>
        </w:rPr>
        <w:br w:type="page"/>
      </w:r>
      <w:r w:rsidRPr="00632C16">
        <w:rPr>
          <w:rFonts w:ascii="Times New Roman" w:hAnsi="Times New Roman" w:cs="Times New Roman"/>
          <w:sz w:val="28"/>
          <w:szCs w:val="28"/>
        </w:rPr>
        <w:lastRenderedPageBreak/>
        <w:t>УТВЕРЖДЕН</w:t>
      </w:r>
    </w:p>
    <w:p w:rsidR="001B31B8" w:rsidRPr="00632C16" w:rsidRDefault="001B31B8" w:rsidP="001B31B8">
      <w:pPr>
        <w:suppressAutoHyphens/>
        <w:autoSpaceDE w:val="0"/>
        <w:autoSpaceDN w:val="0"/>
        <w:adjustRightInd w:val="0"/>
        <w:spacing w:after="0" w:line="240" w:lineRule="auto"/>
        <w:ind w:left="4536"/>
        <w:jc w:val="center"/>
        <w:rPr>
          <w:rFonts w:ascii="Times New Roman" w:hAnsi="Times New Roman" w:cs="Times New Roman"/>
          <w:sz w:val="28"/>
          <w:szCs w:val="28"/>
          <w:lang w:eastAsia="ru-RU"/>
        </w:rPr>
      </w:pPr>
      <w:r w:rsidRPr="00632C16">
        <w:rPr>
          <w:rFonts w:ascii="Times New Roman" w:hAnsi="Times New Roman" w:cs="Times New Roman"/>
          <w:sz w:val="28"/>
          <w:szCs w:val="28"/>
          <w:lang w:eastAsia="ru-RU"/>
        </w:rPr>
        <w:t xml:space="preserve">приказом Министерства сельского </w:t>
      </w:r>
      <w:r w:rsidRPr="00632C16">
        <w:rPr>
          <w:rFonts w:ascii="Times New Roman" w:hAnsi="Times New Roman" w:cs="Times New Roman"/>
          <w:sz w:val="28"/>
          <w:szCs w:val="28"/>
          <w:lang w:eastAsia="ru-RU"/>
        </w:rPr>
        <w:br/>
        <w:t>хозяйства Забайкальского края</w:t>
      </w:r>
    </w:p>
    <w:p w:rsidR="001B31B8" w:rsidRPr="00632C16" w:rsidRDefault="001B31B8" w:rsidP="001B31B8">
      <w:pPr>
        <w:suppressAutoHyphens/>
        <w:autoSpaceDE w:val="0"/>
        <w:autoSpaceDN w:val="0"/>
        <w:adjustRightInd w:val="0"/>
        <w:spacing w:after="0" w:line="240" w:lineRule="auto"/>
        <w:ind w:left="4536"/>
        <w:jc w:val="center"/>
        <w:rPr>
          <w:rFonts w:ascii="Times New Roman" w:hAnsi="Times New Roman" w:cs="Times New Roman"/>
          <w:sz w:val="28"/>
          <w:szCs w:val="28"/>
          <w:lang w:eastAsia="ru-RU"/>
        </w:rPr>
      </w:pPr>
      <w:r w:rsidRPr="00632C16">
        <w:rPr>
          <w:rFonts w:ascii="Times New Roman" w:hAnsi="Times New Roman" w:cs="Times New Roman"/>
          <w:sz w:val="28"/>
          <w:szCs w:val="28"/>
          <w:lang w:eastAsia="ru-RU"/>
        </w:rPr>
        <w:t>от _____________ 2017 года № ______</w:t>
      </w:r>
    </w:p>
    <w:p w:rsidR="001B31B8" w:rsidRPr="00632C16" w:rsidRDefault="001B31B8" w:rsidP="001B31B8">
      <w:pPr>
        <w:suppressAutoHyphens/>
        <w:autoSpaceDE w:val="0"/>
        <w:autoSpaceDN w:val="0"/>
        <w:adjustRightInd w:val="0"/>
        <w:spacing w:after="0" w:line="240" w:lineRule="auto"/>
        <w:jc w:val="center"/>
        <w:rPr>
          <w:rFonts w:ascii="Times New Roman" w:hAnsi="Times New Roman" w:cs="Times New Roman"/>
          <w:b/>
          <w:sz w:val="28"/>
          <w:szCs w:val="28"/>
          <w:lang w:eastAsia="ru-RU"/>
        </w:rPr>
      </w:pPr>
    </w:p>
    <w:p w:rsidR="001B31B8" w:rsidRPr="00632C16" w:rsidRDefault="001B31B8" w:rsidP="001B31B8">
      <w:pPr>
        <w:autoSpaceDE w:val="0"/>
        <w:autoSpaceDN w:val="0"/>
        <w:adjustRightInd w:val="0"/>
        <w:spacing w:after="0" w:line="240" w:lineRule="auto"/>
        <w:jc w:val="right"/>
        <w:rPr>
          <w:rFonts w:ascii="Times New Roman" w:hAnsi="Times New Roman" w:cs="Times New Roman"/>
          <w:sz w:val="28"/>
          <w:szCs w:val="28"/>
        </w:rPr>
      </w:pPr>
    </w:p>
    <w:p w:rsidR="001B31B8" w:rsidRPr="00632C16" w:rsidRDefault="001B31B8" w:rsidP="001B31B8">
      <w:pPr>
        <w:autoSpaceDE w:val="0"/>
        <w:autoSpaceDN w:val="0"/>
        <w:adjustRightInd w:val="0"/>
        <w:spacing w:after="0" w:line="240" w:lineRule="auto"/>
        <w:jc w:val="center"/>
        <w:rPr>
          <w:rFonts w:ascii="Times New Roman" w:hAnsi="Times New Roman" w:cs="Times New Roman"/>
          <w:b/>
          <w:bCs/>
          <w:sz w:val="28"/>
          <w:szCs w:val="28"/>
          <w:lang w:eastAsia="ru-RU"/>
        </w:rPr>
      </w:pPr>
    </w:p>
    <w:p w:rsidR="001B31B8" w:rsidRPr="00632C16" w:rsidRDefault="001B31B8" w:rsidP="00A16BBC">
      <w:pPr>
        <w:autoSpaceDE w:val="0"/>
        <w:autoSpaceDN w:val="0"/>
        <w:adjustRightInd w:val="0"/>
        <w:spacing w:after="0" w:line="240" w:lineRule="auto"/>
        <w:jc w:val="center"/>
        <w:rPr>
          <w:rFonts w:ascii="Times New Roman" w:hAnsi="Times New Roman" w:cs="Times New Roman"/>
          <w:b/>
          <w:sz w:val="28"/>
          <w:szCs w:val="28"/>
        </w:rPr>
      </w:pPr>
      <w:r w:rsidRPr="00632C16">
        <w:rPr>
          <w:rFonts w:ascii="Times New Roman" w:hAnsi="Times New Roman" w:cs="Times New Roman"/>
          <w:b/>
          <w:sz w:val="28"/>
          <w:szCs w:val="28"/>
        </w:rPr>
        <w:t>Административный регламент</w:t>
      </w:r>
    </w:p>
    <w:p w:rsidR="001B31B8" w:rsidRPr="00632C16" w:rsidRDefault="00A16BBC" w:rsidP="00A16BBC">
      <w:pPr>
        <w:pStyle w:val="ConsPlusTitle"/>
        <w:widowControl/>
        <w:jc w:val="center"/>
        <w:rPr>
          <w:rFonts w:ascii="Times New Roman" w:hAnsi="Times New Roman" w:cs="Times New Roman"/>
          <w:bCs w:val="0"/>
          <w:sz w:val="28"/>
          <w:szCs w:val="28"/>
        </w:rPr>
      </w:pPr>
      <w:r w:rsidRPr="00A16BBC">
        <w:rPr>
          <w:rFonts w:ascii="Times New Roman" w:hAnsi="Times New Roman" w:cs="Times New Roman"/>
          <w:sz w:val="28"/>
          <w:szCs w:val="28"/>
        </w:rPr>
        <w:t xml:space="preserve">Министерства сельского хозяйства Забайкальского края по предоставлению государственной услуги </w:t>
      </w:r>
      <w:r w:rsidR="007071D5">
        <w:rPr>
          <w:rFonts w:ascii="Times New Roman" w:hAnsi="Times New Roman" w:cs="Times New Roman"/>
          <w:sz w:val="28"/>
          <w:szCs w:val="28"/>
        </w:rPr>
        <w:t>«</w:t>
      </w:r>
      <w:r w:rsidRPr="00A16BBC">
        <w:rPr>
          <w:rFonts w:ascii="Times New Roman" w:hAnsi="Times New Roman" w:cs="Times New Roman"/>
          <w:sz w:val="28"/>
          <w:szCs w:val="28"/>
        </w:rPr>
        <w:t>Предоставление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1B31B8" w:rsidRPr="00457052" w:rsidRDefault="001B31B8" w:rsidP="001B31B8">
      <w:pPr>
        <w:autoSpaceDE w:val="0"/>
        <w:autoSpaceDN w:val="0"/>
        <w:adjustRightInd w:val="0"/>
        <w:spacing w:after="0" w:line="240" w:lineRule="auto"/>
        <w:ind w:firstLine="709"/>
        <w:jc w:val="center"/>
        <w:rPr>
          <w:rFonts w:ascii="Times New Roman" w:hAnsi="Times New Roman" w:cs="Times New Roman"/>
          <w:sz w:val="28"/>
          <w:szCs w:val="28"/>
        </w:rPr>
      </w:pPr>
    </w:p>
    <w:p w:rsidR="001B31B8" w:rsidRPr="00457052" w:rsidRDefault="001B31B8" w:rsidP="001B31B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57052">
        <w:rPr>
          <w:rFonts w:ascii="Times New Roman" w:hAnsi="Times New Roman" w:cs="Times New Roman"/>
          <w:sz w:val="28"/>
          <w:szCs w:val="28"/>
        </w:rPr>
        <w:t>1. Общие положения</w:t>
      </w:r>
    </w:p>
    <w:p w:rsidR="001B31B8" w:rsidRPr="00457052" w:rsidRDefault="001B31B8" w:rsidP="001B31B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1B31B8" w:rsidRPr="00457052" w:rsidRDefault="001B31B8" w:rsidP="001B31B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57052">
        <w:rPr>
          <w:rFonts w:ascii="Times New Roman" w:hAnsi="Times New Roman" w:cs="Times New Roman"/>
          <w:sz w:val="28"/>
          <w:szCs w:val="28"/>
        </w:rPr>
        <w:t xml:space="preserve">1.1. </w:t>
      </w:r>
      <w:r w:rsidRPr="007C632A">
        <w:rPr>
          <w:rFonts w:ascii="Times New Roman" w:hAnsi="Times New Roman" w:cs="Times New Roman"/>
          <w:sz w:val="28"/>
          <w:szCs w:val="28"/>
        </w:rPr>
        <w:t>Предмет регулирования</w:t>
      </w:r>
      <w:r>
        <w:rPr>
          <w:rFonts w:ascii="Times New Roman" w:hAnsi="Times New Roman" w:cs="Times New Roman"/>
          <w:sz w:val="28"/>
          <w:szCs w:val="28"/>
        </w:rPr>
        <w:t xml:space="preserve"> регламента</w:t>
      </w:r>
    </w:p>
    <w:p w:rsidR="00A16BBC" w:rsidRDefault="00A16BBC" w:rsidP="001B31B8">
      <w:pPr>
        <w:pStyle w:val="ConsPlusTitle"/>
        <w:widowControl/>
        <w:ind w:firstLine="709"/>
        <w:jc w:val="both"/>
        <w:rPr>
          <w:rFonts w:ascii="Times New Roman" w:hAnsi="Times New Roman" w:cs="Times New Roman"/>
          <w:b w:val="0"/>
          <w:bCs w:val="0"/>
          <w:sz w:val="28"/>
          <w:szCs w:val="28"/>
        </w:rPr>
      </w:pPr>
      <w:r w:rsidRPr="00A16BBC">
        <w:rPr>
          <w:rFonts w:ascii="Times New Roman" w:hAnsi="Times New Roman" w:cs="Times New Roman"/>
          <w:b w:val="0"/>
          <w:bCs w:val="0"/>
          <w:sz w:val="28"/>
          <w:szCs w:val="28"/>
        </w:rPr>
        <w:t xml:space="preserve">1.1.1. </w:t>
      </w:r>
      <w:proofErr w:type="gramStart"/>
      <w:r w:rsidRPr="00A16BBC">
        <w:rPr>
          <w:rFonts w:ascii="Times New Roman" w:hAnsi="Times New Roman" w:cs="Times New Roman"/>
          <w:b w:val="0"/>
          <w:bCs w:val="0"/>
          <w:sz w:val="28"/>
          <w:szCs w:val="28"/>
        </w:rPr>
        <w:t xml:space="preserve">Административный регламент Министерства сельского хозяйства Забайкальского края по предоставлению государственной услуги </w:t>
      </w:r>
      <w:r w:rsidR="007071D5">
        <w:rPr>
          <w:rFonts w:ascii="Times New Roman" w:hAnsi="Times New Roman" w:cs="Times New Roman"/>
          <w:b w:val="0"/>
          <w:bCs w:val="0"/>
          <w:sz w:val="28"/>
          <w:szCs w:val="28"/>
        </w:rPr>
        <w:t>«</w:t>
      </w:r>
      <w:r w:rsidRPr="00A16BBC">
        <w:rPr>
          <w:rFonts w:ascii="Times New Roman" w:hAnsi="Times New Roman" w:cs="Times New Roman"/>
          <w:b w:val="0"/>
          <w:bCs w:val="0"/>
          <w:sz w:val="28"/>
          <w:szCs w:val="28"/>
        </w:rPr>
        <w:t>Предоставление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w:t>
      </w:r>
      <w:r>
        <w:rPr>
          <w:rFonts w:ascii="Times New Roman" w:hAnsi="Times New Roman" w:cs="Times New Roman"/>
          <w:b w:val="0"/>
          <w:bCs w:val="0"/>
          <w:sz w:val="28"/>
          <w:szCs w:val="28"/>
        </w:rPr>
        <w:t>ультур от вредителей и болезней</w:t>
      </w:r>
      <w:r w:rsidR="007071D5">
        <w:rPr>
          <w:rFonts w:ascii="Times New Roman" w:hAnsi="Times New Roman" w:cs="Times New Roman"/>
          <w:b w:val="0"/>
          <w:bCs w:val="0"/>
          <w:sz w:val="28"/>
          <w:szCs w:val="28"/>
        </w:rPr>
        <w:t>»</w:t>
      </w:r>
      <w:r w:rsidRPr="00A16BBC">
        <w:rPr>
          <w:rFonts w:ascii="Times New Roman" w:hAnsi="Times New Roman" w:cs="Times New Roman"/>
          <w:b w:val="0"/>
          <w:bCs w:val="0"/>
          <w:sz w:val="28"/>
          <w:szCs w:val="28"/>
        </w:rPr>
        <w:t xml:space="preserve"> (далее соответственно - Административный регламент, государственная услуга) определяет порядок предоставления государственной услуги Министерством сельского хозяйства Забайкальского края (далее - Министерство).</w:t>
      </w:r>
      <w:proofErr w:type="gramEnd"/>
    </w:p>
    <w:p w:rsidR="001B31B8" w:rsidRPr="00457052" w:rsidRDefault="001B31B8" w:rsidP="001B31B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1B31B8" w:rsidRPr="00457052" w:rsidRDefault="001B31B8" w:rsidP="001B31B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57052">
        <w:rPr>
          <w:rFonts w:ascii="Times New Roman" w:hAnsi="Times New Roman" w:cs="Times New Roman"/>
          <w:sz w:val="28"/>
          <w:szCs w:val="28"/>
        </w:rPr>
        <w:t xml:space="preserve">1.2. </w:t>
      </w:r>
      <w:r>
        <w:rPr>
          <w:rFonts w:ascii="Times New Roman" w:hAnsi="Times New Roman" w:cs="Times New Roman"/>
          <w:sz w:val="28"/>
          <w:szCs w:val="28"/>
        </w:rPr>
        <w:t>Круг заявителей</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1.2.1. </w:t>
      </w:r>
      <w:proofErr w:type="gramStart"/>
      <w:r w:rsidRPr="007F5D2B">
        <w:rPr>
          <w:rFonts w:ascii="Times New Roman" w:hAnsi="Times New Roman" w:cs="Times New Roman"/>
          <w:sz w:val="28"/>
          <w:szCs w:val="28"/>
        </w:rPr>
        <w:t>Заявителями при предоставлении государственной услуги являются члены садоводческих, огороднических или дачных некоммерческих объединений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w:t>
      </w:r>
      <w:proofErr w:type="gramEnd"/>
    </w:p>
    <w:p w:rsidR="007F5D2B" w:rsidRDefault="007F5D2B" w:rsidP="007F5D2B">
      <w:pPr>
        <w:spacing w:after="0" w:line="240" w:lineRule="auto"/>
        <w:ind w:firstLine="709"/>
        <w:jc w:val="center"/>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1.3. Требования к порядку информирования о предоставлении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1.3.1. Информация о месте нахождения и графике работы Министерства:</w:t>
      </w:r>
    </w:p>
    <w:p w:rsidR="00CE0FE9"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1.3.1.1. Местонахождение и почтовый адрес Министерства: Забайкальский край, 672010, г. Чита, ул. Амурская, д. 13, </w:t>
      </w:r>
      <w:proofErr w:type="spellStart"/>
      <w:r w:rsidRPr="007F5D2B">
        <w:rPr>
          <w:rFonts w:ascii="Times New Roman" w:hAnsi="Times New Roman" w:cs="Times New Roman"/>
          <w:sz w:val="28"/>
          <w:szCs w:val="28"/>
        </w:rPr>
        <w:t>каб</w:t>
      </w:r>
      <w:proofErr w:type="spellEnd"/>
      <w:r w:rsidRPr="007F5D2B">
        <w:rPr>
          <w:rFonts w:ascii="Times New Roman" w:hAnsi="Times New Roman" w:cs="Times New Roman"/>
          <w:sz w:val="28"/>
          <w:szCs w:val="28"/>
        </w:rPr>
        <w:t>. 403, 410;</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1.3.1.2. Режим работы Министерства: понедельник - четверг: 8:45-18:00; пятница: 8:45-16:45; обеденный перерыв: 13:00-14:00; выходные дни: суббота, воскресенье.</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1.3.1.3. Телефоны Министерства: 8 (302-2) 36-48-95, 36-49-04;</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1.3.1.4. При предоставлении государственной услуги использование телефона - автоинформатора не предусмотрено;</w:t>
      </w:r>
    </w:p>
    <w:p w:rsid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1.3.1.5. Электронный адрес Министерства: рос</w:t>
      </w:r>
      <w:proofErr w:type="gramStart"/>
      <w:r w:rsidRPr="007F5D2B">
        <w:rPr>
          <w:rFonts w:ascii="Times New Roman" w:hAnsi="Times New Roman" w:cs="Times New Roman"/>
          <w:sz w:val="28"/>
          <w:szCs w:val="28"/>
        </w:rPr>
        <w:t>hta</w:t>
      </w:r>
      <w:proofErr w:type="gramEnd"/>
      <w:r w:rsidRPr="007F5D2B">
        <w:rPr>
          <w:rFonts w:ascii="Times New Roman" w:hAnsi="Times New Roman" w:cs="Times New Roman"/>
          <w:sz w:val="28"/>
          <w:szCs w:val="28"/>
        </w:rPr>
        <w:t>@mcx.e-zab.ru;</w:t>
      </w:r>
    </w:p>
    <w:p w:rsidR="00F8555D"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1.3.1.6. Официальный сайт Министерства в информационно-телекоммуникационной сети Интернет: </w:t>
      </w:r>
    </w:p>
    <w:p w:rsidR="007F5D2B" w:rsidRDefault="007F5D2B" w:rsidP="007F5D2B">
      <w:pPr>
        <w:spacing w:after="0" w:line="240" w:lineRule="auto"/>
        <w:ind w:firstLine="709"/>
        <w:jc w:val="both"/>
        <w:rPr>
          <w:rFonts w:ascii="Times New Roman" w:hAnsi="Times New Roman" w:cs="Times New Roman"/>
          <w:sz w:val="28"/>
          <w:szCs w:val="28"/>
        </w:rPr>
      </w:pPr>
      <w:proofErr w:type="spellStart"/>
      <w:r w:rsidRPr="007F5D2B">
        <w:rPr>
          <w:rFonts w:ascii="Times New Roman" w:hAnsi="Times New Roman" w:cs="Times New Roman"/>
          <w:sz w:val="28"/>
          <w:szCs w:val="28"/>
        </w:rPr>
        <w:t>http</w:t>
      </w:r>
      <w:proofErr w:type="spellEnd"/>
      <w:r w:rsidRPr="007F5D2B">
        <w:rPr>
          <w:rFonts w:ascii="Times New Roman" w:hAnsi="Times New Roman" w:cs="Times New Roman"/>
          <w:sz w:val="28"/>
          <w:szCs w:val="28"/>
        </w:rPr>
        <w:t xml:space="preserve"> ://</w:t>
      </w:r>
      <w:proofErr w:type="spellStart"/>
      <w:r w:rsidRPr="007F5D2B">
        <w:rPr>
          <w:rFonts w:ascii="Times New Roman" w:hAnsi="Times New Roman" w:cs="Times New Roman"/>
          <w:sz w:val="28"/>
          <w:szCs w:val="28"/>
        </w:rPr>
        <w:t>минсельхоз</w:t>
      </w:r>
      <w:proofErr w:type="gramStart"/>
      <w:r w:rsidRPr="007F5D2B">
        <w:rPr>
          <w:rFonts w:ascii="Times New Roman" w:hAnsi="Times New Roman" w:cs="Times New Roman"/>
          <w:sz w:val="28"/>
          <w:szCs w:val="28"/>
        </w:rPr>
        <w:t>.з</w:t>
      </w:r>
      <w:proofErr w:type="gramEnd"/>
      <w:r w:rsidRPr="007F5D2B">
        <w:rPr>
          <w:rFonts w:ascii="Times New Roman" w:hAnsi="Times New Roman" w:cs="Times New Roman"/>
          <w:sz w:val="28"/>
          <w:szCs w:val="28"/>
        </w:rPr>
        <w:t>абайкальскийкрай.рф</w:t>
      </w:r>
      <w:proofErr w:type="spellEnd"/>
      <w:r w:rsidRPr="007F5D2B">
        <w:rPr>
          <w:rFonts w:ascii="Times New Roman" w:hAnsi="Times New Roman" w:cs="Times New Roman"/>
          <w:sz w:val="28"/>
          <w:szCs w:val="28"/>
        </w:rPr>
        <w:t>.</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1.3.2. Способы получения информации о месте нахождения и графике работы Министерства:</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Информация о месте нахождения и графике работы Министерства, порядке оказания государственной услуги предоставляется;</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по письменным обращениям;</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запросам;</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по аппарату факсимильной связи;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по каналам электронной и телефонной связи;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на информационных стендах;</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при личном обращении граждан, представителей юридических лиц, и (при необходимости) в средствах массовой информации.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1.3.3. При ответах на телефонные звонки работники Министерства, на которых должностными регламентами возложено исполнение соответствующих функций, информируют обратившихся по интересующим их вопросам: о режиме работы, почтовом адресе, адресе интернет-сайта, о необходимых документах для получения государственной услуги. Ответ на телефонный звонок должен начинаться с информации о наименовании подразделения, в которое позвонил гражданин, фамилии и должности работника, принявшего телефонный звонок. Время разговора не должно превышать 5 минут.</w:t>
      </w:r>
    </w:p>
    <w:p w:rsid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При невозможности самостоятельно ответить на поставленные вопросы работник Министерства должен переадресовать телефонный звонок на другое должностное лицо или же сообщить телефонный номер, по которому можно получить необходимую информацию.</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1.3.4. Информирование о ходе предоставления государственной услуги осуществляется работниками Министерства при личном контакте с заявителями, с использованием информационно-телекоммуникационной сети Интернет на официальном сайте Министерства и в государственной информационной системе </w:t>
      </w:r>
      <w:r w:rsidR="007071D5">
        <w:rPr>
          <w:rFonts w:ascii="Times New Roman" w:hAnsi="Times New Roman" w:cs="Times New Roman"/>
          <w:sz w:val="28"/>
          <w:szCs w:val="28"/>
        </w:rPr>
        <w:t>«</w:t>
      </w:r>
      <w:r w:rsidRPr="007F5D2B">
        <w:rPr>
          <w:rFonts w:ascii="Times New Roman" w:hAnsi="Times New Roman" w:cs="Times New Roman"/>
          <w:sz w:val="28"/>
          <w:szCs w:val="28"/>
        </w:rPr>
        <w:t>Портал государственных и муниципальных услуг Забайкальского края</w:t>
      </w:r>
      <w:r w:rsidR="007071D5">
        <w:rPr>
          <w:rFonts w:ascii="Times New Roman" w:hAnsi="Times New Roman" w:cs="Times New Roman"/>
          <w:sz w:val="28"/>
          <w:szCs w:val="28"/>
        </w:rPr>
        <w:t>»</w:t>
      </w:r>
      <w:r w:rsidRPr="007F5D2B">
        <w:rPr>
          <w:rFonts w:ascii="Times New Roman" w:hAnsi="Times New Roman" w:cs="Times New Roman"/>
          <w:sz w:val="28"/>
          <w:szCs w:val="28"/>
        </w:rPr>
        <w:t>, почтовой связи.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По письменным обращениям и обращениям по каналам электронной связи ответ направляется в сроки, предусмотренные действующим законодательством.</w:t>
      </w:r>
    </w:p>
    <w:p w:rsid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По каналам телефонной связи должностные лица Министерства обязаны предоставить достоверную информацию о порядке и условиях оказания государственной услуги при ответе на телефонный звонок.</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1.3.5. На информационном стенде по месту нахождения Министерства, на официальном сайте в информационно-телекоммуникационной сети Интернет и в государственной информационной системе </w:t>
      </w:r>
      <w:r w:rsidR="007071D5">
        <w:rPr>
          <w:rFonts w:ascii="Times New Roman" w:hAnsi="Times New Roman" w:cs="Times New Roman"/>
          <w:sz w:val="28"/>
          <w:szCs w:val="28"/>
        </w:rPr>
        <w:t>«</w:t>
      </w:r>
      <w:r w:rsidRPr="007F5D2B">
        <w:rPr>
          <w:rFonts w:ascii="Times New Roman" w:hAnsi="Times New Roman" w:cs="Times New Roman"/>
          <w:sz w:val="28"/>
          <w:szCs w:val="28"/>
        </w:rPr>
        <w:t>Портал государственных и муниципальных услуг Забайкальского края</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размещается следующая информация:</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место нахождения, график работы, номера справочных телефонов, адреса официального сайта в информационно-телекоммуникационной сети Интернет и электронной почты Министерства;</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перечень должностных лиц Министерства, ответственных за предоставление государственной услуги, с указанием номеров кабинетов и служебных телефонов;</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текст настоящего Административного регламента;</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перечень документов, необходимых для предоставления государственной услуги, и требования, предъявляемые к ним;</w:t>
      </w:r>
    </w:p>
    <w:p w:rsid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образцы оформления документов, необходимых для предоставления государственной услуги, и требования к ним.</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jc w:val="center"/>
        <w:rPr>
          <w:rFonts w:ascii="Times New Roman" w:hAnsi="Times New Roman" w:cs="Times New Roman"/>
          <w:sz w:val="28"/>
          <w:szCs w:val="28"/>
        </w:rPr>
      </w:pPr>
      <w:r w:rsidRPr="007F5D2B">
        <w:rPr>
          <w:rFonts w:ascii="Times New Roman" w:hAnsi="Times New Roman" w:cs="Times New Roman"/>
          <w:sz w:val="28"/>
          <w:szCs w:val="28"/>
        </w:rPr>
        <w:t>2. Стандарт предоставления государственной услуги</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2.1. Наименование государственной услуги</w:t>
      </w:r>
    </w:p>
    <w:p w:rsid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Предоставление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7F5D2B" w:rsidRDefault="007F5D2B" w:rsidP="007F5D2B">
      <w:pPr>
        <w:spacing w:after="0" w:line="240" w:lineRule="auto"/>
        <w:ind w:firstLine="709"/>
        <w:jc w:val="center"/>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2.2. Наименование органа исполнительной власти, предоставляющего государственную услугу</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Министерство сельского хозяйства Забайкальского края.</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2.3. Описание результата предоставления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Результатом предоставления государственной услуги является направление сводных заявок на поставку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 (далее Сводные заявки) в организации, входящие в систему государственного агротехнического обслуживания.</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Сводные заявки формируются в разрезе получателей на каждый вид материально-технических ресурсов.</w:t>
      </w: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2.4. Срок предоставления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2.4.1. Прием заявок на поставку сортовых семян и посадочного материала, органических и минеральных удобрений, средств защиты сельскохозяйственных культур от вредителей и болезней осуществляется с 01 ноября года, предшествующего году, в котором будет осуществляться поставка, до 20 января года, в котором будет осуществляться поставка.</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2.4.2. Формирование сводных заявок завершается до 01 февраля года, в котором будет осуществляться поставка.</w:t>
      </w:r>
    </w:p>
    <w:p w:rsidR="007F5D2B" w:rsidRDefault="007F5D2B" w:rsidP="007F5D2B">
      <w:pPr>
        <w:spacing w:after="0" w:line="240" w:lineRule="auto"/>
        <w:ind w:firstLine="709"/>
        <w:jc w:val="center"/>
        <w:rPr>
          <w:rFonts w:ascii="Times New Roman" w:hAnsi="Times New Roman" w:cs="Times New Roman"/>
          <w:sz w:val="28"/>
          <w:szCs w:val="28"/>
        </w:rPr>
      </w:pPr>
    </w:p>
    <w:p w:rsid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2.5.1. Нормативные правовые акты, регулирующие предоставление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Кодекс административного судопроизводства Российской Федерации от 8 марта 2015 года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21-ФЗ (Собрание законодательства Российской Федерации, 2015,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10, ст. 1391);</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Федеральный закон от 15 апреля 1998 года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66-ФЗ </w:t>
      </w:r>
      <w:r w:rsidR="007071D5">
        <w:rPr>
          <w:rFonts w:ascii="Times New Roman" w:hAnsi="Times New Roman" w:cs="Times New Roman"/>
          <w:sz w:val="28"/>
          <w:szCs w:val="28"/>
        </w:rPr>
        <w:t>«</w:t>
      </w:r>
      <w:r w:rsidRPr="007F5D2B">
        <w:rPr>
          <w:rFonts w:ascii="Times New Roman" w:hAnsi="Times New Roman" w:cs="Times New Roman"/>
          <w:sz w:val="28"/>
          <w:szCs w:val="28"/>
        </w:rPr>
        <w:t>О садоводческих, огороднических и дачных некоммерческих объединениях граждан</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(Собрание законодательства Российской Федерации, 1998,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16, ст. 1801);</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Федеральный закон от 27 июля 2010 года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210-ФЗ </w:t>
      </w:r>
      <w:r w:rsidR="007071D5">
        <w:rPr>
          <w:rFonts w:ascii="Times New Roman" w:hAnsi="Times New Roman" w:cs="Times New Roman"/>
          <w:sz w:val="28"/>
          <w:szCs w:val="28"/>
        </w:rPr>
        <w:t>«</w:t>
      </w:r>
      <w:r w:rsidRPr="007F5D2B">
        <w:rPr>
          <w:rFonts w:ascii="Times New Roman" w:hAnsi="Times New Roman" w:cs="Times New Roman"/>
          <w:sz w:val="28"/>
          <w:szCs w:val="28"/>
        </w:rPr>
        <w:t>Об организации предоставления государственных и муниципальных услуг</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(Собрание законодательства Российской Федерации, 2010,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31, ст. 4179);</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Федеральный закон от 02 мая 2006 года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59-ФЗ </w:t>
      </w:r>
      <w:r w:rsidR="007071D5">
        <w:rPr>
          <w:rFonts w:ascii="Times New Roman" w:hAnsi="Times New Roman" w:cs="Times New Roman"/>
          <w:sz w:val="28"/>
          <w:szCs w:val="28"/>
        </w:rPr>
        <w:t>«</w:t>
      </w:r>
      <w:r w:rsidRPr="007F5D2B">
        <w:rPr>
          <w:rFonts w:ascii="Times New Roman" w:hAnsi="Times New Roman" w:cs="Times New Roman"/>
          <w:sz w:val="28"/>
          <w:szCs w:val="28"/>
        </w:rPr>
        <w:t>О порядке рассмотрения обращений граждан Российской Федерации</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(Собрание законодательства Российской Федерации, 2006,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19, ст. 2060);</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Федеральный закон от 09 февраля 2009 года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8-ФЗ </w:t>
      </w:r>
      <w:r w:rsidR="007071D5">
        <w:rPr>
          <w:rFonts w:ascii="Times New Roman" w:hAnsi="Times New Roman" w:cs="Times New Roman"/>
          <w:sz w:val="28"/>
          <w:szCs w:val="28"/>
        </w:rPr>
        <w:t>«</w:t>
      </w:r>
      <w:r w:rsidRPr="007F5D2B">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(Собрание законодательства Российской Федерации, 2009,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7);</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Закон Забайкальского края от 12 июля 2011 года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542-ЗЗК </w:t>
      </w:r>
      <w:r w:rsidR="007071D5">
        <w:rPr>
          <w:rFonts w:ascii="Times New Roman" w:hAnsi="Times New Roman" w:cs="Times New Roman"/>
          <w:sz w:val="28"/>
          <w:szCs w:val="28"/>
        </w:rPr>
        <w:t>«</w:t>
      </w:r>
      <w:r w:rsidRPr="007F5D2B">
        <w:rPr>
          <w:rFonts w:ascii="Times New Roman" w:hAnsi="Times New Roman" w:cs="Times New Roman"/>
          <w:sz w:val="28"/>
          <w:szCs w:val="28"/>
        </w:rPr>
        <w:t>О государственной поддержке садоводческих, огороднических и дачных некоммерческих объединений граждан в Забайкальском крае</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(Забайкальский рабочий, 2011,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137);</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Постановлением Правительства Забайкальского края от 16 декабря 2016 года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466 </w:t>
      </w:r>
      <w:r w:rsidR="007071D5">
        <w:rPr>
          <w:rFonts w:ascii="Times New Roman" w:hAnsi="Times New Roman" w:cs="Times New Roman"/>
          <w:sz w:val="28"/>
          <w:szCs w:val="28"/>
        </w:rPr>
        <w:t>«</w:t>
      </w:r>
      <w:r w:rsidRPr="007F5D2B">
        <w:rPr>
          <w:rFonts w:ascii="Times New Roman" w:hAnsi="Times New Roman" w:cs="Times New Roman"/>
          <w:sz w:val="28"/>
          <w:szCs w:val="28"/>
        </w:rPr>
        <w:t>Об утверждении Положения о Министерстве сельского хозяйства Забайкальского края</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(Сетевое издание </w:t>
      </w:r>
      <w:r w:rsidR="007071D5">
        <w:rPr>
          <w:rFonts w:ascii="Times New Roman" w:hAnsi="Times New Roman" w:cs="Times New Roman"/>
          <w:sz w:val="28"/>
          <w:szCs w:val="28"/>
        </w:rPr>
        <w:t>«</w:t>
      </w:r>
      <w:r w:rsidRPr="007F5D2B">
        <w:rPr>
          <w:rFonts w:ascii="Times New Roman" w:hAnsi="Times New Roman" w:cs="Times New Roman"/>
          <w:sz w:val="28"/>
          <w:szCs w:val="28"/>
        </w:rPr>
        <w:t>Официальный интернет-портал правовой информации</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(www.pravo.gov.ru) 19.12.2016);</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Постановление Правительства Забайкальского края от 20 июля 2011 года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266 </w:t>
      </w:r>
      <w:r w:rsidR="007071D5">
        <w:rPr>
          <w:rFonts w:ascii="Times New Roman" w:hAnsi="Times New Roman" w:cs="Times New Roman"/>
          <w:sz w:val="28"/>
          <w:szCs w:val="28"/>
        </w:rPr>
        <w:t>«</w:t>
      </w:r>
      <w:r w:rsidRPr="007F5D2B">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(Азия-Экспресс, 2011,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30).</w:t>
      </w:r>
    </w:p>
    <w:p w:rsidR="007F5D2B" w:rsidRDefault="007F5D2B" w:rsidP="007F5D2B">
      <w:pPr>
        <w:spacing w:after="0" w:line="240" w:lineRule="auto"/>
        <w:ind w:firstLine="709"/>
        <w:jc w:val="both"/>
        <w:rPr>
          <w:rFonts w:ascii="Times New Roman" w:hAnsi="Times New Roman" w:cs="Times New Roman"/>
          <w:sz w:val="28"/>
          <w:szCs w:val="28"/>
        </w:rPr>
      </w:pPr>
    </w:p>
    <w:p w:rsid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2.6.1. Для предоставления государственной услуги заявители обращаются в Министерство лично или путем направления заявки (Приложение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2 к Административному регламенту) по почте, по электронной почте, по аппарату факсимильной связи, через официальный сайт Министерства или Портал государственных и муниципальных услуг Забайкальского края.</w:t>
      </w:r>
    </w:p>
    <w:p w:rsidR="007F5D2B" w:rsidRDefault="007F5D2B" w:rsidP="007F5D2B">
      <w:pPr>
        <w:spacing w:after="0" w:line="240" w:lineRule="auto"/>
        <w:ind w:firstLine="709"/>
        <w:jc w:val="center"/>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 xml:space="preserve">2.7. </w:t>
      </w:r>
      <w:proofErr w:type="gramStart"/>
      <w:r w:rsidRPr="007F5D2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2.7.1. Документы, необходимые для предоставления государственной услуги в соответствии с нормативными 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 - отсутствуют.</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2.7.2. Министерство не вправе требовать от заявителя:</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proofErr w:type="gramStart"/>
      <w:r w:rsidRPr="007F5D2B">
        <w:rPr>
          <w:rFonts w:ascii="Times New Roman" w:hAnsi="Times New Roman" w:cs="Times New Roman"/>
          <w:sz w:val="28"/>
          <w:szCs w:val="28"/>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w:t>
      </w:r>
      <w:proofErr w:type="gramEnd"/>
      <w:r w:rsidRPr="007F5D2B">
        <w:rPr>
          <w:rFonts w:ascii="Times New Roman" w:hAnsi="Times New Roman" w:cs="Times New Roman"/>
          <w:sz w:val="28"/>
          <w:szCs w:val="28"/>
        </w:rPr>
        <w:t xml:space="preserve"> Федерального закона от 27 июля 2010 г.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210-ФЗ </w:t>
      </w:r>
      <w:r w:rsidR="007071D5">
        <w:rPr>
          <w:rFonts w:ascii="Times New Roman" w:hAnsi="Times New Roman" w:cs="Times New Roman"/>
          <w:sz w:val="28"/>
          <w:szCs w:val="28"/>
        </w:rPr>
        <w:t>«</w:t>
      </w:r>
      <w:r w:rsidRPr="007F5D2B">
        <w:rPr>
          <w:rFonts w:ascii="Times New Roman" w:hAnsi="Times New Roman" w:cs="Times New Roman"/>
          <w:sz w:val="28"/>
          <w:szCs w:val="28"/>
        </w:rPr>
        <w:t>Об организации предоставления государственных и муниципальных услуг</w:t>
      </w:r>
      <w:r w:rsidR="007071D5">
        <w:rPr>
          <w:rFonts w:ascii="Times New Roman" w:hAnsi="Times New Roman" w:cs="Times New Roman"/>
          <w:sz w:val="28"/>
          <w:szCs w:val="28"/>
        </w:rPr>
        <w:t>»</w:t>
      </w:r>
      <w:r w:rsidRPr="007F5D2B">
        <w:rPr>
          <w:rFonts w:ascii="Times New Roman" w:hAnsi="Times New Roman" w:cs="Times New Roman"/>
          <w:sz w:val="28"/>
          <w:szCs w:val="28"/>
        </w:rPr>
        <w:t>.</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Заявка, поступившая в Министерство, подлежит обязательному приему.</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2.9. Исчерпывающий перечень оснований для приостановления или отказа в предоставлении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2.9.1. В предоставлении государственной услуги может быть отказано, в случае: несоответствия категории заявителя кругу заявителей, указанных в подразделе 1.2.; несоответствия запрашиваемых материально-технических средств видам, предусмотренным в наименовании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proofErr w:type="gramStart"/>
      <w:r w:rsidRPr="007F5D2B">
        <w:rPr>
          <w:rFonts w:ascii="Times New Roman" w:hAnsi="Times New Roman" w:cs="Times New Roman"/>
          <w:sz w:val="28"/>
          <w:szCs w:val="28"/>
        </w:rPr>
        <w:t>в письменном заявлении не указаны фамилия гражданина, направившего заявление и почтовый адрес (адрес электронной почты), телефон, по которому должен быть направлен ответ;</w:t>
      </w:r>
      <w:proofErr w:type="gramEnd"/>
    </w:p>
    <w:p w:rsid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текст заявления не поддается прочтению.</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2.9.2. Оснований для приостановления предоставления государственной услуги не предусмотрено.</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2.10.1. Других услуг, которые являются необходимыми и обязательными для предоставления государственной услуги, не предусмотрено.</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Государственная услуга предоставляется бесплатно.</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Плата за предоставление услуг не взимается в связи с отсутствием услуг, которые являются необходимыми и обязательными для предоставления государственной услуги.</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 и при получении результата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Срок ожидания заявителями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2.14.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2.14.1. Срок регистрации заявки, в том числе поступившей в электронной форме, составляет 15 минут с момента поселения в Министерство.</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2.14.2. Заявка регистрируется в системе электронного документооборота </w:t>
      </w:r>
      <w:r w:rsidR="007071D5">
        <w:rPr>
          <w:rFonts w:ascii="Times New Roman" w:hAnsi="Times New Roman" w:cs="Times New Roman"/>
          <w:sz w:val="28"/>
          <w:szCs w:val="28"/>
        </w:rPr>
        <w:t>«</w:t>
      </w:r>
      <w:r w:rsidRPr="007F5D2B">
        <w:rPr>
          <w:rFonts w:ascii="Times New Roman" w:hAnsi="Times New Roman" w:cs="Times New Roman"/>
          <w:sz w:val="28"/>
          <w:szCs w:val="28"/>
        </w:rPr>
        <w:t>Дело</w:t>
      </w:r>
      <w:r w:rsidR="007071D5">
        <w:rPr>
          <w:rFonts w:ascii="Times New Roman" w:hAnsi="Times New Roman" w:cs="Times New Roman"/>
          <w:sz w:val="28"/>
          <w:szCs w:val="28"/>
        </w:rPr>
        <w:t>»</w:t>
      </w:r>
      <w:r w:rsidRPr="007F5D2B">
        <w:rPr>
          <w:rFonts w:ascii="Times New Roman" w:hAnsi="Times New Roman" w:cs="Times New Roman"/>
          <w:sz w:val="28"/>
          <w:szCs w:val="28"/>
        </w:rPr>
        <w:t>.</w:t>
      </w:r>
    </w:p>
    <w:p w:rsidR="007F5D2B" w:rsidRDefault="007F5D2B" w:rsidP="007F5D2B">
      <w:pPr>
        <w:spacing w:after="0" w:line="240" w:lineRule="auto"/>
        <w:ind w:firstLine="709"/>
        <w:jc w:val="both"/>
        <w:rPr>
          <w:rFonts w:ascii="Times New Roman" w:hAnsi="Times New Roman" w:cs="Times New Roman"/>
          <w:sz w:val="28"/>
          <w:szCs w:val="28"/>
        </w:rPr>
      </w:pPr>
    </w:p>
    <w:p w:rsid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2.15. 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2.15.1. Помещения, в которых предоставляется государственная услуга, должны соответствовать следующим требованиям:</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вход в здание, в котором размещается Министерство, оборудуется вывеской с указанием его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на территории, прилегающей к зданию Министерства, оборудуются места для парковки автотранспортных средств, в том числе места для парковки транспортных средств инвалидов. На стоянке должно быть не менее четырех </w:t>
      </w:r>
      <w:proofErr w:type="spellStart"/>
      <w:r w:rsidRPr="007F5D2B">
        <w:rPr>
          <w:rFonts w:ascii="Times New Roman" w:hAnsi="Times New Roman" w:cs="Times New Roman"/>
          <w:sz w:val="28"/>
          <w:szCs w:val="28"/>
        </w:rPr>
        <w:t>машино</w:t>
      </w:r>
      <w:proofErr w:type="spellEnd"/>
      <w:r w:rsidRPr="007F5D2B">
        <w:rPr>
          <w:rFonts w:ascii="Times New Roman" w:hAnsi="Times New Roman" w:cs="Times New Roman"/>
          <w:sz w:val="28"/>
          <w:szCs w:val="28"/>
        </w:rPr>
        <w:t xml:space="preserve">-мест, из них не менее 10 процентов </w:t>
      </w:r>
      <w:proofErr w:type="spellStart"/>
      <w:r w:rsidRPr="007F5D2B">
        <w:rPr>
          <w:rFonts w:ascii="Times New Roman" w:hAnsi="Times New Roman" w:cs="Times New Roman"/>
          <w:sz w:val="28"/>
          <w:szCs w:val="28"/>
        </w:rPr>
        <w:t>машино</w:t>
      </w:r>
      <w:proofErr w:type="spellEnd"/>
      <w:r w:rsidRPr="007F5D2B">
        <w:rPr>
          <w:rFonts w:ascii="Times New Roman" w:hAnsi="Times New Roman" w:cs="Times New Roman"/>
          <w:sz w:val="28"/>
          <w:szCs w:val="28"/>
        </w:rPr>
        <w:t>-мест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кабинеты приема заявителей должны быть оснащены информационными табличками (вывески с указанием номера кабинета);</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каждое рабочее место государственных гражданских служащих Министерства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государственных гражданских служащих;</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запросов и канцелярскими принадлежностями;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2.15.2. Визуальная, текстовая и мультимедийная информация о порядке Предоставления государственной услуги размещается на информационном стенде в помещении Министерства в удобном для граждан месте, а также на Портале государственных и муниципальных услуг Забайкальского края и официальном сайте Министерства.</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2.16. Показатели доступности и качества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2.16.1. Основным показателем качества и доступности государственной услуги является оказание государственной услуги в соответствии с требованиями, установленными законодательством Российской Федерации.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2.16.2. Оценка качества и доступности государственной услуги должна осуществляться по следующим критериям:</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2.16.3. Взаимодействие при обращении заявителя за предоставлением государственной услуги в соответствии с Административным регламентом обеспечивается при однократном посещении в сроки, предусмотренные Административным регламентом.</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2.17.1. Обеспечение доступа заявителей к сведениям о предоставляемой государственной услуге на официальном сайте Министерства и на Портале государственных и муниципальных услуг.</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2.17.2. Обеспечение доступности для копирования и заполнения заявителями в электронной форме заявки и иных документов, необходимых для получения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2.17.3. Обеспечение возможности подачи заявителем письменного обращения и иных документов, необходимых для получения государственной услуги, с использованием официального сайта Министерства, Портала государственных и муниципальных услуг.</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2.17.4. Обеспечение возможности получения заявителем сведений о ходе предоставления государственной услуги.</w:t>
      </w:r>
    </w:p>
    <w:p w:rsidR="007071D5" w:rsidRDefault="007F5D2B" w:rsidP="007071D5">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2.17.5. Обеспечение возможности получения заявителем с использованием официального сайта Министерства, Портала государственных и муниципальных услуг результатов предоставления государственной услуги в электронной форме, за исключением случаев, когда такое получение запрещено законодательством Российской Федерации.</w:t>
      </w:r>
    </w:p>
    <w:p w:rsid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3. Состав, последовательность и сроки выполнения административных</w:t>
      </w:r>
      <w:r>
        <w:rPr>
          <w:rFonts w:ascii="Times New Roman" w:hAnsi="Times New Roman" w:cs="Times New Roman"/>
          <w:sz w:val="28"/>
          <w:szCs w:val="28"/>
        </w:rPr>
        <w:t xml:space="preserve"> </w:t>
      </w:r>
      <w:r w:rsidRPr="007F5D2B">
        <w:rPr>
          <w:rFonts w:ascii="Times New Roman" w:hAnsi="Times New Roman" w:cs="Times New Roman"/>
          <w:sz w:val="28"/>
          <w:szCs w:val="28"/>
        </w:rPr>
        <w:t>процедур, требования к порядку их выполнения, в том числе особенности</w:t>
      </w:r>
      <w:r>
        <w:rPr>
          <w:rFonts w:ascii="Times New Roman" w:hAnsi="Times New Roman" w:cs="Times New Roman"/>
          <w:sz w:val="28"/>
          <w:szCs w:val="28"/>
        </w:rPr>
        <w:t xml:space="preserve"> </w:t>
      </w:r>
      <w:r w:rsidRPr="007F5D2B">
        <w:rPr>
          <w:rFonts w:ascii="Times New Roman" w:hAnsi="Times New Roman" w:cs="Times New Roman"/>
          <w:sz w:val="28"/>
          <w:szCs w:val="28"/>
        </w:rPr>
        <w:t>выполнения административных процедур в электронной форме</w:t>
      </w:r>
    </w:p>
    <w:p w:rsidR="007F5D2B" w:rsidRDefault="007F5D2B" w:rsidP="007F5D2B">
      <w:pPr>
        <w:spacing w:after="0" w:line="240" w:lineRule="auto"/>
        <w:ind w:firstLine="709"/>
        <w:jc w:val="center"/>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3.1. Последовательность административных процедур</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прием и регистрация заявок на поставку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формирование сводных заявок на поставку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 и их направление в организации, входящие в систему государственного агротехнического обслуживания.</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Блок-схема предоставления государственной услуги приведена в Приложении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1 к настоящему Административному регламенту.</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3.2. Прием и регистрация заявок на поставку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3.2.1. Основанием для начала административной процедуры является поступление заявки в Министерство непосредственно, по почте, по электронной почте, через официальный сайт Министерства или Портал государственных и муниципальных услуг Забайкальского края.</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3.2.2. Прием и регистрацию заявки осуществляет специалист Министерства, в должностные обязанности которого входит осуществление данных действий.</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3.2.3. Специалист Министерства производит регистрацию заявки в системе электронного документооборота </w:t>
      </w:r>
      <w:r w:rsidR="007071D5">
        <w:rPr>
          <w:rFonts w:ascii="Times New Roman" w:hAnsi="Times New Roman" w:cs="Times New Roman"/>
          <w:sz w:val="28"/>
          <w:szCs w:val="28"/>
        </w:rPr>
        <w:t>«</w:t>
      </w:r>
      <w:r w:rsidRPr="007F5D2B">
        <w:rPr>
          <w:rFonts w:ascii="Times New Roman" w:hAnsi="Times New Roman" w:cs="Times New Roman"/>
          <w:sz w:val="28"/>
          <w:szCs w:val="28"/>
        </w:rPr>
        <w:t>Дело</w:t>
      </w:r>
      <w:r w:rsidR="007071D5">
        <w:rPr>
          <w:rFonts w:ascii="Times New Roman" w:hAnsi="Times New Roman" w:cs="Times New Roman"/>
          <w:sz w:val="28"/>
          <w:szCs w:val="28"/>
        </w:rPr>
        <w:t>»</w:t>
      </w:r>
      <w:r w:rsidRPr="007F5D2B">
        <w:rPr>
          <w:rFonts w:ascii="Times New Roman" w:hAnsi="Times New Roman" w:cs="Times New Roman"/>
          <w:sz w:val="28"/>
          <w:szCs w:val="28"/>
        </w:rPr>
        <w:t>.</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3.2.4. Заявка регистрируется в течение 15 минут с момента поступления в Министерство.</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3.2.5. Прием заявок на поставку сортовых семян и посадочного материала, органических и минеральных удобрений, средств защиты сельскохозяйственных культур от вредителей и болезней, осуществляется с 01 ноября года, предшествующего году, в котором будет осуществляться поставка, до 20 января года, в котором будет осуществляться поставка.</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3.2.6. Результатом исполнения административной процедуры является присвоение заявки регистрационного номера и ее передача в структурное подразделение Министерства, предоставляющее государственную услугу.</w:t>
      </w:r>
    </w:p>
    <w:p w:rsidR="007F5D2B" w:rsidRDefault="007F5D2B" w:rsidP="007F5D2B">
      <w:pPr>
        <w:spacing w:after="0" w:line="240" w:lineRule="auto"/>
        <w:ind w:firstLine="709"/>
        <w:jc w:val="both"/>
        <w:rPr>
          <w:rFonts w:ascii="Times New Roman" w:hAnsi="Times New Roman" w:cs="Times New Roman"/>
          <w:sz w:val="28"/>
          <w:szCs w:val="28"/>
        </w:rPr>
      </w:pPr>
    </w:p>
    <w:p w:rsidR="007F5D2B" w:rsidRPr="007F5D2B" w:rsidRDefault="007F5D2B" w:rsidP="007F5D2B">
      <w:pPr>
        <w:spacing w:after="0" w:line="240" w:lineRule="auto"/>
        <w:ind w:firstLine="709"/>
        <w:jc w:val="center"/>
        <w:rPr>
          <w:rFonts w:ascii="Times New Roman" w:hAnsi="Times New Roman" w:cs="Times New Roman"/>
          <w:sz w:val="28"/>
          <w:szCs w:val="28"/>
        </w:rPr>
      </w:pPr>
      <w:r w:rsidRPr="007F5D2B">
        <w:rPr>
          <w:rFonts w:ascii="Times New Roman" w:hAnsi="Times New Roman" w:cs="Times New Roman"/>
          <w:sz w:val="28"/>
          <w:szCs w:val="28"/>
        </w:rPr>
        <w:t>3.3. Формирование сводных заявок на поставку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 и их направление в организации, входящие в систему государственного агротехнического обслуживания</w:t>
      </w:r>
    </w:p>
    <w:p w:rsid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3.3.1. Основанием для начала административной процедуры является поступление заявок на поставку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 в структурное подразделение Министерства, предоставляющее государственную услугу.</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3.3.2. Поступившие заявки регистрируются в журнале регистрации входящих документов структурного подразделения Министерства, предоставляющего государственную услугу, в течение одного рабочего дня с момента поступления в структурное подразделение Министерства, предоставляющее государственную услугу.</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3.3.3. Поступившие заявки подлежат рассмотрению специалистом структурного подразделения Министерства, предоставляющего государственную услугу, на предмет установления факта соответствия:</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категории заявителя, кругу заявителей, указанных в подразделе 1.2.;</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запрашиваемых материально-технических средств видам, предусмотренным в наименовании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Срок рассмотрения заявки составляет 5 рабочих дней с момента регистрации заявки.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3.3.4. В случае установления факта соответствия заявки указанным условиям она подлежит включению в Сводную заявку.</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3.3.5. В случае выявления факта несоответствия указанным условиям в адрес заявителя в течение 3 дней направляется уведомление об отказе в предоставлении государственной услуги.</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3.3.6. На основе полученных заявок специалисты структурного подразделения Министерства, предоставляющего государственную услугу, формируют Сводные заявки. Сводные заявки формируются в разрезе получателей на каждый вид материально- технических ресурсов.</w:t>
      </w:r>
    </w:p>
    <w:p w:rsidR="007F5D2B" w:rsidRPr="007F5D2B" w:rsidRDefault="007F5D2B" w:rsidP="007F5D2B">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 xml:space="preserve">3.3.7. Сводная заявка (Приложение </w:t>
      </w:r>
      <w:r w:rsidR="007071D5">
        <w:rPr>
          <w:rFonts w:ascii="Times New Roman" w:hAnsi="Times New Roman" w:cs="Times New Roman"/>
          <w:sz w:val="28"/>
          <w:szCs w:val="28"/>
        </w:rPr>
        <w:t>№</w:t>
      </w:r>
      <w:r w:rsidRPr="007F5D2B">
        <w:rPr>
          <w:rFonts w:ascii="Times New Roman" w:hAnsi="Times New Roman" w:cs="Times New Roman"/>
          <w:sz w:val="28"/>
          <w:szCs w:val="28"/>
        </w:rPr>
        <w:t xml:space="preserve"> 3) содержит информацию о наименовании и количеств</w:t>
      </w:r>
      <w:r w:rsidR="00F8555D">
        <w:rPr>
          <w:rFonts w:ascii="Times New Roman" w:hAnsi="Times New Roman" w:cs="Times New Roman"/>
          <w:sz w:val="28"/>
          <w:szCs w:val="28"/>
        </w:rPr>
        <w:t>е</w:t>
      </w:r>
      <w:r w:rsidRPr="007F5D2B">
        <w:rPr>
          <w:rFonts w:ascii="Times New Roman" w:hAnsi="Times New Roman" w:cs="Times New Roman"/>
          <w:sz w:val="28"/>
          <w:szCs w:val="28"/>
        </w:rPr>
        <w:t xml:space="preserve"> поставляемой продукции, а также контактные данные заявителя.</w:t>
      </w:r>
    </w:p>
    <w:p w:rsidR="007F5D2B" w:rsidRPr="00F8555D" w:rsidRDefault="007F5D2B" w:rsidP="007F5D2B">
      <w:pPr>
        <w:spacing w:after="0" w:line="240" w:lineRule="auto"/>
        <w:ind w:firstLine="709"/>
        <w:jc w:val="both"/>
        <w:rPr>
          <w:rFonts w:ascii="Times New Roman" w:hAnsi="Times New Roman" w:cs="Times New Roman"/>
          <w:sz w:val="28"/>
          <w:szCs w:val="28"/>
        </w:rPr>
      </w:pPr>
      <w:r w:rsidRPr="00F8555D">
        <w:rPr>
          <w:rFonts w:ascii="Times New Roman" w:hAnsi="Times New Roman" w:cs="Times New Roman"/>
          <w:sz w:val="28"/>
          <w:szCs w:val="28"/>
        </w:rPr>
        <w:t>3.</w:t>
      </w:r>
      <w:r w:rsidR="00F8555D" w:rsidRPr="00F8555D">
        <w:rPr>
          <w:rFonts w:ascii="Times New Roman" w:hAnsi="Times New Roman" w:cs="Times New Roman"/>
          <w:sz w:val="28"/>
          <w:szCs w:val="28"/>
        </w:rPr>
        <w:t>3</w:t>
      </w:r>
      <w:r w:rsidRPr="00F8555D">
        <w:rPr>
          <w:rFonts w:ascii="Times New Roman" w:hAnsi="Times New Roman" w:cs="Times New Roman"/>
          <w:sz w:val="28"/>
          <w:szCs w:val="28"/>
        </w:rPr>
        <w:t>.</w:t>
      </w:r>
      <w:r w:rsidR="00F8555D" w:rsidRPr="00F8555D">
        <w:rPr>
          <w:rFonts w:ascii="Times New Roman" w:hAnsi="Times New Roman" w:cs="Times New Roman"/>
          <w:sz w:val="28"/>
          <w:szCs w:val="28"/>
        </w:rPr>
        <w:t>8</w:t>
      </w:r>
      <w:r w:rsidRPr="00F8555D">
        <w:rPr>
          <w:rFonts w:ascii="Times New Roman" w:hAnsi="Times New Roman" w:cs="Times New Roman"/>
          <w:sz w:val="28"/>
          <w:szCs w:val="28"/>
        </w:rPr>
        <w:t>. Сводные заявки утверждаются руководителем Министерства ежегодно не позднее 01 февраля года, в котором будет осуществляться поставка.</w:t>
      </w:r>
    </w:p>
    <w:p w:rsidR="00F8555D" w:rsidRDefault="007F5D2B" w:rsidP="00F8555D">
      <w:pPr>
        <w:spacing w:after="0" w:line="240" w:lineRule="auto"/>
        <w:ind w:firstLine="709"/>
        <w:jc w:val="both"/>
        <w:rPr>
          <w:rFonts w:ascii="Times New Roman" w:hAnsi="Times New Roman" w:cs="Times New Roman"/>
          <w:sz w:val="28"/>
          <w:szCs w:val="28"/>
        </w:rPr>
      </w:pPr>
      <w:r w:rsidRPr="007F5D2B">
        <w:rPr>
          <w:rFonts w:ascii="Times New Roman" w:hAnsi="Times New Roman" w:cs="Times New Roman"/>
          <w:sz w:val="28"/>
          <w:szCs w:val="28"/>
        </w:rPr>
        <w:t>3.3.</w:t>
      </w:r>
      <w:r w:rsidR="00F8555D">
        <w:rPr>
          <w:rFonts w:ascii="Times New Roman" w:hAnsi="Times New Roman" w:cs="Times New Roman"/>
          <w:sz w:val="28"/>
          <w:szCs w:val="28"/>
        </w:rPr>
        <w:t>9</w:t>
      </w:r>
      <w:r w:rsidRPr="007F5D2B">
        <w:rPr>
          <w:rFonts w:ascii="Times New Roman" w:hAnsi="Times New Roman" w:cs="Times New Roman"/>
          <w:sz w:val="28"/>
          <w:szCs w:val="28"/>
        </w:rPr>
        <w:t>. Утвержденные Сводные заявки направляются в организации, входящие в систему государственного агротехнического обслуживания, и размещаются на сайте Министерства и на Портале государственных и муниципальных услуг Забайкальского края.</w:t>
      </w:r>
    </w:p>
    <w:p w:rsidR="003A4793" w:rsidRPr="00F8555D" w:rsidRDefault="003A4793" w:rsidP="00F8555D">
      <w:pPr>
        <w:spacing w:after="0" w:line="240" w:lineRule="auto"/>
        <w:ind w:firstLine="709"/>
        <w:jc w:val="both"/>
        <w:rPr>
          <w:rFonts w:ascii="Times New Roman" w:hAnsi="Times New Roman" w:cs="Times New Roman"/>
          <w:sz w:val="28"/>
          <w:szCs w:val="28"/>
        </w:rPr>
      </w:pPr>
      <w:r w:rsidRPr="00F8555D">
        <w:rPr>
          <w:rFonts w:ascii="Times New Roman" w:hAnsi="Times New Roman" w:cs="Times New Roman"/>
          <w:sz w:val="28"/>
          <w:szCs w:val="28"/>
        </w:rPr>
        <w:t>3.</w:t>
      </w:r>
      <w:r w:rsidR="00F8555D" w:rsidRPr="00F8555D">
        <w:rPr>
          <w:rFonts w:ascii="Times New Roman" w:hAnsi="Times New Roman" w:cs="Times New Roman"/>
          <w:sz w:val="28"/>
          <w:szCs w:val="28"/>
        </w:rPr>
        <w:t>3</w:t>
      </w:r>
      <w:r w:rsidRPr="00F8555D">
        <w:rPr>
          <w:rFonts w:ascii="Times New Roman" w:hAnsi="Times New Roman" w:cs="Times New Roman"/>
          <w:sz w:val="28"/>
          <w:szCs w:val="28"/>
        </w:rPr>
        <w:t>.</w:t>
      </w:r>
      <w:r w:rsidR="00F8555D" w:rsidRPr="00F8555D">
        <w:rPr>
          <w:rFonts w:ascii="Times New Roman" w:hAnsi="Times New Roman" w:cs="Times New Roman"/>
          <w:sz w:val="28"/>
          <w:szCs w:val="28"/>
        </w:rPr>
        <w:t>10</w:t>
      </w:r>
      <w:r w:rsidRPr="00F8555D">
        <w:rPr>
          <w:rFonts w:ascii="Times New Roman" w:hAnsi="Times New Roman" w:cs="Times New Roman"/>
          <w:sz w:val="28"/>
          <w:szCs w:val="28"/>
        </w:rPr>
        <w:t>. Результатом исполнения административной процедуры является направление Сводных заявок в организации, входящие в систему государственного агротехнического обслуживания.</w:t>
      </w:r>
    </w:p>
    <w:p w:rsidR="003A4793" w:rsidRDefault="003A4793" w:rsidP="003A4793">
      <w:pPr>
        <w:spacing w:after="0" w:line="240" w:lineRule="auto"/>
        <w:ind w:firstLine="709"/>
        <w:jc w:val="center"/>
        <w:rPr>
          <w:rFonts w:ascii="Times New Roman" w:hAnsi="Times New Roman" w:cs="Times New Roman"/>
          <w:sz w:val="28"/>
          <w:szCs w:val="28"/>
        </w:rPr>
      </w:pPr>
    </w:p>
    <w:p w:rsidR="007F5D2B" w:rsidRDefault="003A4793" w:rsidP="003A4793">
      <w:pPr>
        <w:spacing w:after="0" w:line="240" w:lineRule="auto"/>
        <w:ind w:firstLine="709"/>
        <w:jc w:val="center"/>
        <w:rPr>
          <w:rFonts w:ascii="Times New Roman" w:hAnsi="Times New Roman" w:cs="Times New Roman"/>
          <w:sz w:val="28"/>
          <w:szCs w:val="28"/>
        </w:rPr>
      </w:pPr>
      <w:r w:rsidRPr="003A4793">
        <w:rPr>
          <w:rFonts w:ascii="Times New Roman" w:hAnsi="Times New Roman" w:cs="Times New Roman"/>
          <w:sz w:val="28"/>
          <w:szCs w:val="28"/>
        </w:rPr>
        <w:t xml:space="preserve">3.4. Порядок осуществления административных процедур в электронной форме, в том числе с использованием государственной информационной системы </w:t>
      </w:r>
      <w:r w:rsidR="007071D5">
        <w:rPr>
          <w:rFonts w:ascii="Times New Roman" w:hAnsi="Times New Roman" w:cs="Times New Roman"/>
          <w:sz w:val="28"/>
          <w:szCs w:val="28"/>
        </w:rPr>
        <w:t>«</w:t>
      </w:r>
      <w:r w:rsidRPr="003A4793">
        <w:rPr>
          <w:rFonts w:ascii="Times New Roman" w:hAnsi="Times New Roman" w:cs="Times New Roman"/>
          <w:sz w:val="28"/>
          <w:szCs w:val="28"/>
        </w:rPr>
        <w:t>Портал государственных и муниципа</w:t>
      </w:r>
      <w:r>
        <w:rPr>
          <w:rFonts w:ascii="Times New Roman" w:hAnsi="Times New Roman" w:cs="Times New Roman"/>
          <w:sz w:val="28"/>
          <w:szCs w:val="28"/>
        </w:rPr>
        <w:t>льных услуг Забайкальского края</w:t>
      </w:r>
      <w:r w:rsidR="007071D5">
        <w:rPr>
          <w:rFonts w:ascii="Times New Roman" w:hAnsi="Times New Roman" w:cs="Times New Roman"/>
          <w:sz w:val="28"/>
          <w:szCs w:val="28"/>
        </w:rPr>
        <w:t>»</w:t>
      </w:r>
    </w:p>
    <w:p w:rsidR="003A4793" w:rsidRPr="003A4793"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 xml:space="preserve">3.4.1. Информация об осуществляемых административных процедурах (этапах их совершения) доводится до заявителей в электронном виде с использованием средств Портала государственных и муниципальных услуг Забайкальского края в течение месяца </w:t>
      </w:r>
      <w:proofErr w:type="gramStart"/>
      <w:r w:rsidRPr="003A4793">
        <w:rPr>
          <w:rFonts w:ascii="Times New Roman" w:hAnsi="Times New Roman" w:cs="Times New Roman"/>
          <w:sz w:val="28"/>
          <w:szCs w:val="28"/>
        </w:rPr>
        <w:t>с даты утверждения</w:t>
      </w:r>
      <w:proofErr w:type="gramEnd"/>
      <w:r w:rsidRPr="003A4793">
        <w:rPr>
          <w:rFonts w:ascii="Times New Roman" w:hAnsi="Times New Roman" w:cs="Times New Roman"/>
          <w:sz w:val="28"/>
          <w:szCs w:val="28"/>
        </w:rPr>
        <w:t xml:space="preserve"> Административного регламента.</w:t>
      </w:r>
    </w:p>
    <w:p w:rsidR="007F5D2B"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3.4.2. Заявителем может быть подана заявка и иные документы в электронном виде, в том числе с использованием Портала государственных и муниципальных услуг Забайкальского края.</w:t>
      </w:r>
    </w:p>
    <w:p w:rsidR="003A4793" w:rsidRPr="003A4793"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 xml:space="preserve">3.4.3. С целью содействия заявителям в заполнении заявок на официальном сайте и на Портале государственных и муниципальных услуг Забайкальского края размещается интерактивная форма соответствующей заявки в течение месяца </w:t>
      </w:r>
      <w:proofErr w:type="gramStart"/>
      <w:r w:rsidRPr="003A4793">
        <w:rPr>
          <w:rFonts w:ascii="Times New Roman" w:hAnsi="Times New Roman" w:cs="Times New Roman"/>
          <w:sz w:val="28"/>
          <w:szCs w:val="28"/>
        </w:rPr>
        <w:t>с даты утверждения</w:t>
      </w:r>
      <w:proofErr w:type="gramEnd"/>
      <w:r w:rsidRPr="003A4793">
        <w:rPr>
          <w:rFonts w:ascii="Times New Roman" w:hAnsi="Times New Roman" w:cs="Times New Roman"/>
          <w:sz w:val="28"/>
          <w:szCs w:val="28"/>
        </w:rPr>
        <w:t xml:space="preserve"> Административного регламента.</w:t>
      </w:r>
    </w:p>
    <w:p w:rsidR="003A4793" w:rsidRPr="003A4793" w:rsidRDefault="003A4793" w:rsidP="003A4793">
      <w:pPr>
        <w:spacing w:after="0" w:line="240" w:lineRule="auto"/>
        <w:ind w:firstLine="709"/>
        <w:jc w:val="both"/>
        <w:rPr>
          <w:rFonts w:ascii="Times New Roman" w:hAnsi="Times New Roman" w:cs="Times New Roman"/>
          <w:sz w:val="28"/>
          <w:szCs w:val="28"/>
        </w:rPr>
      </w:pPr>
      <w:bookmarkStart w:id="1" w:name="sub_344"/>
      <w:r w:rsidRPr="003A4793">
        <w:rPr>
          <w:rFonts w:ascii="Times New Roman" w:hAnsi="Times New Roman" w:cs="Times New Roman"/>
          <w:sz w:val="28"/>
          <w:szCs w:val="28"/>
        </w:rPr>
        <w:t>3.4.4. При заполнении электронных форм заявок на Портале государственных и муниципальных услуг Забайкальского края заявителю необходимо ознакомиться с порядком оказания государственной услуги, полностью заполнить все поля электронной формы.</w:t>
      </w:r>
    </w:p>
    <w:bookmarkEnd w:id="1"/>
    <w:p w:rsidR="003A4793" w:rsidRPr="003A4793"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3.4.5. При заполнении электронного заявления заявитель подтверждает, что ознакомлен с порядком подачи заявления в электронном виде, а также дает свое согласие на передачу заявления, в том числе своих персональных данных, в электронной форме по открытым каналам связи информационно-телекоммуникационной сети Интернет.</w:t>
      </w:r>
    </w:p>
    <w:p w:rsidR="007F5D2B"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3.4.6. Ко всем необходимым документам должны быть приложены все упомянутые в них приложения.</w:t>
      </w:r>
    </w:p>
    <w:p w:rsidR="003A4793" w:rsidRDefault="003A4793" w:rsidP="007F5D2B">
      <w:pPr>
        <w:spacing w:after="0" w:line="240" w:lineRule="auto"/>
        <w:ind w:firstLine="709"/>
        <w:jc w:val="both"/>
        <w:rPr>
          <w:rFonts w:ascii="Times New Roman" w:hAnsi="Times New Roman" w:cs="Times New Roman"/>
          <w:sz w:val="28"/>
          <w:szCs w:val="28"/>
        </w:rPr>
      </w:pPr>
    </w:p>
    <w:p w:rsidR="003A4793" w:rsidRDefault="003A4793" w:rsidP="003A4793">
      <w:pPr>
        <w:spacing w:after="0" w:line="240" w:lineRule="auto"/>
        <w:ind w:firstLine="709"/>
        <w:jc w:val="center"/>
        <w:rPr>
          <w:rFonts w:ascii="Times New Roman" w:hAnsi="Times New Roman" w:cs="Times New Roman"/>
          <w:sz w:val="28"/>
          <w:szCs w:val="28"/>
        </w:rPr>
      </w:pPr>
      <w:r w:rsidRPr="003A4793">
        <w:rPr>
          <w:rFonts w:ascii="Times New Roman" w:hAnsi="Times New Roman" w:cs="Times New Roman"/>
          <w:sz w:val="28"/>
          <w:szCs w:val="28"/>
        </w:rPr>
        <w:t xml:space="preserve">4. Формы </w:t>
      </w:r>
      <w:proofErr w:type="gramStart"/>
      <w:r w:rsidRPr="003A4793">
        <w:rPr>
          <w:rFonts w:ascii="Times New Roman" w:hAnsi="Times New Roman" w:cs="Times New Roman"/>
          <w:sz w:val="28"/>
          <w:szCs w:val="28"/>
        </w:rPr>
        <w:t>контроля за</w:t>
      </w:r>
      <w:proofErr w:type="gramEnd"/>
      <w:r w:rsidRPr="003A4793">
        <w:rPr>
          <w:rFonts w:ascii="Times New Roman" w:hAnsi="Times New Roman" w:cs="Times New Roman"/>
          <w:sz w:val="28"/>
          <w:szCs w:val="28"/>
        </w:rPr>
        <w:t xml:space="preserve"> исполнением Административного регламента</w:t>
      </w:r>
    </w:p>
    <w:p w:rsidR="003A4793" w:rsidRDefault="003A4793" w:rsidP="007F5D2B">
      <w:pPr>
        <w:spacing w:after="0" w:line="240" w:lineRule="auto"/>
        <w:ind w:firstLine="709"/>
        <w:jc w:val="both"/>
        <w:rPr>
          <w:rFonts w:ascii="Times New Roman" w:hAnsi="Times New Roman" w:cs="Times New Roman"/>
          <w:sz w:val="28"/>
          <w:szCs w:val="28"/>
        </w:rPr>
      </w:pPr>
    </w:p>
    <w:p w:rsidR="003A4793" w:rsidRPr="003A4793" w:rsidRDefault="003A4793" w:rsidP="00F8555D">
      <w:pPr>
        <w:tabs>
          <w:tab w:val="left" w:pos="709"/>
        </w:tabs>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 xml:space="preserve">4.1. Порядок осуществления текущего </w:t>
      </w:r>
      <w:proofErr w:type="gramStart"/>
      <w:r w:rsidRPr="003A4793">
        <w:rPr>
          <w:rFonts w:ascii="Times New Roman" w:hAnsi="Times New Roman" w:cs="Times New Roman"/>
          <w:sz w:val="28"/>
          <w:szCs w:val="28"/>
        </w:rPr>
        <w:t>контроля за</w:t>
      </w:r>
      <w:proofErr w:type="gramEnd"/>
      <w:r w:rsidRPr="003A479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F8555D">
        <w:rPr>
          <w:rFonts w:ascii="Times New Roman" w:hAnsi="Times New Roman" w:cs="Times New Roman"/>
          <w:sz w:val="28"/>
          <w:szCs w:val="28"/>
        </w:rPr>
        <w:t>.</w:t>
      </w:r>
    </w:p>
    <w:p w:rsidR="003A4793" w:rsidRPr="003A4793"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 xml:space="preserve">4.1.1. </w:t>
      </w:r>
      <w:proofErr w:type="gramStart"/>
      <w:r w:rsidRPr="003A4793">
        <w:rPr>
          <w:rFonts w:ascii="Times New Roman" w:hAnsi="Times New Roman" w:cs="Times New Roman"/>
          <w:sz w:val="28"/>
          <w:szCs w:val="28"/>
        </w:rPr>
        <w:t>Текущий 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начальником структурного подразделения Министерства, предоставляющего государственную услугу, а также первым заместителем и заместителями руководителя Министерства в соответствии с функциональными обязанностями.</w:t>
      </w:r>
      <w:proofErr w:type="gramEnd"/>
    </w:p>
    <w:p w:rsidR="008B4D64" w:rsidRDefault="008B4D64" w:rsidP="003A4793">
      <w:pPr>
        <w:spacing w:after="0" w:line="240" w:lineRule="auto"/>
        <w:ind w:firstLine="709"/>
        <w:jc w:val="both"/>
        <w:rPr>
          <w:rFonts w:ascii="Times New Roman" w:hAnsi="Times New Roman" w:cs="Times New Roman"/>
          <w:sz w:val="28"/>
          <w:szCs w:val="28"/>
        </w:rPr>
      </w:pPr>
    </w:p>
    <w:p w:rsidR="003A4793" w:rsidRPr="003A4793" w:rsidRDefault="003A4793" w:rsidP="008B4D64">
      <w:pPr>
        <w:spacing w:after="0" w:line="240" w:lineRule="auto"/>
        <w:ind w:firstLine="709"/>
        <w:jc w:val="center"/>
        <w:rPr>
          <w:rFonts w:ascii="Times New Roman" w:hAnsi="Times New Roman" w:cs="Times New Roman"/>
          <w:sz w:val="28"/>
          <w:szCs w:val="28"/>
        </w:rPr>
      </w:pPr>
      <w:r w:rsidRPr="003A479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3A4793">
        <w:rPr>
          <w:rFonts w:ascii="Times New Roman" w:hAnsi="Times New Roman" w:cs="Times New Roman"/>
          <w:sz w:val="28"/>
          <w:szCs w:val="28"/>
        </w:rPr>
        <w:t>контроля за</w:t>
      </w:r>
      <w:proofErr w:type="gramEnd"/>
      <w:r w:rsidRPr="003A4793">
        <w:rPr>
          <w:rFonts w:ascii="Times New Roman" w:hAnsi="Times New Roman" w:cs="Times New Roman"/>
          <w:sz w:val="28"/>
          <w:szCs w:val="28"/>
        </w:rPr>
        <w:t xml:space="preserve"> полнотой и качеством предоставления государственной услуги</w:t>
      </w:r>
    </w:p>
    <w:p w:rsidR="003A4793" w:rsidRPr="003A4793"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4.2.1. Текущий контроль осуществляется путем проведения проверок, периодичность которых определяется периодичностью осуществления административных процедур, указанных в разделе 3 Административного регламента.</w:t>
      </w:r>
    </w:p>
    <w:p w:rsidR="003A4793" w:rsidRPr="003A4793"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 xml:space="preserve">4.2.2. </w:t>
      </w:r>
      <w:proofErr w:type="gramStart"/>
      <w:r w:rsidRPr="003A4793">
        <w:rPr>
          <w:rFonts w:ascii="Times New Roman" w:hAnsi="Times New Roman" w:cs="Times New Roman"/>
          <w:sz w:val="28"/>
          <w:szCs w:val="28"/>
        </w:rPr>
        <w:t xml:space="preserve">Контроль </w:t>
      </w:r>
      <w:r w:rsidR="00F8555D">
        <w:rPr>
          <w:rFonts w:ascii="Times New Roman" w:hAnsi="Times New Roman" w:cs="Times New Roman"/>
          <w:sz w:val="28"/>
          <w:szCs w:val="28"/>
        </w:rPr>
        <w:t xml:space="preserve"> </w:t>
      </w:r>
      <w:r w:rsidRPr="003A4793">
        <w:rPr>
          <w:rFonts w:ascii="Times New Roman" w:hAnsi="Times New Roman" w:cs="Times New Roman"/>
          <w:sz w:val="28"/>
          <w:szCs w:val="28"/>
        </w:rPr>
        <w:t>за</w:t>
      </w:r>
      <w:proofErr w:type="gramEnd"/>
      <w:r w:rsidRPr="003A4793">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заинтересованных лиц, рассмотрение, принятие решений и подготовку ответов на жалобы заинтересованных лиц.</w:t>
      </w:r>
    </w:p>
    <w:p w:rsidR="003A4793" w:rsidRPr="003A4793"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4.2.3. В ходе осуществления контроля проводятся плановые и внеплановые проверки полноты и качества предоставления государственной услуги. Плановые проверки проводятся с периодичностью один раз в год. Внеплановые проверки проводятся по конкретному обращению заинтересованного лица.</w:t>
      </w:r>
    </w:p>
    <w:p w:rsidR="008B4D64" w:rsidRDefault="008B4D64" w:rsidP="003A4793">
      <w:pPr>
        <w:spacing w:after="0" w:line="240" w:lineRule="auto"/>
        <w:ind w:firstLine="709"/>
        <w:jc w:val="both"/>
        <w:rPr>
          <w:rFonts w:ascii="Times New Roman" w:hAnsi="Times New Roman" w:cs="Times New Roman"/>
          <w:sz w:val="28"/>
          <w:szCs w:val="28"/>
        </w:rPr>
      </w:pPr>
    </w:p>
    <w:p w:rsidR="003A4793" w:rsidRPr="003A4793" w:rsidRDefault="003A4793" w:rsidP="008B4D64">
      <w:pPr>
        <w:spacing w:after="0" w:line="240" w:lineRule="auto"/>
        <w:ind w:firstLine="709"/>
        <w:jc w:val="center"/>
        <w:rPr>
          <w:rFonts w:ascii="Times New Roman" w:hAnsi="Times New Roman" w:cs="Times New Roman"/>
          <w:sz w:val="28"/>
          <w:szCs w:val="28"/>
        </w:rPr>
      </w:pPr>
      <w:r w:rsidRPr="003A4793">
        <w:rPr>
          <w:rFonts w:ascii="Times New Roman" w:hAnsi="Times New Roman" w:cs="Times New Roman"/>
          <w:sz w:val="28"/>
          <w:szCs w:val="28"/>
        </w:rPr>
        <w:t>4.3. Ответственность должностных лиц органа исполнительной власти за решения и действия (бездействия), принимаемые (осуществляемые) ими в ходе предоставления государственной услуги</w:t>
      </w:r>
    </w:p>
    <w:p w:rsidR="003A4793" w:rsidRDefault="003A4793" w:rsidP="003A4793">
      <w:pPr>
        <w:spacing w:after="0" w:line="240" w:lineRule="auto"/>
        <w:ind w:firstLine="709"/>
        <w:jc w:val="both"/>
        <w:rPr>
          <w:rFonts w:ascii="Times New Roman" w:hAnsi="Times New Roman" w:cs="Times New Roman"/>
          <w:sz w:val="28"/>
          <w:szCs w:val="28"/>
        </w:rPr>
      </w:pPr>
      <w:r w:rsidRPr="003A4793">
        <w:rPr>
          <w:rFonts w:ascii="Times New Roman" w:hAnsi="Times New Roman" w:cs="Times New Roman"/>
          <w:sz w:val="28"/>
          <w:szCs w:val="28"/>
        </w:rPr>
        <w:t>4.3.1. Должностные лица Министерства, ответственные за предоставление государственной услуги, несут ответственность за решения и действия (бездействие), принимаемые (осуществляемые) ими в ходе предоставления государственной услуги.</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4.3.2.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8B4D64" w:rsidRDefault="008B4D64" w:rsidP="008B4D64">
      <w:pPr>
        <w:spacing w:after="0" w:line="240" w:lineRule="auto"/>
        <w:ind w:firstLine="709"/>
        <w:jc w:val="both"/>
        <w:rPr>
          <w:rFonts w:ascii="Times New Roman" w:hAnsi="Times New Roman" w:cs="Times New Roman"/>
          <w:sz w:val="28"/>
          <w:szCs w:val="28"/>
        </w:rPr>
      </w:pPr>
    </w:p>
    <w:p w:rsidR="008B4D64" w:rsidRPr="008B4D64"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 xml:space="preserve">4.4. Положения, характеризующие требования к порядку и формам </w:t>
      </w:r>
      <w:proofErr w:type="gramStart"/>
      <w:r w:rsidRPr="008B4D64">
        <w:rPr>
          <w:rFonts w:ascii="Times New Roman" w:hAnsi="Times New Roman" w:cs="Times New Roman"/>
          <w:sz w:val="28"/>
          <w:szCs w:val="28"/>
        </w:rPr>
        <w:t>контроля за</w:t>
      </w:r>
      <w:proofErr w:type="gramEnd"/>
      <w:r w:rsidRPr="008B4D64">
        <w:rPr>
          <w:rFonts w:ascii="Times New Roman" w:hAnsi="Times New Roman" w:cs="Times New Roman"/>
          <w:sz w:val="28"/>
          <w:szCs w:val="28"/>
        </w:rPr>
        <w:t xml:space="preserve"> предоставлением государственной услуги, в том числе со стороны граждан, их объединений и организаций</w:t>
      </w:r>
    </w:p>
    <w:p w:rsidR="003A4793"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4.4.1. Проверка также может проводиться по обращению граждан, их объединений и организаций.</w:t>
      </w:r>
    </w:p>
    <w:p w:rsidR="007F5D2B" w:rsidRDefault="007F5D2B" w:rsidP="007F5D2B">
      <w:pPr>
        <w:spacing w:after="0" w:line="240" w:lineRule="auto"/>
        <w:ind w:firstLine="709"/>
        <w:jc w:val="both"/>
        <w:rPr>
          <w:rFonts w:ascii="Times New Roman" w:hAnsi="Times New Roman" w:cs="Times New Roman"/>
          <w:sz w:val="28"/>
          <w:szCs w:val="28"/>
        </w:rPr>
      </w:pPr>
    </w:p>
    <w:p w:rsidR="007F5D2B"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5. Досудебный (внесудебный) порядок обжалования решений</w:t>
      </w:r>
      <w:r>
        <w:rPr>
          <w:rFonts w:ascii="Times New Roman" w:hAnsi="Times New Roman" w:cs="Times New Roman"/>
          <w:sz w:val="28"/>
          <w:szCs w:val="28"/>
        </w:rPr>
        <w:t xml:space="preserve"> </w:t>
      </w:r>
      <w:r w:rsidRPr="008B4D64">
        <w:rPr>
          <w:rFonts w:ascii="Times New Roman" w:hAnsi="Times New Roman" w:cs="Times New Roman"/>
          <w:sz w:val="28"/>
          <w:szCs w:val="28"/>
        </w:rPr>
        <w:t>и действий (бездействия) органа, предоставляющего государственную</w:t>
      </w:r>
      <w:r>
        <w:rPr>
          <w:rFonts w:ascii="Times New Roman" w:hAnsi="Times New Roman" w:cs="Times New Roman"/>
          <w:sz w:val="28"/>
          <w:szCs w:val="28"/>
        </w:rPr>
        <w:t xml:space="preserve"> </w:t>
      </w:r>
      <w:r w:rsidRPr="008B4D64">
        <w:rPr>
          <w:rFonts w:ascii="Times New Roman" w:hAnsi="Times New Roman" w:cs="Times New Roman"/>
          <w:sz w:val="28"/>
          <w:szCs w:val="28"/>
        </w:rPr>
        <w:t>услугу, а также должностных лиц, государственных служащих</w:t>
      </w:r>
    </w:p>
    <w:p w:rsidR="007F5D2B" w:rsidRDefault="007F5D2B" w:rsidP="007F5D2B">
      <w:pPr>
        <w:spacing w:after="0" w:line="240" w:lineRule="auto"/>
        <w:ind w:firstLine="709"/>
        <w:jc w:val="both"/>
        <w:rPr>
          <w:rFonts w:ascii="Times New Roman" w:hAnsi="Times New Roman" w:cs="Times New Roman"/>
          <w:sz w:val="28"/>
          <w:szCs w:val="28"/>
        </w:rPr>
      </w:pPr>
    </w:p>
    <w:p w:rsidR="007F5D2B"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5.1. Информация для заявителя о его праве на досудебное (внесудебное) обжалование действий (бездействий) и решений, принятых (осуществляемых) в ходе предоставления государственной услуги</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 xml:space="preserve">5.1.1. </w:t>
      </w:r>
      <w:proofErr w:type="gramStart"/>
      <w:r w:rsidRPr="008B4D64">
        <w:rPr>
          <w:rFonts w:ascii="Times New Roman" w:hAnsi="Times New Roman" w:cs="Times New Roman"/>
          <w:sz w:val="28"/>
          <w:szCs w:val="28"/>
        </w:rPr>
        <w:t xml:space="preserve">Заявитель может обратиться с жалобой (Приложение </w:t>
      </w:r>
      <w:r w:rsidR="007071D5">
        <w:rPr>
          <w:rFonts w:ascii="Times New Roman" w:hAnsi="Times New Roman" w:cs="Times New Roman"/>
          <w:sz w:val="28"/>
          <w:szCs w:val="28"/>
        </w:rPr>
        <w:t>№</w:t>
      </w:r>
      <w:r w:rsidRPr="008B4D64">
        <w:rPr>
          <w:rFonts w:ascii="Times New Roman" w:hAnsi="Times New Roman" w:cs="Times New Roman"/>
          <w:sz w:val="28"/>
          <w:szCs w:val="28"/>
        </w:rPr>
        <w:t xml:space="preserve"> 4 к Административному регламенту) на действия (бездействие) и решения должностного лица, осуществляемые (принимаемые) в ходе предоставления государственной услуги, лично или направить ее по почте, электронной почте, с использованием информационно-телекоммуникационной сети Интернет на официальном сайте Министерства,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B4D64">
        <w:rPr>
          <w:rFonts w:ascii="Times New Roman"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w:t>
      </w:r>
      <w:proofErr w:type="gramStart"/>
      <w:r w:rsidRPr="008B4D64">
        <w:rPr>
          <w:rFonts w:ascii="Times New Roman" w:hAnsi="Times New Roman" w:cs="Times New Roman"/>
          <w:sz w:val="28"/>
          <w:szCs w:val="28"/>
        </w:rPr>
        <w:t>о-</w:t>
      </w:r>
      <w:proofErr w:type="gramEnd"/>
      <w:r w:rsidRPr="008B4D64">
        <w:rPr>
          <w:rFonts w:ascii="Times New Roman" w:hAnsi="Times New Roman" w:cs="Times New Roman"/>
          <w:sz w:val="28"/>
          <w:szCs w:val="28"/>
        </w:rPr>
        <w:t xml:space="preserve"> телекоммуникационной сети </w:t>
      </w:r>
      <w:r w:rsidR="007071D5">
        <w:rPr>
          <w:rFonts w:ascii="Times New Roman" w:hAnsi="Times New Roman" w:cs="Times New Roman"/>
          <w:sz w:val="28"/>
          <w:szCs w:val="28"/>
        </w:rPr>
        <w:t>«</w:t>
      </w:r>
      <w:r w:rsidRPr="008B4D64">
        <w:rPr>
          <w:rFonts w:ascii="Times New Roman" w:hAnsi="Times New Roman" w:cs="Times New Roman"/>
          <w:sz w:val="28"/>
          <w:szCs w:val="28"/>
        </w:rPr>
        <w:t>Интернет</w:t>
      </w:r>
      <w:r w:rsidR="007071D5">
        <w:rPr>
          <w:rFonts w:ascii="Times New Roman" w:hAnsi="Times New Roman" w:cs="Times New Roman"/>
          <w:sz w:val="28"/>
          <w:szCs w:val="28"/>
        </w:rPr>
        <w:t>»</w:t>
      </w:r>
      <w:r w:rsidRPr="008B4D64">
        <w:rPr>
          <w:rFonts w:ascii="Times New Roman" w:hAnsi="Times New Roman" w:cs="Times New Roman"/>
          <w:sz w:val="28"/>
          <w:szCs w:val="28"/>
        </w:rPr>
        <w:t xml:space="preserve"> и в государственной информационной системе </w:t>
      </w:r>
      <w:r w:rsidR="007071D5">
        <w:rPr>
          <w:rFonts w:ascii="Times New Roman" w:hAnsi="Times New Roman" w:cs="Times New Roman"/>
          <w:sz w:val="28"/>
          <w:szCs w:val="28"/>
        </w:rPr>
        <w:t>«</w:t>
      </w:r>
      <w:r w:rsidRPr="008B4D64">
        <w:rPr>
          <w:rFonts w:ascii="Times New Roman" w:hAnsi="Times New Roman" w:cs="Times New Roman"/>
          <w:sz w:val="28"/>
          <w:szCs w:val="28"/>
        </w:rPr>
        <w:t>Портал государственных и муниципальных услуг Забайкальского края</w:t>
      </w:r>
      <w:r w:rsidR="007071D5">
        <w:rPr>
          <w:rFonts w:ascii="Times New Roman" w:hAnsi="Times New Roman" w:cs="Times New Roman"/>
          <w:sz w:val="28"/>
          <w:szCs w:val="28"/>
        </w:rPr>
        <w:t>»</w:t>
      </w:r>
      <w:r w:rsidRPr="008B4D64">
        <w:rPr>
          <w:rFonts w:ascii="Times New Roman" w:hAnsi="Times New Roman" w:cs="Times New Roman"/>
          <w:sz w:val="28"/>
          <w:szCs w:val="28"/>
        </w:rPr>
        <w:t>.</w:t>
      </w:r>
    </w:p>
    <w:p w:rsidR="008B4D64" w:rsidRDefault="008B4D64" w:rsidP="008B4D64">
      <w:pPr>
        <w:spacing w:after="0" w:line="240" w:lineRule="auto"/>
        <w:ind w:firstLine="709"/>
        <w:jc w:val="both"/>
        <w:rPr>
          <w:rFonts w:ascii="Times New Roman" w:hAnsi="Times New Roman" w:cs="Times New Roman"/>
          <w:sz w:val="28"/>
          <w:szCs w:val="28"/>
        </w:rPr>
      </w:pPr>
    </w:p>
    <w:p w:rsidR="008B4D64" w:rsidRPr="008B4D64"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5.2. Предмет досудебного (внесудебного) обжалования</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5.2.1. Заявитель может обратиться с жалобой, в том числе в следующих случаях:</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нарушение срока регистрации запроса заявителя о предоставлении государственной услуги;</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нарушение срока предоставления государственной услуги;</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государственной услуги;</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государственной услуги, у заявителя;</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w:t>
      </w:r>
    </w:p>
    <w:p w:rsidR="008B4D64" w:rsidRPr="008B4D64" w:rsidRDefault="008B4D64" w:rsidP="008B4D64">
      <w:pPr>
        <w:spacing w:after="0" w:line="240" w:lineRule="auto"/>
        <w:ind w:firstLine="709"/>
        <w:jc w:val="both"/>
        <w:rPr>
          <w:rFonts w:ascii="Times New Roman" w:hAnsi="Times New Roman" w:cs="Times New Roman"/>
          <w:sz w:val="28"/>
          <w:szCs w:val="28"/>
        </w:rPr>
      </w:pPr>
      <w:proofErr w:type="gramStart"/>
      <w:r w:rsidRPr="008B4D64">
        <w:rPr>
          <w:rFonts w:ascii="Times New Roman" w:hAnsi="Times New Roman" w:cs="Times New Roman"/>
          <w:sz w:val="28"/>
          <w:szCs w:val="28"/>
        </w:rPr>
        <w:t>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B4D64" w:rsidRDefault="008B4D64" w:rsidP="008B4D64">
      <w:pPr>
        <w:spacing w:after="0" w:line="240" w:lineRule="auto"/>
        <w:ind w:firstLine="709"/>
        <w:jc w:val="both"/>
        <w:rPr>
          <w:rFonts w:ascii="Times New Roman" w:hAnsi="Times New Roman" w:cs="Times New Roman"/>
          <w:sz w:val="28"/>
          <w:szCs w:val="28"/>
        </w:rPr>
      </w:pPr>
    </w:p>
    <w:p w:rsidR="008B4D64" w:rsidRPr="008B4D64"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5.3.1. Оснований для приостановления рассмотрения жалобы законодательством Российской Федерации не предусмотрено.</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5.3.2. В случае</w:t>
      </w:r>
      <w:proofErr w:type="gramStart"/>
      <w:r w:rsidRPr="008B4D64">
        <w:rPr>
          <w:rFonts w:ascii="Times New Roman" w:hAnsi="Times New Roman" w:cs="Times New Roman"/>
          <w:sz w:val="28"/>
          <w:szCs w:val="28"/>
        </w:rPr>
        <w:t>,</w:t>
      </w:r>
      <w:proofErr w:type="gramEnd"/>
      <w:r w:rsidRPr="008B4D64">
        <w:rPr>
          <w:rFonts w:ascii="Times New Roman" w:hAnsi="Times New Roman" w:cs="Times New Roman"/>
          <w:sz w:val="28"/>
          <w:szCs w:val="28"/>
        </w:rPr>
        <w:t xml:space="preserve">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5.3.3.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5.3.4.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Министерство оставляет жалобу без ответа по существу поставленных в нем вопросов и в течение семи дней со дня регистрации жалобы сообщает гражданину, направившему жалобу, о недопустимости злоупотребления правом.</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5.3.5. В случае</w:t>
      </w:r>
      <w:proofErr w:type="gramStart"/>
      <w:r w:rsidRPr="008B4D64">
        <w:rPr>
          <w:rFonts w:ascii="Times New Roman" w:hAnsi="Times New Roman" w:cs="Times New Roman"/>
          <w:sz w:val="28"/>
          <w:szCs w:val="28"/>
        </w:rPr>
        <w:t>,</w:t>
      </w:r>
      <w:proofErr w:type="gramEnd"/>
      <w:r w:rsidRPr="008B4D64">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обращение, если его фамилия и почтовый или электронный адрес поддаются прочтению.</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5.3.6. В случае</w:t>
      </w:r>
      <w:proofErr w:type="gramStart"/>
      <w:r w:rsidRPr="008B4D64">
        <w:rPr>
          <w:rFonts w:ascii="Times New Roman" w:hAnsi="Times New Roman" w:cs="Times New Roman"/>
          <w:sz w:val="28"/>
          <w:szCs w:val="28"/>
        </w:rPr>
        <w:t>,</w:t>
      </w:r>
      <w:proofErr w:type="gramEnd"/>
      <w:r w:rsidRPr="008B4D64">
        <w:rPr>
          <w:rFonts w:ascii="Times New Roman" w:hAnsi="Times New Roman" w:cs="Times New Roman"/>
          <w:sz w:val="28"/>
          <w:szCs w:val="28"/>
        </w:rPr>
        <w:t xml:space="preserve">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Министерства принимает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5.3.7. В случае</w:t>
      </w:r>
      <w:proofErr w:type="gramStart"/>
      <w:r w:rsidRPr="008B4D64">
        <w:rPr>
          <w:rFonts w:ascii="Times New Roman" w:hAnsi="Times New Roman" w:cs="Times New Roman"/>
          <w:sz w:val="28"/>
          <w:szCs w:val="28"/>
        </w:rPr>
        <w:t>,</w:t>
      </w:r>
      <w:proofErr w:type="gramEnd"/>
      <w:r w:rsidRPr="008B4D64">
        <w:rPr>
          <w:rFonts w:ascii="Times New Roman"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5.3.8. В случае</w:t>
      </w:r>
      <w:proofErr w:type="gramStart"/>
      <w:r w:rsidRPr="008B4D64">
        <w:rPr>
          <w:rFonts w:ascii="Times New Roman" w:hAnsi="Times New Roman" w:cs="Times New Roman"/>
          <w:sz w:val="28"/>
          <w:szCs w:val="28"/>
        </w:rPr>
        <w:t>,</w:t>
      </w:r>
      <w:proofErr w:type="gramEnd"/>
      <w:r w:rsidRPr="008B4D64">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8B4D64" w:rsidRDefault="008B4D64" w:rsidP="008B4D64">
      <w:pPr>
        <w:spacing w:after="0" w:line="240" w:lineRule="auto"/>
        <w:ind w:firstLine="709"/>
        <w:jc w:val="both"/>
        <w:rPr>
          <w:rFonts w:ascii="Times New Roman" w:hAnsi="Times New Roman" w:cs="Times New Roman"/>
          <w:sz w:val="28"/>
          <w:szCs w:val="28"/>
        </w:rPr>
      </w:pPr>
    </w:p>
    <w:p w:rsidR="008B4D64" w:rsidRPr="008B4D64"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5.4. Основания для начала процедуры досудебного (внесудебного) обжалования</w:t>
      </w:r>
    </w:p>
    <w:p w:rsidR="007F5D2B"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5.4.1. Основанием для начала процедуры досудебного (внесудебного) обжалования является действие или бездействие должностных лиц Министерства.</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5.4.2. Жалоба должна содержать следующую информацию:</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8B4D64" w:rsidRPr="008B4D64" w:rsidRDefault="008B4D64" w:rsidP="008B4D64">
      <w:pPr>
        <w:spacing w:after="0" w:line="240" w:lineRule="auto"/>
        <w:ind w:firstLine="709"/>
        <w:jc w:val="both"/>
        <w:rPr>
          <w:rFonts w:ascii="Times New Roman" w:hAnsi="Times New Roman" w:cs="Times New Roman"/>
          <w:sz w:val="28"/>
          <w:szCs w:val="28"/>
        </w:rPr>
      </w:pPr>
      <w:proofErr w:type="gramStart"/>
      <w:r w:rsidRPr="008B4D64">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с использованием информационно-телекоммуникационной сети </w:t>
      </w:r>
      <w:r w:rsidR="007071D5">
        <w:rPr>
          <w:rFonts w:ascii="Times New Roman" w:hAnsi="Times New Roman" w:cs="Times New Roman"/>
          <w:sz w:val="28"/>
          <w:szCs w:val="28"/>
        </w:rPr>
        <w:t>«</w:t>
      </w:r>
      <w:r w:rsidRPr="008B4D64">
        <w:rPr>
          <w:rFonts w:ascii="Times New Roman" w:hAnsi="Times New Roman" w:cs="Times New Roman"/>
          <w:sz w:val="28"/>
          <w:szCs w:val="28"/>
        </w:rPr>
        <w:t>Интернет</w:t>
      </w:r>
      <w:r w:rsidR="007071D5">
        <w:rPr>
          <w:rFonts w:ascii="Times New Roman" w:hAnsi="Times New Roman" w:cs="Times New Roman"/>
          <w:sz w:val="28"/>
          <w:szCs w:val="28"/>
        </w:rPr>
        <w:t>»</w:t>
      </w:r>
      <w:r w:rsidRPr="008B4D64">
        <w:rPr>
          <w:rFonts w:ascii="Times New Roman" w:hAnsi="Times New Roman" w:cs="Times New Roman"/>
          <w:sz w:val="28"/>
          <w:szCs w:val="28"/>
        </w:rPr>
        <w:t>);</w:t>
      </w:r>
      <w:proofErr w:type="gramEnd"/>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5.4.3. В случае если жалоба подается через представителя заявителя,</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 xml:space="preserve">также представляется документ, подтверждающий полномочия на осуществление действий от имени заявителя, в качестве которого может быть </w:t>
      </w:r>
      <w:proofErr w:type="gramStart"/>
      <w:r w:rsidRPr="008B4D64">
        <w:rPr>
          <w:rFonts w:ascii="Times New Roman" w:hAnsi="Times New Roman" w:cs="Times New Roman"/>
          <w:sz w:val="28"/>
          <w:szCs w:val="28"/>
        </w:rPr>
        <w:t>представлена</w:t>
      </w:r>
      <w:proofErr w:type="gramEnd"/>
      <w:r w:rsidRPr="008B4D64">
        <w:rPr>
          <w:rFonts w:ascii="Times New Roman" w:hAnsi="Times New Roman" w:cs="Times New Roman"/>
          <w:sz w:val="28"/>
          <w:szCs w:val="28"/>
        </w:rPr>
        <w:t>:</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4D64" w:rsidRDefault="008B4D64" w:rsidP="008B4D64">
      <w:pPr>
        <w:spacing w:after="0" w:line="240" w:lineRule="auto"/>
        <w:ind w:firstLine="709"/>
        <w:jc w:val="both"/>
        <w:rPr>
          <w:rFonts w:ascii="Times New Roman" w:hAnsi="Times New Roman" w:cs="Times New Roman"/>
          <w:sz w:val="28"/>
          <w:szCs w:val="28"/>
        </w:rPr>
      </w:pPr>
    </w:p>
    <w:p w:rsidR="008B4D64" w:rsidRPr="008B4D64"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5.5. Право заявителя на получение информации и документов, необходимых для обоснования и рассмотрения жалобы</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5.5.1. Заявитель имеет право на получение информации и документов, необходимых для обоснования и рассмотрения жалобы.</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 xml:space="preserve">5.5.2. При желании заявителя обжаловать действие (бездействие) должностного лица Министерства, </w:t>
      </w:r>
      <w:proofErr w:type="gramStart"/>
      <w:r w:rsidRPr="008B4D64">
        <w:rPr>
          <w:rFonts w:ascii="Times New Roman" w:hAnsi="Times New Roman" w:cs="Times New Roman"/>
          <w:sz w:val="28"/>
          <w:szCs w:val="28"/>
        </w:rPr>
        <w:t>последний</w:t>
      </w:r>
      <w:proofErr w:type="gramEnd"/>
      <w:r w:rsidRPr="008B4D64">
        <w:rPr>
          <w:rFonts w:ascii="Times New Roman" w:hAnsi="Times New Roman" w:cs="Times New Roman"/>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w:t>
      </w:r>
    </w:p>
    <w:p w:rsidR="008B4D64" w:rsidRDefault="008B4D64" w:rsidP="008B4D64">
      <w:pPr>
        <w:spacing w:after="0" w:line="240" w:lineRule="auto"/>
        <w:ind w:firstLine="709"/>
        <w:jc w:val="both"/>
        <w:rPr>
          <w:rFonts w:ascii="Times New Roman" w:hAnsi="Times New Roman" w:cs="Times New Roman"/>
          <w:sz w:val="28"/>
          <w:szCs w:val="28"/>
        </w:rPr>
      </w:pPr>
    </w:p>
    <w:p w:rsidR="008B4D64"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5.6. Органы государственной власти и должностные лица, которым может быть направлена жалоба заявителя в досудебном (внесудебном) порядке</w:t>
      </w:r>
    </w:p>
    <w:p w:rsid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5.6.1. Заявители могут направить жалобу руководителю Министерства, первому заместителю или заместителю министра сельского хозяйства Забайкальского края, по адресу: г. Чита, ул. Амурская, д. 13.</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5.6.2. В случае если обжалуются решения руководителя Министерства, жалоба подается заместителю председателя Правительства Забайкальского края - министру экономического развития Забайкальского края, по адресу: г. Чита, ул. Ленина, 63.</w:t>
      </w:r>
    </w:p>
    <w:p w:rsidR="008B4D64" w:rsidRDefault="008B4D64" w:rsidP="008B4D64">
      <w:pPr>
        <w:spacing w:after="0" w:line="240" w:lineRule="auto"/>
        <w:ind w:firstLine="709"/>
        <w:jc w:val="both"/>
        <w:rPr>
          <w:rFonts w:ascii="Times New Roman" w:hAnsi="Times New Roman" w:cs="Times New Roman"/>
          <w:sz w:val="28"/>
          <w:szCs w:val="28"/>
        </w:rPr>
      </w:pPr>
    </w:p>
    <w:p w:rsidR="008B4D64" w:rsidRPr="008B4D64"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5.7. Сроки рассмотрения жалобы</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 xml:space="preserve">5.7.1. </w:t>
      </w:r>
      <w:proofErr w:type="gramStart"/>
      <w:r w:rsidRPr="008B4D64">
        <w:rPr>
          <w:rFonts w:ascii="Times New Roman" w:hAnsi="Times New Roman" w:cs="Times New Roman"/>
          <w:sz w:val="28"/>
          <w:szCs w:val="28"/>
        </w:rPr>
        <w:t>Жалоба подлежит рассмотрению должностным лицом Министерства,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8B4D64">
        <w:rPr>
          <w:rFonts w:ascii="Times New Roman" w:hAnsi="Times New Roman" w:cs="Times New Roman"/>
          <w:sz w:val="28"/>
          <w:szCs w:val="28"/>
        </w:rPr>
        <w:t xml:space="preserve"> дней со дня ее регистрации.</w:t>
      </w:r>
    </w:p>
    <w:p w:rsidR="008B4D64" w:rsidRDefault="008B4D64" w:rsidP="008B4D64">
      <w:pPr>
        <w:spacing w:after="0" w:line="240" w:lineRule="auto"/>
        <w:ind w:firstLine="709"/>
        <w:jc w:val="both"/>
        <w:rPr>
          <w:rFonts w:ascii="Times New Roman" w:hAnsi="Times New Roman" w:cs="Times New Roman"/>
          <w:sz w:val="28"/>
          <w:szCs w:val="28"/>
        </w:rPr>
      </w:pPr>
    </w:p>
    <w:p w:rsidR="008B4D64" w:rsidRPr="008B4D64" w:rsidRDefault="008B4D64" w:rsidP="008B4D64">
      <w:pPr>
        <w:spacing w:after="0" w:line="240" w:lineRule="auto"/>
        <w:ind w:firstLine="709"/>
        <w:jc w:val="center"/>
        <w:rPr>
          <w:rFonts w:ascii="Times New Roman" w:hAnsi="Times New Roman" w:cs="Times New Roman"/>
          <w:sz w:val="28"/>
          <w:szCs w:val="28"/>
        </w:rPr>
      </w:pPr>
      <w:r w:rsidRPr="008B4D64">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5.8.1. По результатам рассмотрения жалобы Министерство принимает одно из следующих решений:</w:t>
      </w:r>
    </w:p>
    <w:p w:rsidR="008B4D64" w:rsidRPr="008B4D64" w:rsidRDefault="008B4D64" w:rsidP="008B4D64">
      <w:pPr>
        <w:spacing w:after="0" w:line="240" w:lineRule="auto"/>
        <w:ind w:firstLine="709"/>
        <w:jc w:val="both"/>
        <w:rPr>
          <w:rFonts w:ascii="Times New Roman" w:hAnsi="Times New Roman" w:cs="Times New Roman"/>
          <w:sz w:val="28"/>
          <w:szCs w:val="28"/>
        </w:rPr>
      </w:pPr>
      <w:proofErr w:type="gramStart"/>
      <w:r w:rsidRPr="008B4D64">
        <w:rPr>
          <w:rFonts w:ascii="Times New Roman" w:hAnsi="Times New Roman" w:cs="Times New Roman"/>
          <w:sz w:val="28"/>
          <w:szCs w:val="28"/>
        </w:rPr>
        <w:t>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отказывает в удовлетворении жалобы.</w:t>
      </w:r>
    </w:p>
    <w:p w:rsidR="008B4D64" w:rsidRP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5.8.2. Не позднее дня, следующего за днем принятия решения, указанного в пункте 5.8.1.,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4D64" w:rsidRDefault="008B4D64" w:rsidP="008B4D64">
      <w:pPr>
        <w:spacing w:after="0" w:line="240" w:lineRule="auto"/>
        <w:ind w:firstLine="709"/>
        <w:jc w:val="both"/>
        <w:rPr>
          <w:rFonts w:ascii="Times New Roman" w:hAnsi="Times New Roman" w:cs="Times New Roman"/>
          <w:sz w:val="28"/>
          <w:szCs w:val="28"/>
        </w:rPr>
      </w:pPr>
      <w:r w:rsidRPr="008B4D64">
        <w:rPr>
          <w:rFonts w:ascii="Times New Roman" w:hAnsi="Times New Roman" w:cs="Times New Roman"/>
          <w:sz w:val="28"/>
          <w:szCs w:val="28"/>
        </w:rPr>
        <w:t xml:space="preserve">В случае если жалоба была направлена посредством системы досудебного обжалования с использованием информационно-телекоммуникационной сети </w:t>
      </w:r>
      <w:r w:rsidR="007071D5">
        <w:rPr>
          <w:rFonts w:ascii="Times New Roman" w:hAnsi="Times New Roman" w:cs="Times New Roman"/>
          <w:sz w:val="28"/>
          <w:szCs w:val="28"/>
        </w:rPr>
        <w:t>«</w:t>
      </w:r>
      <w:r w:rsidRPr="008B4D64">
        <w:rPr>
          <w:rFonts w:ascii="Times New Roman" w:hAnsi="Times New Roman" w:cs="Times New Roman"/>
          <w:sz w:val="28"/>
          <w:szCs w:val="28"/>
        </w:rPr>
        <w:t>Интернет</w:t>
      </w:r>
      <w:r w:rsidR="007071D5">
        <w:rPr>
          <w:rFonts w:ascii="Times New Roman" w:hAnsi="Times New Roman" w:cs="Times New Roman"/>
          <w:sz w:val="28"/>
          <w:szCs w:val="28"/>
        </w:rPr>
        <w:t>»</w:t>
      </w:r>
      <w:r w:rsidRPr="008B4D64">
        <w:rPr>
          <w:rFonts w:ascii="Times New Roman" w:hAnsi="Times New Roman" w:cs="Times New Roman"/>
          <w:sz w:val="28"/>
          <w:szCs w:val="28"/>
        </w:rPr>
        <w:t>, ответ заявителю направляется посредством указанной системы.</w:t>
      </w:r>
    </w:p>
    <w:p w:rsidR="008B4D64" w:rsidRDefault="008B4D64" w:rsidP="008B4D64">
      <w:pPr>
        <w:spacing w:after="0" w:line="240" w:lineRule="auto"/>
        <w:ind w:firstLine="709"/>
        <w:jc w:val="both"/>
        <w:rPr>
          <w:rFonts w:ascii="Times New Roman" w:hAnsi="Times New Roman" w:cs="Times New Roman"/>
          <w:sz w:val="28"/>
          <w:szCs w:val="28"/>
        </w:rPr>
      </w:pPr>
    </w:p>
    <w:p w:rsidR="008B4D64" w:rsidRDefault="008B4D64" w:rsidP="008B4D64">
      <w:pPr>
        <w:spacing w:after="0" w:line="240" w:lineRule="auto"/>
        <w:ind w:firstLine="709"/>
        <w:jc w:val="both"/>
        <w:rPr>
          <w:rFonts w:ascii="Times New Roman" w:hAnsi="Times New Roman" w:cs="Times New Roman"/>
          <w:sz w:val="28"/>
          <w:szCs w:val="28"/>
        </w:rPr>
      </w:pPr>
    </w:p>
    <w:p w:rsidR="000A5C1F" w:rsidRDefault="000A5C1F" w:rsidP="008B4D64">
      <w:pPr>
        <w:spacing w:after="0" w:line="240" w:lineRule="auto"/>
        <w:ind w:firstLine="709"/>
        <w:jc w:val="both"/>
        <w:rPr>
          <w:rFonts w:ascii="Times New Roman" w:hAnsi="Times New Roman" w:cs="Times New Roman"/>
          <w:sz w:val="28"/>
          <w:szCs w:val="28"/>
        </w:rPr>
      </w:pPr>
    </w:p>
    <w:p w:rsidR="008B4D64" w:rsidRDefault="008B4D64" w:rsidP="008B4D64">
      <w:pPr>
        <w:spacing w:after="0" w:line="240" w:lineRule="auto"/>
        <w:ind w:firstLine="709"/>
        <w:jc w:val="both"/>
        <w:rPr>
          <w:rFonts w:ascii="Times New Roman" w:hAnsi="Times New Roman" w:cs="Times New Roman"/>
          <w:sz w:val="28"/>
          <w:szCs w:val="28"/>
        </w:rPr>
      </w:pPr>
    </w:p>
    <w:p w:rsidR="008B4D64" w:rsidRDefault="008B4D64" w:rsidP="008B4D64">
      <w:pPr>
        <w:spacing w:after="0" w:line="240" w:lineRule="auto"/>
        <w:ind w:firstLine="709"/>
        <w:jc w:val="both"/>
        <w:rPr>
          <w:rFonts w:ascii="Times New Roman" w:hAnsi="Times New Roman" w:cs="Times New Roman"/>
          <w:sz w:val="28"/>
          <w:szCs w:val="28"/>
        </w:rPr>
      </w:pPr>
    </w:p>
    <w:p w:rsidR="008B4D64" w:rsidRDefault="008B4D64" w:rsidP="008B4D64">
      <w:pPr>
        <w:spacing w:after="0" w:line="240" w:lineRule="auto"/>
        <w:ind w:firstLine="709"/>
        <w:jc w:val="both"/>
        <w:rPr>
          <w:rFonts w:ascii="Times New Roman" w:hAnsi="Times New Roman" w:cs="Times New Roman"/>
          <w:sz w:val="28"/>
          <w:szCs w:val="28"/>
        </w:rPr>
      </w:pPr>
    </w:p>
    <w:p w:rsidR="000A5C1F" w:rsidRDefault="000A5C1F">
      <w:pPr>
        <w:rPr>
          <w:rFonts w:ascii="Times New Roman" w:hAnsi="Times New Roman" w:cs="Times New Roman"/>
          <w:sz w:val="28"/>
          <w:szCs w:val="28"/>
        </w:rPr>
      </w:pPr>
      <w:r>
        <w:rPr>
          <w:rFonts w:ascii="Times New Roman" w:hAnsi="Times New Roman" w:cs="Times New Roman"/>
          <w:sz w:val="28"/>
          <w:szCs w:val="28"/>
        </w:rPr>
        <w:br w:type="page"/>
      </w:r>
    </w:p>
    <w:p w:rsidR="00703FBF" w:rsidRPr="00703FBF" w:rsidRDefault="00703FBF" w:rsidP="00703FBF">
      <w:pPr>
        <w:autoSpaceDE w:val="0"/>
        <w:autoSpaceDN w:val="0"/>
        <w:adjustRightInd w:val="0"/>
        <w:spacing w:after="0" w:line="240" w:lineRule="auto"/>
        <w:ind w:left="3969"/>
        <w:jc w:val="center"/>
        <w:outlineLvl w:val="0"/>
        <w:rPr>
          <w:rFonts w:ascii="Times New Roman" w:hAnsi="Times New Roman" w:cs="Times New Roman"/>
          <w:sz w:val="24"/>
          <w:szCs w:val="24"/>
        </w:rPr>
      </w:pPr>
      <w:r w:rsidRPr="00703FBF">
        <w:rPr>
          <w:rFonts w:ascii="Times New Roman" w:hAnsi="Times New Roman" w:cs="Times New Roman"/>
          <w:sz w:val="24"/>
          <w:szCs w:val="24"/>
        </w:rPr>
        <w:t>Приложение № 1</w:t>
      </w:r>
    </w:p>
    <w:p w:rsidR="00703FBF" w:rsidRPr="00703FBF" w:rsidRDefault="00703FBF" w:rsidP="00703FBF">
      <w:pPr>
        <w:autoSpaceDE w:val="0"/>
        <w:autoSpaceDN w:val="0"/>
        <w:adjustRightInd w:val="0"/>
        <w:spacing w:after="0" w:line="240" w:lineRule="auto"/>
        <w:ind w:left="3969"/>
        <w:jc w:val="center"/>
        <w:rPr>
          <w:rFonts w:ascii="Times New Roman" w:hAnsi="Times New Roman" w:cs="Times New Roman"/>
          <w:sz w:val="24"/>
          <w:szCs w:val="24"/>
        </w:rPr>
      </w:pPr>
      <w:r w:rsidRPr="00703FBF">
        <w:rPr>
          <w:rFonts w:ascii="Times New Roman" w:hAnsi="Times New Roman" w:cs="Times New Roman"/>
          <w:sz w:val="24"/>
          <w:szCs w:val="24"/>
        </w:rPr>
        <w:t>к Административному регламенту</w:t>
      </w:r>
    </w:p>
    <w:p w:rsidR="000A5C1F" w:rsidRDefault="00703FBF" w:rsidP="00703FBF">
      <w:pPr>
        <w:spacing w:after="0"/>
        <w:ind w:left="3969"/>
        <w:jc w:val="center"/>
      </w:pPr>
      <w:r w:rsidRPr="00703FBF">
        <w:rPr>
          <w:rFonts w:ascii="Times New Roman" w:hAnsi="Times New Roman" w:cs="Times New Roman"/>
          <w:sz w:val="24"/>
          <w:szCs w:val="24"/>
        </w:rPr>
        <w:t>Министерства сельского хозяйства Забайкальского края по предоставлению государственной услуги «Предоставление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703FBF" w:rsidRDefault="00703FBF" w:rsidP="00F8555D">
      <w:pPr>
        <w:widowControl w:val="0"/>
        <w:spacing w:after="0" w:line="240" w:lineRule="auto"/>
        <w:ind w:firstLine="465"/>
        <w:jc w:val="center"/>
        <w:rPr>
          <w:rFonts w:ascii="Times New Roman" w:hAnsi="Times New Roman" w:cs="Times New Roman"/>
          <w:b/>
          <w:bCs/>
          <w:sz w:val="28"/>
          <w:szCs w:val="28"/>
          <w:lang w:eastAsia="ru-RU"/>
        </w:rPr>
      </w:pPr>
    </w:p>
    <w:p w:rsidR="00F8555D" w:rsidRPr="00F8555D" w:rsidRDefault="00F8555D" w:rsidP="00F8555D">
      <w:pPr>
        <w:widowControl w:val="0"/>
        <w:spacing w:after="0" w:line="240" w:lineRule="auto"/>
        <w:ind w:firstLine="465"/>
        <w:jc w:val="center"/>
        <w:rPr>
          <w:rFonts w:ascii="Times New Roman" w:hAnsi="Times New Roman" w:cs="Times New Roman"/>
          <w:b/>
          <w:bCs/>
          <w:sz w:val="28"/>
          <w:szCs w:val="28"/>
          <w:lang w:eastAsia="ru-RU"/>
        </w:rPr>
      </w:pPr>
      <w:r w:rsidRPr="00F8555D">
        <w:rPr>
          <w:rFonts w:ascii="Times New Roman" w:hAnsi="Times New Roman" w:cs="Times New Roman"/>
          <w:b/>
          <w:bCs/>
          <w:sz w:val="28"/>
          <w:szCs w:val="28"/>
          <w:lang w:eastAsia="ru-RU"/>
        </w:rPr>
        <w:t>Блок-схема</w:t>
      </w:r>
    </w:p>
    <w:p w:rsidR="00F8555D" w:rsidRPr="00F8555D" w:rsidRDefault="00F8555D" w:rsidP="00F8555D">
      <w:pPr>
        <w:widowControl w:val="0"/>
        <w:spacing w:after="0" w:line="240" w:lineRule="auto"/>
        <w:ind w:firstLine="465"/>
        <w:jc w:val="center"/>
        <w:rPr>
          <w:rFonts w:ascii="Times New Roman" w:hAnsi="Times New Roman" w:cs="Times New Roman"/>
          <w:b/>
          <w:bCs/>
          <w:sz w:val="28"/>
          <w:szCs w:val="28"/>
          <w:lang w:eastAsia="ru-RU"/>
        </w:rPr>
      </w:pPr>
      <w:r w:rsidRPr="00F8555D">
        <w:rPr>
          <w:rFonts w:ascii="Times New Roman" w:hAnsi="Times New Roman" w:cs="Times New Roman"/>
          <w:b/>
          <w:bCs/>
          <w:sz w:val="28"/>
          <w:szCs w:val="28"/>
          <w:lang w:eastAsia="ru-RU"/>
        </w:rPr>
        <w:t xml:space="preserve">предоставления государственной услуги </w:t>
      </w:r>
    </w:p>
    <w:p w:rsidR="00F8555D" w:rsidRPr="00F8555D" w:rsidRDefault="00F8555D" w:rsidP="00F8555D">
      <w:pPr>
        <w:widowControl w:val="0"/>
        <w:tabs>
          <w:tab w:val="left" w:pos="0"/>
          <w:tab w:val="left" w:pos="142"/>
        </w:tabs>
        <w:autoSpaceDE w:val="0"/>
        <w:autoSpaceDN w:val="0"/>
        <w:adjustRightInd w:val="0"/>
        <w:spacing w:after="0" w:line="240" w:lineRule="auto"/>
        <w:ind w:firstLine="709"/>
        <w:jc w:val="center"/>
        <w:rPr>
          <w:rFonts w:ascii="Times New Roman" w:hAnsi="Times New Roman" w:cs="Times New Roman"/>
          <w:sz w:val="28"/>
          <w:szCs w:val="28"/>
        </w:rPr>
      </w:pPr>
    </w:p>
    <w:p w:rsidR="00F8555D" w:rsidRPr="00F8555D" w:rsidRDefault="00F8555D" w:rsidP="00F8555D">
      <w:pPr>
        <w:widowControl w:val="0"/>
        <w:spacing w:after="0" w:line="240" w:lineRule="auto"/>
        <w:ind w:firstLine="709"/>
        <w:jc w:val="center"/>
        <w:rPr>
          <w:rFonts w:ascii="Times New Roman" w:hAnsi="Times New Roman" w:cs="Times New Roman"/>
          <w:b/>
          <w:bCs/>
          <w:sz w:val="28"/>
          <w:szCs w:val="28"/>
          <w:lang w:eastAsia="ru-RU"/>
        </w:rPr>
      </w:pPr>
    </w:p>
    <w:p w:rsidR="00F8555D" w:rsidRPr="00F8555D" w:rsidRDefault="00F8555D" w:rsidP="00F8555D">
      <w:pPr>
        <w:widowControl w:val="0"/>
        <w:autoSpaceDE w:val="0"/>
        <w:autoSpaceDN w:val="0"/>
        <w:adjustRightInd w:val="0"/>
        <w:spacing w:after="0" w:line="240" w:lineRule="auto"/>
        <w:ind w:firstLine="709"/>
        <w:rPr>
          <w:rFonts w:ascii="Times New Roman" w:hAnsi="Times New Roman" w:cs="Times New Roman"/>
          <w:bCs/>
          <w:sz w:val="28"/>
          <w:szCs w:val="28"/>
          <w:lang w:eastAsia="ru-RU"/>
        </w:rPr>
      </w:pPr>
      <w:r w:rsidRPr="00F8555D">
        <w:rPr>
          <w:rFonts w:ascii="Times New Roman" w:hAnsi="Times New Roman" w:cs="Times New Roman"/>
          <w:bCs/>
          <w:sz w:val="28"/>
          <w:szCs w:val="28"/>
          <w:lang w:eastAsia="ru-RU"/>
        </w:rPr>
        <w:t>Условные обозначения:</w:t>
      </w:r>
    </w:p>
    <w:p w:rsidR="00F8555D" w:rsidRPr="00F8555D" w:rsidRDefault="00F8555D" w:rsidP="00F8555D">
      <w:pPr>
        <w:widowControl w:val="0"/>
        <w:tabs>
          <w:tab w:val="left" w:pos="5940"/>
        </w:tabs>
        <w:spacing w:after="0" w:line="240" w:lineRule="auto"/>
        <w:ind w:firstLine="709"/>
        <w:jc w:val="both"/>
        <w:rPr>
          <w:rFonts w:ascii="Times New Roman" w:hAnsi="Times New Roman" w:cs="Times New Roman"/>
          <w:sz w:val="28"/>
          <w:szCs w:val="28"/>
        </w:rPr>
      </w:pPr>
      <w:r w:rsidRPr="00F8555D">
        <w:rPr>
          <w:rFonts w:ascii="Times New Roman" w:hAnsi="Times New Roman" w:cs="Times New Roman"/>
          <w:sz w:val="28"/>
          <w:szCs w:val="28"/>
        </w:rPr>
        <w:tab/>
      </w:r>
    </w:p>
    <w:p w:rsidR="00F8555D" w:rsidRPr="00F8555D" w:rsidRDefault="005A6875" w:rsidP="00F8555D">
      <w:pPr>
        <w:widowControl w:val="0"/>
        <w:spacing w:after="0" w:line="240" w:lineRule="auto"/>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c">
            <w:drawing>
              <wp:inline distT="0" distB="0" distL="0" distR="0">
                <wp:extent cx="5835015" cy="3671570"/>
                <wp:effectExtent l="3810" t="4445" r="0" b="635"/>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AutoShape 31"/>
                        <wps:cNvSpPr>
                          <a:spLocks noChangeArrowheads="1"/>
                        </wps:cNvSpPr>
                        <wps:spPr bwMode="auto">
                          <a:xfrm>
                            <a:off x="219075" y="292100"/>
                            <a:ext cx="1705610" cy="307975"/>
                          </a:xfrm>
                          <a:prstGeom prst="parallelogram">
                            <a:avLst>
                              <a:gd name="adj" fmla="val 1384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32"/>
                        <wps:cNvSpPr>
                          <a:spLocks noChangeArrowheads="1"/>
                        </wps:cNvSpPr>
                        <wps:spPr bwMode="auto">
                          <a:xfrm>
                            <a:off x="153670" y="873125"/>
                            <a:ext cx="1379220" cy="307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33"/>
                        <wps:cNvSpPr>
                          <a:spLocks noChangeArrowheads="1"/>
                        </wps:cNvSpPr>
                        <wps:spPr bwMode="auto">
                          <a:xfrm>
                            <a:off x="219075" y="1411605"/>
                            <a:ext cx="941705" cy="6686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34"/>
                        <wps:cNvSpPr>
                          <a:spLocks noChangeArrowheads="1"/>
                        </wps:cNvSpPr>
                        <wps:spPr bwMode="auto">
                          <a:xfrm>
                            <a:off x="160020" y="2353310"/>
                            <a:ext cx="1505585" cy="109220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35"/>
                        <wps:cNvSpPr txBox="1">
                          <a:spLocks noChangeArrowheads="1"/>
                        </wps:cNvSpPr>
                        <wps:spPr bwMode="auto">
                          <a:xfrm>
                            <a:off x="2336165" y="292100"/>
                            <a:ext cx="340995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55D" w:rsidRPr="00703FBF" w:rsidRDefault="00F8555D" w:rsidP="00F8555D">
                              <w:pPr>
                                <w:rPr>
                                  <w:rFonts w:ascii="Times New Roman" w:hAnsi="Times New Roman" w:cs="Times New Roman"/>
                                  <w:sz w:val="24"/>
                                  <w:szCs w:val="24"/>
                                </w:rPr>
                              </w:pPr>
                              <w:r w:rsidRPr="00703FBF">
                                <w:rPr>
                                  <w:rFonts w:ascii="Times New Roman" w:hAnsi="Times New Roman" w:cs="Times New Roman"/>
                                  <w:b/>
                                  <w:bCs/>
                                  <w:sz w:val="24"/>
                                  <w:szCs w:val="24"/>
                                </w:rPr>
                                <w:t xml:space="preserve">- </w:t>
                              </w:r>
                              <w:r w:rsidRPr="00703FBF">
                                <w:rPr>
                                  <w:rFonts w:ascii="Times New Roman" w:hAnsi="Times New Roman" w:cs="Times New Roman"/>
                                  <w:sz w:val="24"/>
                                  <w:szCs w:val="24"/>
                                </w:rPr>
                                <w:t>начало административной процедуры;</w:t>
                              </w:r>
                            </w:p>
                            <w:p w:rsidR="00F8555D" w:rsidRDefault="00F8555D" w:rsidP="00F8555D"/>
                          </w:txbxContent>
                        </wps:txbx>
                        <wps:bodyPr rot="0" vert="horz" wrap="square" lIns="91440" tIns="45720" rIns="91440" bIns="45720" anchor="t" anchorCtr="0" upright="1">
                          <a:noAutofit/>
                        </wps:bodyPr>
                      </wps:wsp>
                      <wps:wsp>
                        <wps:cNvPr id="22" name="Text Box 36"/>
                        <wps:cNvSpPr txBox="1">
                          <a:spLocks noChangeArrowheads="1"/>
                        </wps:cNvSpPr>
                        <wps:spPr bwMode="auto">
                          <a:xfrm>
                            <a:off x="2336165" y="873125"/>
                            <a:ext cx="311848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55D" w:rsidRPr="00703FBF" w:rsidRDefault="00F8555D" w:rsidP="00F8555D">
                              <w:pPr>
                                <w:rPr>
                                  <w:rFonts w:ascii="Times New Roman" w:hAnsi="Times New Roman" w:cs="Times New Roman"/>
                                  <w:sz w:val="24"/>
                                  <w:szCs w:val="24"/>
                                </w:rPr>
                              </w:pPr>
                              <w:r w:rsidRPr="00703FBF">
                                <w:rPr>
                                  <w:rFonts w:ascii="Times New Roman" w:hAnsi="Times New Roman" w:cs="Times New Roman"/>
                                  <w:b/>
                                  <w:bCs/>
                                  <w:sz w:val="24"/>
                                  <w:szCs w:val="24"/>
                                </w:rPr>
                                <w:t xml:space="preserve">- </w:t>
                              </w:r>
                              <w:r w:rsidRPr="00703FBF">
                                <w:rPr>
                                  <w:rFonts w:ascii="Times New Roman" w:hAnsi="Times New Roman" w:cs="Times New Roman"/>
                                  <w:sz w:val="24"/>
                                  <w:szCs w:val="24"/>
                                </w:rPr>
                                <w:t>операция, действие, мероприятие;</w:t>
                              </w:r>
                            </w:p>
                            <w:p w:rsidR="00F8555D" w:rsidRDefault="00F8555D" w:rsidP="00F8555D"/>
                          </w:txbxContent>
                        </wps:txbx>
                        <wps:bodyPr rot="0" vert="horz" wrap="square" lIns="91440" tIns="45720" rIns="91440" bIns="45720" anchor="t" anchorCtr="0" upright="1">
                          <a:noAutofit/>
                        </wps:bodyPr>
                      </wps:wsp>
                      <wps:wsp>
                        <wps:cNvPr id="23" name="Text Box 37"/>
                        <wps:cNvSpPr txBox="1">
                          <a:spLocks noChangeArrowheads="1"/>
                        </wps:cNvSpPr>
                        <wps:spPr bwMode="auto">
                          <a:xfrm>
                            <a:off x="2328545" y="1548130"/>
                            <a:ext cx="319214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55D" w:rsidRPr="00703FBF" w:rsidRDefault="00F8555D" w:rsidP="00F8555D">
                              <w:pPr>
                                <w:pStyle w:val="ConsPlusNonformat"/>
                                <w:rPr>
                                  <w:rFonts w:ascii="Times New Roman" w:hAnsi="Times New Roman" w:cs="Times New Roman"/>
                                </w:rPr>
                              </w:pPr>
                              <w:r w:rsidRPr="00703FBF">
                                <w:rPr>
                                  <w:rFonts w:ascii="Times New Roman" w:hAnsi="Times New Roman" w:cs="Times New Roman"/>
                                </w:rPr>
                                <w:t>- ситуация выбора, принятие решения;</w:t>
                              </w:r>
                            </w:p>
                          </w:txbxContent>
                        </wps:txbx>
                        <wps:bodyPr rot="0" vert="horz" wrap="square" lIns="91440" tIns="45720" rIns="91440" bIns="45720" anchor="t" anchorCtr="0" upright="1">
                          <a:noAutofit/>
                        </wps:bodyPr>
                      </wps:wsp>
                      <wps:wsp>
                        <wps:cNvPr id="24" name="Text Box 38"/>
                        <wps:cNvSpPr txBox="1">
                          <a:spLocks noChangeArrowheads="1"/>
                        </wps:cNvSpPr>
                        <wps:spPr bwMode="auto">
                          <a:xfrm>
                            <a:off x="2399030" y="2585720"/>
                            <a:ext cx="339471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55D" w:rsidRPr="00703FBF" w:rsidRDefault="00F8555D" w:rsidP="00F8555D">
                              <w:pPr>
                                <w:rPr>
                                  <w:rFonts w:ascii="Times New Roman" w:hAnsi="Times New Roman" w:cs="Times New Roman"/>
                                  <w:sz w:val="24"/>
                                  <w:szCs w:val="24"/>
                                </w:rPr>
                              </w:pPr>
                              <w:r w:rsidRPr="00703FBF">
                                <w:rPr>
                                  <w:rFonts w:ascii="Times New Roman" w:hAnsi="Times New Roman" w:cs="Times New Roman"/>
                                  <w:b/>
                                  <w:bCs/>
                                  <w:sz w:val="24"/>
                                  <w:szCs w:val="24"/>
                                </w:rPr>
                                <w:t xml:space="preserve">- </w:t>
                              </w:r>
                              <w:r w:rsidRPr="00703FBF">
                                <w:rPr>
                                  <w:rFonts w:ascii="Times New Roman" w:hAnsi="Times New Roman" w:cs="Times New Roman"/>
                                  <w:bCs/>
                                  <w:sz w:val="24"/>
                                  <w:szCs w:val="24"/>
                                </w:rPr>
                                <w:t>внешний документ</w:t>
                              </w:r>
                              <w:r w:rsidRPr="00703FBF">
                                <w:rPr>
                                  <w:rFonts w:ascii="Times New Roman" w:hAnsi="Times New Roman" w:cs="Times New Roman"/>
                                  <w:sz w:val="24"/>
                                  <w:szCs w:val="24"/>
                                </w:rPr>
                                <w:t xml:space="preserve"> (направление доку</w:t>
                              </w:r>
                              <w:r w:rsidR="00703FBF">
                                <w:rPr>
                                  <w:rFonts w:ascii="Times New Roman" w:hAnsi="Times New Roman" w:cs="Times New Roman"/>
                                  <w:sz w:val="24"/>
                                  <w:szCs w:val="24"/>
                                </w:rPr>
                                <w:t>мента)</w:t>
                              </w:r>
                            </w:p>
                            <w:p w:rsidR="00F8555D" w:rsidRDefault="00F8555D" w:rsidP="00F8555D"/>
                          </w:txbxContent>
                        </wps:txbx>
                        <wps:bodyPr rot="0" vert="horz" wrap="square" lIns="91440" tIns="45720" rIns="91440" bIns="45720" anchor="t" anchorCtr="0" upright="1">
                          <a:noAutofit/>
                        </wps:bodyPr>
                      </wps:wsp>
                    </wpc:wpc>
                  </a:graphicData>
                </a:graphic>
              </wp:inline>
            </w:drawing>
          </mc:Choice>
          <mc:Fallback>
            <w:pict>
              <v:group id="Полотно 29" o:spid="_x0000_s1026" editas="canvas" style="width:459.45pt;height:289.1pt;mso-position-horizontal-relative:char;mso-position-vertical-relative:line" coordsize="58350,3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50;height:36715;visibility:visible;mso-wrap-style:square">
                  <v:fill o:detectmouseclick="t"/>
                  <v:path o:connecttype="none"/>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1" o:spid="_x0000_s1028" type="#_x0000_t7" style="position:absolute;left:2190;top:2921;width:17056;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HRr8A&#10;AADbAAAADwAAAGRycy9kb3ducmV2LnhtbERPzYrCMBC+C/sOYQRvmtZdrFSjrAsF8bKs9gGGZmyL&#10;yaQ0UevbG2HB23x8v7PeDtaIG/W+dawgnSUgiCunW64VlKdiugThA7JG45gUPMjDdvMxWmOu3Z3/&#10;6HYMtYgh7HNU0ITQ5VL6qiGLfuY64sidXW8xRNjXUvd4j+HWyHmSLKTFlmNDgx39NFRdjler4Ms/&#10;0vLwW+z8Z5lmWTU3h8IYpSbj4XsFItAQ3uJ/917H+Rm8fokH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FwdGvwAAANsAAAAPAAAAAAAAAAAAAAAAAJgCAABkcnMvZG93bnJl&#10;di54bWxQSwUGAAAAAAQABAD1AAAAhAMAAAAA&#10;"/>
                <v:rect id="Rectangle 32" o:spid="_x0000_s1029" style="position:absolute;left:1536;top:8731;width:1379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shapetype id="_x0000_t4" coordsize="21600,21600" o:spt="4" path="m10800,l,10800,10800,21600,21600,10800xe">
                  <v:stroke joinstyle="miter"/>
                  <v:path gradientshapeok="t" o:connecttype="rect" textboxrect="5400,5400,16200,16200"/>
                </v:shapetype>
                <v:shape id="AutoShape 33" o:spid="_x0000_s1030" type="#_x0000_t4" style="position:absolute;left:2190;top:14116;width:9417;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AP8EA&#10;AADbAAAADwAAAGRycy9kb3ducmV2LnhtbERPzWoCMRC+F3yHMIK3mtVDsatRRBDEenHbB5huxs3q&#10;ZrImcXd9+6ZQ6G0+vt9ZbQbbiI58qB0rmE0zEMSl0zVXCr4+968LECEia2wck4InBdisRy8rzLXr&#10;+UxdESuRQjjkqMDE2OZShtKQxTB1LXHiLs5bjAn6SmqPfQq3jZxn2Zu0WHNqMNjSzlB5Kx5WwfW7&#10;Nf1pcb9kRek7eTz5w/38odRkPGyXICIN8V/85z7oNP8d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pwD/BAAAA2wAAAA8AAAAAAAAAAAAAAAAAmAIAAGRycy9kb3du&#10;cmV2LnhtbFBLBQYAAAAABAAEAPUAAACGA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4" o:spid="_x0000_s1031" type="#_x0000_t114" style="position:absolute;left:1600;top:23533;width:15056;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0M8MA&#10;AADbAAAADwAAAGRycy9kb3ducmV2LnhtbERPTWvCQBC9F/wPywjemo0iqaRZxRYESy8aLa23MTsm&#10;wexsyG5N+u/dQ8Hj431nq8E04kadqy0rmEYxCOLC6ppLBcfD5nkBwnlkjY1lUvBHDlbL0VOGqbY9&#10;7+mW+1KEEHYpKqi8b1MpXVGRQRfZljhwF9sZ9AF2pdQd9iHcNHIWx4k0WHNoqLCl94qKa/5rFOQv&#10;+++Pt5/pkMzn7Wn9dW6On7uNUpPxsH4F4WnwD/G/e6sVzML68CX8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0M8MAAADbAAAADwAAAAAAAAAAAAAAAACYAgAAZHJzL2Rv&#10;d25yZXYueG1sUEsFBgAAAAAEAAQA9QAAAIgDAAAAAA==&#10;"/>
                <v:shapetype id="_x0000_t202" coordsize="21600,21600" o:spt="202" path="m,l,21600r21600,l21600,xe">
                  <v:stroke joinstyle="miter"/>
                  <v:path gradientshapeok="t" o:connecttype="rect"/>
                </v:shapetype>
                <v:shape id="Text Box 35" o:spid="_x0000_s1032" type="#_x0000_t202" style="position:absolute;left:23361;top:2921;width:34100;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8555D" w:rsidRPr="00703FBF" w:rsidRDefault="00F8555D" w:rsidP="00F8555D">
                        <w:pPr>
                          <w:rPr>
                            <w:rFonts w:ascii="Times New Roman" w:hAnsi="Times New Roman" w:cs="Times New Roman"/>
                            <w:sz w:val="24"/>
                            <w:szCs w:val="24"/>
                          </w:rPr>
                        </w:pPr>
                        <w:r w:rsidRPr="00703FBF">
                          <w:rPr>
                            <w:rFonts w:ascii="Times New Roman" w:hAnsi="Times New Roman" w:cs="Times New Roman"/>
                            <w:b/>
                            <w:bCs/>
                            <w:sz w:val="24"/>
                            <w:szCs w:val="24"/>
                          </w:rPr>
                          <w:t xml:space="preserve">- </w:t>
                        </w:r>
                        <w:r w:rsidRPr="00703FBF">
                          <w:rPr>
                            <w:rFonts w:ascii="Times New Roman" w:hAnsi="Times New Roman" w:cs="Times New Roman"/>
                            <w:sz w:val="24"/>
                            <w:szCs w:val="24"/>
                          </w:rPr>
                          <w:t>начало административной проц</w:t>
                        </w:r>
                        <w:r w:rsidRPr="00703FBF">
                          <w:rPr>
                            <w:rFonts w:ascii="Times New Roman" w:hAnsi="Times New Roman" w:cs="Times New Roman"/>
                            <w:sz w:val="24"/>
                            <w:szCs w:val="24"/>
                          </w:rPr>
                          <w:t>е</w:t>
                        </w:r>
                        <w:r w:rsidRPr="00703FBF">
                          <w:rPr>
                            <w:rFonts w:ascii="Times New Roman" w:hAnsi="Times New Roman" w:cs="Times New Roman"/>
                            <w:sz w:val="24"/>
                            <w:szCs w:val="24"/>
                          </w:rPr>
                          <w:t>дуры;</w:t>
                        </w:r>
                      </w:p>
                      <w:p w:rsidR="00F8555D" w:rsidRDefault="00F8555D" w:rsidP="00F8555D"/>
                    </w:txbxContent>
                  </v:textbox>
                </v:shape>
                <v:shape id="Text Box 36" o:spid="_x0000_s1033" type="#_x0000_t202" style="position:absolute;left:23361;top:8731;width:31185;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8555D" w:rsidRPr="00703FBF" w:rsidRDefault="00F8555D" w:rsidP="00F8555D">
                        <w:pPr>
                          <w:rPr>
                            <w:rFonts w:ascii="Times New Roman" w:hAnsi="Times New Roman" w:cs="Times New Roman"/>
                            <w:sz w:val="24"/>
                            <w:szCs w:val="24"/>
                          </w:rPr>
                        </w:pPr>
                        <w:r w:rsidRPr="00703FBF">
                          <w:rPr>
                            <w:rFonts w:ascii="Times New Roman" w:hAnsi="Times New Roman" w:cs="Times New Roman"/>
                            <w:b/>
                            <w:bCs/>
                            <w:sz w:val="24"/>
                            <w:szCs w:val="24"/>
                          </w:rPr>
                          <w:t xml:space="preserve">- </w:t>
                        </w:r>
                        <w:r w:rsidRPr="00703FBF">
                          <w:rPr>
                            <w:rFonts w:ascii="Times New Roman" w:hAnsi="Times New Roman" w:cs="Times New Roman"/>
                            <w:sz w:val="24"/>
                            <w:szCs w:val="24"/>
                          </w:rPr>
                          <w:t>операция, действие, меропри</w:t>
                        </w:r>
                        <w:r w:rsidRPr="00703FBF">
                          <w:rPr>
                            <w:rFonts w:ascii="Times New Roman" w:hAnsi="Times New Roman" w:cs="Times New Roman"/>
                            <w:sz w:val="24"/>
                            <w:szCs w:val="24"/>
                          </w:rPr>
                          <w:t>я</w:t>
                        </w:r>
                        <w:r w:rsidRPr="00703FBF">
                          <w:rPr>
                            <w:rFonts w:ascii="Times New Roman" w:hAnsi="Times New Roman" w:cs="Times New Roman"/>
                            <w:sz w:val="24"/>
                            <w:szCs w:val="24"/>
                          </w:rPr>
                          <w:t>тие;</w:t>
                        </w:r>
                      </w:p>
                      <w:p w:rsidR="00F8555D" w:rsidRDefault="00F8555D" w:rsidP="00F8555D"/>
                    </w:txbxContent>
                  </v:textbox>
                </v:shape>
                <v:shape id="Text Box 37" o:spid="_x0000_s1034" type="#_x0000_t202" style="position:absolute;left:23285;top:15481;width:31921;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8555D" w:rsidRPr="00703FBF" w:rsidRDefault="00F8555D" w:rsidP="00F8555D">
                        <w:pPr>
                          <w:pStyle w:val="ConsPlusNonformat"/>
                          <w:rPr>
                            <w:rFonts w:ascii="Times New Roman" w:hAnsi="Times New Roman" w:cs="Times New Roman"/>
                          </w:rPr>
                        </w:pPr>
                        <w:r w:rsidRPr="00703FBF">
                          <w:rPr>
                            <w:rFonts w:ascii="Times New Roman" w:hAnsi="Times New Roman" w:cs="Times New Roman"/>
                          </w:rPr>
                          <w:t>- ситуация выбора, принятие решения;</w:t>
                        </w:r>
                      </w:p>
                    </w:txbxContent>
                  </v:textbox>
                </v:shape>
                <v:shape id="Text Box 38" o:spid="_x0000_s1035" type="#_x0000_t202" style="position:absolute;left:23990;top:25857;width:33947;height:6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F8555D" w:rsidRPr="00703FBF" w:rsidRDefault="00F8555D" w:rsidP="00F8555D">
                        <w:pPr>
                          <w:rPr>
                            <w:rFonts w:ascii="Times New Roman" w:hAnsi="Times New Roman" w:cs="Times New Roman"/>
                            <w:sz w:val="24"/>
                            <w:szCs w:val="24"/>
                          </w:rPr>
                        </w:pPr>
                        <w:r w:rsidRPr="00703FBF">
                          <w:rPr>
                            <w:rFonts w:ascii="Times New Roman" w:hAnsi="Times New Roman" w:cs="Times New Roman"/>
                            <w:b/>
                            <w:bCs/>
                            <w:sz w:val="24"/>
                            <w:szCs w:val="24"/>
                          </w:rPr>
                          <w:t xml:space="preserve">- </w:t>
                        </w:r>
                        <w:r w:rsidRPr="00703FBF">
                          <w:rPr>
                            <w:rFonts w:ascii="Times New Roman" w:hAnsi="Times New Roman" w:cs="Times New Roman"/>
                            <w:bCs/>
                            <w:sz w:val="24"/>
                            <w:szCs w:val="24"/>
                          </w:rPr>
                          <w:t>внешний документ</w:t>
                        </w:r>
                        <w:r w:rsidRPr="00703FBF">
                          <w:rPr>
                            <w:rFonts w:ascii="Times New Roman" w:hAnsi="Times New Roman" w:cs="Times New Roman"/>
                            <w:sz w:val="24"/>
                            <w:szCs w:val="24"/>
                          </w:rPr>
                          <w:t xml:space="preserve"> (направление док</w:t>
                        </w:r>
                        <w:r w:rsidRPr="00703FBF">
                          <w:rPr>
                            <w:rFonts w:ascii="Times New Roman" w:hAnsi="Times New Roman" w:cs="Times New Roman"/>
                            <w:sz w:val="24"/>
                            <w:szCs w:val="24"/>
                          </w:rPr>
                          <w:t>у</w:t>
                        </w:r>
                        <w:r w:rsidR="00703FBF">
                          <w:rPr>
                            <w:rFonts w:ascii="Times New Roman" w:hAnsi="Times New Roman" w:cs="Times New Roman"/>
                            <w:sz w:val="24"/>
                            <w:szCs w:val="24"/>
                          </w:rPr>
                          <w:t>мента)</w:t>
                        </w:r>
                      </w:p>
                      <w:p w:rsidR="00F8555D" w:rsidRDefault="00F8555D" w:rsidP="00F8555D"/>
                    </w:txbxContent>
                  </v:textbox>
                </v:shape>
                <w10:anchorlock/>
              </v:group>
            </w:pict>
          </mc:Fallback>
        </mc:AlternateContent>
      </w:r>
    </w:p>
    <w:p w:rsidR="00F8555D" w:rsidRPr="00F8555D" w:rsidRDefault="005A6875" w:rsidP="00F8555D">
      <w:pPr>
        <w:pageBreakBefore/>
        <w:widowControl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inline distT="0" distB="0" distL="0" distR="0">
                <wp:extent cx="6108065" cy="9433560"/>
                <wp:effectExtent l="9525" t="9525" r="0" b="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1"/>
                        <wps:cNvSpPr>
                          <a:spLocks noChangeArrowheads="1"/>
                        </wps:cNvSpPr>
                        <wps:spPr bwMode="auto">
                          <a:xfrm>
                            <a:off x="187960" y="5460365"/>
                            <a:ext cx="5532120" cy="1318895"/>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Формирование Сводных заявок на поставку сортовых семян и посадочного материала сельскохозяйственных</w:t>
                              </w:r>
                              <w:r w:rsidRPr="00703FBF">
                                <w:rPr>
                                  <w:rFonts w:ascii="Times New Roman" w:hAnsi="Times New Roman" w:cs="Times New Roman"/>
                                  <w:sz w:val="20"/>
                                  <w:szCs w:val="20"/>
                                </w:rPr>
                                <w:br/>
                                <w:t xml:space="preserve"> культур, органических и минеральных удобрений,  средств защиты сельскохозяйственных культур </w:t>
                              </w:r>
                            </w:p>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от вредителей и болезней</w:t>
                              </w:r>
                            </w:p>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 xml:space="preserve">(до 01 февраля года, в котором будет </w:t>
                              </w:r>
                              <w:r w:rsidRPr="00703FBF">
                                <w:rPr>
                                  <w:rFonts w:ascii="Times New Roman" w:hAnsi="Times New Roman" w:cs="Times New Roman"/>
                                  <w:sz w:val="20"/>
                                  <w:szCs w:val="20"/>
                                </w:rPr>
                                <w:br/>
                                <w:t>осуществляться поставка)</w:t>
                              </w:r>
                            </w:p>
                            <w:p w:rsidR="00F8555D" w:rsidRDefault="00F8555D" w:rsidP="00F8555D">
                              <w:pPr>
                                <w:jc w:val="center"/>
                              </w:pPr>
                            </w:p>
                            <w:p w:rsidR="00F8555D" w:rsidRDefault="00F8555D" w:rsidP="00F8555D">
                              <w:pPr>
                                <w:jc w:val="center"/>
                              </w:pPr>
                            </w:p>
                          </w:txbxContent>
                        </wps:txbx>
                        <wps:bodyPr rot="0" vert="horz" wrap="square" lIns="91440" tIns="45720" rIns="91440" bIns="45720" anchor="t" anchorCtr="0" upright="1">
                          <a:noAutofit/>
                        </wps:bodyPr>
                      </wps:wsp>
                      <wps:wsp>
                        <wps:cNvPr id="3" name="Text Box 42"/>
                        <wps:cNvSpPr txBox="1">
                          <a:spLocks noChangeArrowheads="1"/>
                        </wps:cNvSpPr>
                        <wps:spPr bwMode="auto">
                          <a:xfrm>
                            <a:off x="1795145" y="1343025"/>
                            <a:ext cx="2308225" cy="412750"/>
                          </a:xfrm>
                          <a:prstGeom prst="rect">
                            <a:avLst/>
                          </a:prstGeom>
                          <a:solidFill>
                            <a:srgbClr val="FFFFFF"/>
                          </a:solidFill>
                          <a:ln w="9525">
                            <a:solidFill>
                              <a:srgbClr val="000000"/>
                            </a:solidFill>
                            <a:miter lim="800000"/>
                            <a:headEnd/>
                            <a:tailEnd/>
                          </a:ln>
                        </wps:spPr>
                        <wps:txbx>
                          <w:txbxContent>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 xml:space="preserve">Прием и регистрация заявки </w:t>
                              </w:r>
                            </w:p>
                            <w:p w:rsidR="00F8555D" w:rsidRPr="00F33F5E" w:rsidRDefault="00F8555D" w:rsidP="00F8555D">
                              <w:pPr>
                                <w:jc w:val="center"/>
                                <w:rPr>
                                  <w:sz w:val="20"/>
                                  <w:szCs w:val="20"/>
                                </w:rPr>
                              </w:pPr>
                              <w:r>
                                <w:rPr>
                                  <w:sz w:val="20"/>
                                  <w:szCs w:val="20"/>
                                </w:rPr>
                                <w:t>(15 минут)</w:t>
                              </w:r>
                            </w:p>
                          </w:txbxContent>
                        </wps:txbx>
                        <wps:bodyPr rot="0" vert="horz" wrap="square" lIns="91440" tIns="45720" rIns="91440" bIns="45720" anchor="t" anchorCtr="0" upright="1">
                          <a:noAutofit/>
                        </wps:bodyPr>
                      </wps:wsp>
                      <wps:wsp>
                        <wps:cNvPr id="4" name="Text Box 43"/>
                        <wps:cNvSpPr txBox="1">
                          <a:spLocks noChangeArrowheads="1"/>
                        </wps:cNvSpPr>
                        <wps:spPr bwMode="auto">
                          <a:xfrm>
                            <a:off x="3039110" y="5074285"/>
                            <a:ext cx="34671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да</w:t>
                              </w:r>
                            </w:p>
                          </w:txbxContent>
                        </wps:txbx>
                        <wps:bodyPr rot="0" vert="horz" wrap="square" lIns="91440" tIns="45720" rIns="91440" bIns="45720" anchor="t" anchorCtr="0" upright="1">
                          <a:noAutofit/>
                        </wps:bodyPr>
                      </wps:wsp>
                      <wps:wsp>
                        <wps:cNvPr id="5" name="AutoShape 44"/>
                        <wps:cNvCnPr/>
                        <wps:spPr bwMode="auto">
                          <a:xfrm>
                            <a:off x="2914015" y="2959100"/>
                            <a:ext cx="635"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5"/>
                        <wps:cNvSpPr>
                          <a:spLocks noChangeArrowheads="1"/>
                        </wps:cNvSpPr>
                        <wps:spPr bwMode="auto">
                          <a:xfrm>
                            <a:off x="266065" y="0"/>
                            <a:ext cx="5367020" cy="1152525"/>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 xml:space="preserve">Поступление в Министерство заявки на поставку </w:t>
                              </w:r>
                              <w:r w:rsidRPr="00703FBF">
                                <w:rPr>
                                  <w:rFonts w:ascii="Times New Roman" w:hAnsi="Times New Roman" w:cs="Times New Roman"/>
                                  <w:sz w:val="20"/>
                                  <w:szCs w:val="20"/>
                                </w:rPr>
                                <w:br/>
                                <w:t>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F8555D" w:rsidRPr="00796880" w:rsidRDefault="00F8555D" w:rsidP="00F8555D">
                              <w:pPr>
                                <w:rPr>
                                  <w:sz w:val="20"/>
                                  <w:szCs w:val="20"/>
                                </w:rPr>
                              </w:pPr>
                            </w:p>
                          </w:txbxContent>
                        </wps:txbx>
                        <wps:bodyPr rot="0" vert="horz" wrap="square" lIns="91440" tIns="45720" rIns="91440" bIns="45720" anchor="t" anchorCtr="0" upright="1">
                          <a:noAutofit/>
                        </wps:bodyPr>
                      </wps:wsp>
                      <wps:wsp>
                        <wps:cNvPr id="7" name="AutoShape 46"/>
                        <wps:cNvSpPr>
                          <a:spLocks noChangeArrowheads="1"/>
                        </wps:cNvSpPr>
                        <wps:spPr bwMode="auto">
                          <a:xfrm>
                            <a:off x="1739265" y="7091680"/>
                            <a:ext cx="2661285" cy="952500"/>
                          </a:xfrm>
                          <a:prstGeom prst="flowChartDocument">
                            <a:avLst/>
                          </a:prstGeom>
                          <a:solidFill>
                            <a:srgbClr val="FFFFFF"/>
                          </a:solidFill>
                          <a:ln w="9525">
                            <a:solidFill>
                              <a:srgbClr val="000000"/>
                            </a:solidFill>
                            <a:miter lim="800000"/>
                            <a:headEnd/>
                            <a:tailEnd/>
                          </a:ln>
                        </wps:spPr>
                        <wps:txbx>
                          <w:txbxContent>
                            <w:p w:rsidR="00F8555D" w:rsidRPr="00F8555D" w:rsidRDefault="00F8555D" w:rsidP="00703FBF">
                              <w:pPr>
                                <w:spacing w:line="240" w:lineRule="auto"/>
                                <w:jc w:val="center"/>
                                <w:rPr>
                                  <w:rFonts w:ascii="Times New Roman" w:hAnsi="Times New Roman" w:cs="Times New Roman"/>
                                  <w:sz w:val="20"/>
                                  <w:szCs w:val="20"/>
                                </w:rPr>
                              </w:pPr>
                              <w:r w:rsidRPr="00F8555D">
                                <w:rPr>
                                  <w:rFonts w:ascii="Times New Roman" w:hAnsi="Times New Roman" w:cs="Times New Roman"/>
                                  <w:sz w:val="20"/>
                                  <w:szCs w:val="20"/>
                                </w:rPr>
                                <w:t xml:space="preserve">Направление Сводных заявок в организации, входящие в систему государственного агротехнического обслуживания </w:t>
                              </w:r>
                            </w:p>
                            <w:p w:rsidR="00F8555D" w:rsidRDefault="00F8555D" w:rsidP="00F8555D">
                              <w:pPr>
                                <w:jc w:val="center"/>
                              </w:pPr>
                            </w:p>
                          </w:txbxContent>
                        </wps:txbx>
                        <wps:bodyPr rot="0" vert="horz" wrap="square" lIns="91440" tIns="45720" rIns="91440" bIns="45720" anchor="t" anchorCtr="0" upright="1">
                          <a:noAutofit/>
                        </wps:bodyPr>
                      </wps:wsp>
                      <wps:wsp>
                        <wps:cNvPr id="8" name="AutoShape 47"/>
                        <wps:cNvCnPr/>
                        <wps:spPr bwMode="auto">
                          <a:xfrm>
                            <a:off x="2921635" y="6779260"/>
                            <a:ext cx="635"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48"/>
                        <wps:cNvSpPr>
                          <a:spLocks noChangeArrowheads="1"/>
                        </wps:cNvSpPr>
                        <wps:spPr bwMode="auto">
                          <a:xfrm>
                            <a:off x="187960" y="1955165"/>
                            <a:ext cx="5367020" cy="1003935"/>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55D" w:rsidRDefault="00F8555D" w:rsidP="00F8555D">
                              <w:pPr>
                                <w:pStyle w:val="ConsPlusNormal"/>
                                <w:ind w:firstLine="0"/>
                                <w:jc w:val="center"/>
                                <w:outlineLvl w:val="2"/>
                                <w:rPr>
                                  <w:rFonts w:ascii="Times New Roman" w:hAnsi="Times New Roman" w:cs="Times New Roman"/>
                                </w:rPr>
                              </w:pPr>
                              <w:r w:rsidRPr="00DD03AC">
                                <w:rPr>
                                  <w:rFonts w:ascii="Times New Roman" w:hAnsi="Times New Roman" w:cs="Times New Roman"/>
                                </w:rPr>
                                <w:t xml:space="preserve">Рассмотрение заявки на поставку сортовых семян </w:t>
                              </w:r>
                              <w:r>
                                <w:rPr>
                                  <w:rFonts w:ascii="Times New Roman" w:hAnsi="Times New Roman" w:cs="Times New Roman"/>
                                </w:rPr>
                                <w:br/>
                              </w:r>
                              <w:r w:rsidRPr="00DD03AC">
                                <w:rPr>
                                  <w:rFonts w:ascii="Times New Roman" w:hAnsi="Times New Roman" w:cs="Times New Roman"/>
                                </w:rPr>
                                <w:t>и посадочного материала сельскохозяйственных</w:t>
                              </w:r>
                              <w:r>
                                <w:rPr>
                                  <w:rFonts w:ascii="Times New Roman" w:hAnsi="Times New Roman" w:cs="Times New Roman"/>
                                </w:rPr>
                                <w:br/>
                              </w:r>
                              <w:r w:rsidRPr="00DD03AC">
                                <w:rPr>
                                  <w:rFonts w:ascii="Times New Roman" w:hAnsi="Times New Roman" w:cs="Times New Roman"/>
                                </w:rPr>
                                <w:t xml:space="preserve"> культур, органических и минеральных удобрений, средств защиты сельскохозяйственных культур </w:t>
                              </w:r>
                              <w:r>
                                <w:rPr>
                                  <w:rFonts w:ascii="Times New Roman" w:hAnsi="Times New Roman" w:cs="Times New Roman"/>
                                </w:rPr>
                                <w:br/>
                              </w:r>
                              <w:r w:rsidRPr="00DD03AC">
                                <w:rPr>
                                  <w:rFonts w:ascii="Times New Roman" w:hAnsi="Times New Roman" w:cs="Times New Roman"/>
                                </w:rPr>
                                <w:t xml:space="preserve">от вредителей и болезней </w:t>
                              </w:r>
                            </w:p>
                            <w:p w:rsidR="00F8555D" w:rsidRPr="00DD03AC" w:rsidRDefault="00F8555D" w:rsidP="00F8555D">
                              <w:pPr>
                                <w:pStyle w:val="ConsPlusNormal"/>
                                <w:ind w:firstLine="0"/>
                                <w:jc w:val="center"/>
                                <w:outlineLvl w:val="2"/>
                                <w:rPr>
                                  <w:rFonts w:ascii="Times New Roman" w:hAnsi="Times New Roman" w:cs="Times New Roman"/>
                                </w:rPr>
                              </w:pPr>
                              <w:r>
                                <w:rPr>
                                  <w:rFonts w:ascii="Times New Roman" w:hAnsi="Times New Roman" w:cs="Times New Roman"/>
                                </w:rPr>
                                <w:t>(в течение 5 рабочих дней)</w:t>
                              </w:r>
                            </w:p>
                          </w:txbxContent>
                        </wps:txbx>
                        <wps:bodyPr rot="0" vert="horz" wrap="square" lIns="91440" tIns="45720" rIns="91440" bIns="45720" anchor="t" anchorCtr="0" upright="1">
                          <a:noAutofit/>
                        </wps:bodyPr>
                      </wps:wsp>
                      <wps:wsp>
                        <wps:cNvPr id="10" name="AutoShape 49"/>
                        <wps:cNvSpPr>
                          <a:spLocks noChangeArrowheads="1"/>
                        </wps:cNvSpPr>
                        <wps:spPr bwMode="auto">
                          <a:xfrm>
                            <a:off x="1739265" y="3271520"/>
                            <a:ext cx="2364105" cy="1876425"/>
                          </a:xfrm>
                          <a:prstGeom prst="diamond">
                            <a:avLst/>
                          </a:prstGeom>
                          <a:solidFill>
                            <a:srgbClr val="FFFFFF"/>
                          </a:solidFill>
                          <a:ln w="9525">
                            <a:solidFill>
                              <a:srgbClr val="000000"/>
                            </a:solidFill>
                            <a:miter lim="800000"/>
                            <a:headEnd/>
                            <a:tailEnd/>
                          </a:ln>
                        </wps:spPr>
                        <wps:txbx>
                          <w:txbxContent>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 xml:space="preserve">Установление </w:t>
                              </w:r>
                              <w:r w:rsidRPr="00703FBF">
                                <w:rPr>
                                  <w:rFonts w:ascii="Times New Roman" w:hAnsi="Times New Roman" w:cs="Times New Roman"/>
                                  <w:sz w:val="20"/>
                                  <w:szCs w:val="20"/>
                                </w:rPr>
                                <w:br/>
                                <w:t xml:space="preserve">факта соответствия </w:t>
                              </w:r>
                              <w:r w:rsidRPr="00703FBF">
                                <w:rPr>
                                  <w:rFonts w:ascii="Times New Roman" w:hAnsi="Times New Roman" w:cs="Times New Roman"/>
                                  <w:sz w:val="20"/>
                                  <w:szCs w:val="20"/>
                                </w:rPr>
                                <w:br/>
                                <w:t xml:space="preserve">заявки </w:t>
                              </w:r>
                              <w:r w:rsidR="00703FBF">
                                <w:rPr>
                                  <w:rFonts w:ascii="Times New Roman" w:hAnsi="Times New Roman" w:cs="Times New Roman"/>
                                  <w:sz w:val="20"/>
                                  <w:szCs w:val="20"/>
                                </w:rPr>
                                <w:t>п</w:t>
                              </w:r>
                              <w:r w:rsidRPr="00703FBF">
                                <w:rPr>
                                  <w:rFonts w:ascii="Times New Roman" w:hAnsi="Times New Roman" w:cs="Times New Roman"/>
                                  <w:sz w:val="20"/>
                                  <w:szCs w:val="20"/>
                                </w:rPr>
                                <w:t xml:space="preserve">редъявляемым требованиям </w:t>
                              </w:r>
                            </w:p>
                          </w:txbxContent>
                        </wps:txbx>
                        <wps:bodyPr rot="0" vert="horz" wrap="square" lIns="91440" tIns="45720" rIns="91440" bIns="45720" anchor="t" anchorCtr="0" upright="1">
                          <a:noAutofit/>
                        </wps:bodyPr>
                      </wps:wsp>
                      <wps:wsp>
                        <wps:cNvPr id="11" name="AutoShape 50"/>
                        <wps:cNvCnPr/>
                        <wps:spPr bwMode="auto">
                          <a:xfrm>
                            <a:off x="2912745" y="5147945"/>
                            <a:ext cx="635"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51"/>
                        <wps:cNvSpPr txBox="1">
                          <a:spLocks noChangeArrowheads="1"/>
                        </wps:cNvSpPr>
                        <wps:spPr bwMode="auto">
                          <a:xfrm>
                            <a:off x="0" y="3642360"/>
                            <a:ext cx="1336040" cy="1431925"/>
                          </a:xfrm>
                          <a:prstGeom prst="rect">
                            <a:avLst/>
                          </a:prstGeom>
                          <a:solidFill>
                            <a:srgbClr val="FFFFFF"/>
                          </a:solidFill>
                          <a:ln w="9525">
                            <a:solidFill>
                              <a:srgbClr val="000000"/>
                            </a:solidFill>
                            <a:miter lim="800000"/>
                            <a:headEnd/>
                            <a:tailEnd/>
                          </a:ln>
                        </wps:spPr>
                        <wps:txbx>
                          <w:txbxContent>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 xml:space="preserve">Направление заявителю уведомления об отказе в предоставлении государственной услуги </w:t>
                              </w:r>
                            </w:p>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(в течение 3 дней)</w:t>
                              </w:r>
                            </w:p>
                          </w:txbxContent>
                        </wps:txbx>
                        <wps:bodyPr rot="0" vert="horz" wrap="square" lIns="91440" tIns="45720" rIns="91440" bIns="45720" anchor="t" anchorCtr="0" upright="1">
                          <a:noAutofit/>
                        </wps:bodyPr>
                      </wps:wsp>
                      <wps:wsp>
                        <wps:cNvPr id="13" name="Text Box 52"/>
                        <wps:cNvSpPr txBox="1">
                          <a:spLocks noChangeArrowheads="1"/>
                        </wps:cNvSpPr>
                        <wps:spPr bwMode="auto">
                          <a:xfrm>
                            <a:off x="1397635" y="3742055"/>
                            <a:ext cx="3975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нет</w:t>
                              </w:r>
                            </w:p>
                          </w:txbxContent>
                        </wps:txbx>
                        <wps:bodyPr rot="0" vert="horz" wrap="square" lIns="91440" tIns="45720" rIns="91440" bIns="45720" anchor="t" anchorCtr="0" upright="1">
                          <a:noAutofit/>
                        </wps:bodyPr>
                      </wps:wsp>
                      <wps:wsp>
                        <wps:cNvPr id="14" name="AutoShape 53"/>
                        <wps:cNvCnPr/>
                        <wps:spPr bwMode="auto">
                          <a:xfrm>
                            <a:off x="2921000" y="1152525"/>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54"/>
                        <wps:cNvCnPr/>
                        <wps:spPr bwMode="auto">
                          <a:xfrm>
                            <a:off x="2918460" y="1755775"/>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5"/>
                        <wps:cNvCnPr/>
                        <wps:spPr bwMode="auto">
                          <a:xfrm flipH="1">
                            <a:off x="1341755" y="4204335"/>
                            <a:ext cx="40322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 o:spid="_x0000_s1036" editas="canvas" style="width:480.95pt;height:742.8pt;mso-position-horizontal-relative:char;mso-position-vertical-relative:line" coordsize="61080,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">
                <v:shape id="_x0000_s1037" type="#_x0000_t75" style="position:absolute;width:61080;height:94335;visibility:visible;mso-wrap-style:square">
                  <v:fill o:detectmouseclick="t"/>
                  <v:path o:connecttype="none"/>
                </v:shape>
                <v:shapetype id="_x0000_t111" coordsize="21600,21600" o:spt="111" path="m4321,l21600,,17204,21600,,21600xe">
                  <v:stroke joinstyle="miter"/>
                  <v:path gradientshapeok="t" o:connecttype="custom" o:connectlocs="12961,0;10800,0;2161,10800;8602,21600;10800,21600;19402,10800" textboxrect="4321,0,17204,21600"/>
                </v:shapetype>
                <v:shape id="AutoShape 41" o:spid="_x0000_s1038" type="#_x0000_t111" style="position:absolute;left:1879;top:54603;width:55321;height:13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JsEA&#10;AADaAAAADwAAAGRycy9kb3ducmV2LnhtbESPUWvCQBCE3wv+h2MF3+rFIBKjp4hSKC0IVX/AkluT&#10;YG4v5NYY/71XKPRxmJlvmPV2cI3qqQu1ZwOzaQKKuPC25tLA5fzxnoEKgmyx8UwGnhRguxm9rTG3&#10;/sE/1J+kVBHCIUcDlUibax2KihyGqW+Jo3f1nUOJsiu17fAR4a7RaZIstMOa40KFLe0rKm6nuzOQ&#10;HeRw/U6XX23PQzO/LI/ZQo7GTMbDbgVKaJD/8F/70xpI4fdKvAF6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v7ybBAAAA2gAAAA8AAAAAAAAAAAAAAAAAmAIAAGRycy9kb3du&#10;cmV2LnhtbFBLBQYAAAAABAAEAPUAAACGAwAAAAA=&#10;" filled="f">
                  <v:textbox>
                    <w:txbxContent>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Формирование Сводных заявок на поставку сортовых семян и посадочного материала сельскохозяйственных</w:t>
                        </w:r>
                        <w:r w:rsidRPr="00703FBF">
                          <w:rPr>
                            <w:rFonts w:ascii="Times New Roman" w:hAnsi="Times New Roman" w:cs="Times New Roman"/>
                            <w:sz w:val="20"/>
                            <w:szCs w:val="20"/>
                          </w:rPr>
                          <w:br/>
                          <w:t xml:space="preserve"> культур, органических и минеральных удобрений,  средств защиты сельскохозяйственных культур </w:t>
                        </w:r>
                      </w:p>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от вредителей и б</w:t>
                        </w:r>
                        <w:r w:rsidRPr="00703FBF">
                          <w:rPr>
                            <w:rFonts w:ascii="Times New Roman" w:hAnsi="Times New Roman" w:cs="Times New Roman"/>
                            <w:sz w:val="20"/>
                            <w:szCs w:val="20"/>
                          </w:rPr>
                          <w:t>о</w:t>
                        </w:r>
                        <w:r w:rsidRPr="00703FBF">
                          <w:rPr>
                            <w:rFonts w:ascii="Times New Roman" w:hAnsi="Times New Roman" w:cs="Times New Roman"/>
                            <w:sz w:val="20"/>
                            <w:szCs w:val="20"/>
                          </w:rPr>
                          <w:t>лезней</w:t>
                        </w:r>
                      </w:p>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(до 01 февраля года, в кот</w:t>
                        </w:r>
                        <w:r w:rsidRPr="00703FBF">
                          <w:rPr>
                            <w:rFonts w:ascii="Times New Roman" w:hAnsi="Times New Roman" w:cs="Times New Roman"/>
                            <w:sz w:val="20"/>
                            <w:szCs w:val="20"/>
                          </w:rPr>
                          <w:t>о</w:t>
                        </w:r>
                        <w:r w:rsidRPr="00703FBF">
                          <w:rPr>
                            <w:rFonts w:ascii="Times New Roman" w:hAnsi="Times New Roman" w:cs="Times New Roman"/>
                            <w:sz w:val="20"/>
                            <w:szCs w:val="20"/>
                          </w:rPr>
                          <w:t xml:space="preserve">ром будет </w:t>
                        </w:r>
                        <w:r w:rsidRPr="00703FBF">
                          <w:rPr>
                            <w:rFonts w:ascii="Times New Roman" w:hAnsi="Times New Roman" w:cs="Times New Roman"/>
                            <w:sz w:val="20"/>
                            <w:szCs w:val="20"/>
                          </w:rPr>
                          <w:br/>
                          <w:t>осуществляться поста</w:t>
                        </w:r>
                        <w:r w:rsidRPr="00703FBF">
                          <w:rPr>
                            <w:rFonts w:ascii="Times New Roman" w:hAnsi="Times New Roman" w:cs="Times New Roman"/>
                            <w:sz w:val="20"/>
                            <w:szCs w:val="20"/>
                          </w:rPr>
                          <w:t>в</w:t>
                        </w:r>
                        <w:r w:rsidRPr="00703FBF">
                          <w:rPr>
                            <w:rFonts w:ascii="Times New Roman" w:hAnsi="Times New Roman" w:cs="Times New Roman"/>
                            <w:sz w:val="20"/>
                            <w:szCs w:val="20"/>
                          </w:rPr>
                          <w:t>ка)</w:t>
                        </w:r>
                      </w:p>
                      <w:p w:rsidR="00F8555D" w:rsidRDefault="00F8555D" w:rsidP="00F8555D">
                        <w:pPr>
                          <w:jc w:val="center"/>
                        </w:pPr>
                      </w:p>
                      <w:p w:rsidR="00F8555D" w:rsidRDefault="00F8555D" w:rsidP="00F8555D">
                        <w:pPr>
                          <w:jc w:val="center"/>
                        </w:pPr>
                      </w:p>
                    </w:txbxContent>
                  </v:textbox>
                </v:shape>
                <v:shape id="Text Box 42" o:spid="_x0000_s1039" type="#_x0000_t202" style="position:absolute;left:17951;top:13430;width:23082;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 xml:space="preserve">Прием и регистрация заявки </w:t>
                        </w:r>
                      </w:p>
                      <w:p w:rsidR="00F8555D" w:rsidRPr="00F33F5E" w:rsidRDefault="00F8555D" w:rsidP="00F8555D">
                        <w:pPr>
                          <w:jc w:val="center"/>
                          <w:rPr>
                            <w:sz w:val="20"/>
                            <w:szCs w:val="20"/>
                          </w:rPr>
                        </w:pPr>
                        <w:r>
                          <w:rPr>
                            <w:sz w:val="20"/>
                            <w:szCs w:val="20"/>
                          </w:rPr>
                          <w:t>(15 минут)</w:t>
                        </w:r>
                      </w:p>
                    </w:txbxContent>
                  </v:textbox>
                </v:shape>
                <v:shape id="Text Box 43" o:spid="_x0000_s1040" type="#_x0000_t202" style="position:absolute;left:30391;top:50742;width:3467;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да</w:t>
                        </w:r>
                      </w:p>
                    </w:txbxContent>
                  </v:textbox>
                </v:shape>
                <v:shapetype id="_x0000_t32" coordsize="21600,21600" o:spt="32" o:oned="t" path="m,l21600,21600e" filled="f">
                  <v:path arrowok="t" fillok="f" o:connecttype="none"/>
                  <o:lock v:ext="edit" shapetype="t"/>
                </v:shapetype>
                <v:shape id="AutoShape 44" o:spid="_x0000_s1041" type="#_x0000_t32" style="position:absolute;left:29140;top:29591;width:6;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45" o:spid="_x0000_s1042" type="#_x0000_t111" style="position:absolute;left:2660;width:53670;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pJcIA&#10;AADaAAAADwAAAGRycy9kb3ducmV2LnhtbESPUUvDQBCE3wX/w7GCb/ZikZCmuRRpEaRCwbQ/YMlt&#10;k9DcXsht0/jvvYLg4zAz3zDFZna9mmgMnWcDr4sEFHHtbceNgdPx4yUDFQTZYu+ZDPxQgE35+FBg&#10;bv2Nv2mqpFERwiFHA63IkGsd6pYchoUfiKN39qNDiXJstB3xFuGu18skSbXDjuNCiwNtW6ov1dUZ&#10;yHayO38tV/th4rl/O60OWSoHY56f5vc1KKFZ/sN/7U9rIIX7lXgDd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OklwgAAANoAAAAPAAAAAAAAAAAAAAAAAJgCAABkcnMvZG93&#10;bnJldi54bWxQSwUGAAAAAAQABAD1AAAAhwMAAAAA&#10;" filled="f">
                  <v:textbox>
                    <w:txbxContent>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 xml:space="preserve">Поступление в Министерство заявки на поставку </w:t>
                        </w:r>
                        <w:r w:rsidRPr="00703FBF">
                          <w:rPr>
                            <w:rFonts w:ascii="Times New Roman" w:hAnsi="Times New Roman" w:cs="Times New Roman"/>
                            <w:sz w:val="20"/>
                            <w:szCs w:val="20"/>
                          </w:rPr>
                          <w:br/>
                          <w:t>сортовых семян и посадочного материала сельскохозяйственных культур, органических и мин</w:t>
                        </w:r>
                        <w:r w:rsidRPr="00703FBF">
                          <w:rPr>
                            <w:rFonts w:ascii="Times New Roman" w:hAnsi="Times New Roman" w:cs="Times New Roman"/>
                            <w:sz w:val="20"/>
                            <w:szCs w:val="20"/>
                          </w:rPr>
                          <w:t>е</w:t>
                        </w:r>
                        <w:r w:rsidRPr="00703FBF">
                          <w:rPr>
                            <w:rFonts w:ascii="Times New Roman" w:hAnsi="Times New Roman" w:cs="Times New Roman"/>
                            <w:sz w:val="20"/>
                            <w:szCs w:val="20"/>
                          </w:rPr>
                          <w:t>ральных удобрений, средств защиты сельскохозяйственных культур от вредителей и боле</w:t>
                        </w:r>
                        <w:r w:rsidRPr="00703FBF">
                          <w:rPr>
                            <w:rFonts w:ascii="Times New Roman" w:hAnsi="Times New Roman" w:cs="Times New Roman"/>
                            <w:sz w:val="20"/>
                            <w:szCs w:val="20"/>
                          </w:rPr>
                          <w:t>з</w:t>
                        </w:r>
                        <w:r w:rsidRPr="00703FBF">
                          <w:rPr>
                            <w:rFonts w:ascii="Times New Roman" w:hAnsi="Times New Roman" w:cs="Times New Roman"/>
                            <w:sz w:val="20"/>
                            <w:szCs w:val="20"/>
                          </w:rPr>
                          <w:t>ней</w:t>
                        </w:r>
                      </w:p>
                      <w:p w:rsidR="00F8555D" w:rsidRPr="00796880" w:rsidRDefault="00F8555D" w:rsidP="00F8555D">
                        <w:pPr>
                          <w:rPr>
                            <w:sz w:val="20"/>
                            <w:szCs w:val="20"/>
                          </w:rPr>
                        </w:pPr>
                      </w:p>
                    </w:txbxContent>
                  </v:textbox>
                </v:shape>
                <v:shape id="AutoShape 46" o:spid="_x0000_s1043" type="#_x0000_t114" style="position:absolute;left:17392;top:70916;width:26613;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etXMUA&#10;AADaAAAADwAAAGRycy9kb3ducmV2LnhtbESPQWvCQBSE74L/YXlCb2ZjkSipq9iC0OKlppG2t2f2&#10;mYRm34bs1sR/7xYKHoeZ+YZZbQbTiAt1rrasYBbFIIgLq2suFeQfu+kShPPIGhvLpOBKDjbr8WiF&#10;qbY9H+iS+VIECLsUFVTet6mUrqjIoItsSxy8s+0M+iC7UuoO+wA3jXyM40QarDksVNjSS0XFT/Zr&#10;FGSLw+fb89dsSObz9nt7PDX5/n2n1MNk2D6B8DT4e/i//aoVLODvSr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61cxQAAANoAAAAPAAAAAAAAAAAAAAAAAJgCAABkcnMv&#10;ZG93bnJldi54bWxQSwUGAAAAAAQABAD1AAAAigMAAAAA&#10;">
                  <v:textbox>
                    <w:txbxContent>
                      <w:p w:rsidR="00F8555D" w:rsidRPr="00F8555D" w:rsidRDefault="00F8555D" w:rsidP="00703FBF">
                        <w:pPr>
                          <w:spacing w:line="240" w:lineRule="auto"/>
                          <w:jc w:val="center"/>
                          <w:rPr>
                            <w:rFonts w:ascii="Times New Roman" w:hAnsi="Times New Roman" w:cs="Times New Roman"/>
                            <w:sz w:val="20"/>
                            <w:szCs w:val="20"/>
                          </w:rPr>
                        </w:pPr>
                        <w:r w:rsidRPr="00F8555D">
                          <w:rPr>
                            <w:rFonts w:ascii="Times New Roman" w:hAnsi="Times New Roman" w:cs="Times New Roman"/>
                            <w:sz w:val="20"/>
                            <w:szCs w:val="20"/>
                          </w:rPr>
                          <w:t>Направление Сводных заявок в организации, входящие в систему государственного агр</w:t>
                        </w:r>
                        <w:r w:rsidRPr="00F8555D">
                          <w:rPr>
                            <w:rFonts w:ascii="Times New Roman" w:hAnsi="Times New Roman" w:cs="Times New Roman"/>
                            <w:sz w:val="20"/>
                            <w:szCs w:val="20"/>
                          </w:rPr>
                          <w:t>о</w:t>
                        </w:r>
                        <w:r w:rsidRPr="00F8555D">
                          <w:rPr>
                            <w:rFonts w:ascii="Times New Roman" w:hAnsi="Times New Roman" w:cs="Times New Roman"/>
                            <w:sz w:val="20"/>
                            <w:szCs w:val="20"/>
                          </w:rPr>
                          <w:t xml:space="preserve">технического обслуживания </w:t>
                        </w:r>
                      </w:p>
                      <w:p w:rsidR="00F8555D" w:rsidRDefault="00F8555D" w:rsidP="00F8555D">
                        <w:pPr>
                          <w:jc w:val="center"/>
                        </w:pPr>
                      </w:p>
                    </w:txbxContent>
                  </v:textbox>
                </v:shape>
                <v:shape id="AutoShape 47" o:spid="_x0000_s1044" type="#_x0000_t32" style="position:absolute;left:29216;top:67792;width:6;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48" o:spid="_x0000_s1045" type="#_x0000_t111" style="position:absolute;left:1879;top:19551;width:53670;height:10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9V8EA&#10;AADaAAAADwAAAGRycy9kb3ducmV2LnhtbESPUWvCQBCE3wv+h2MF3+pFEUmip4hSKC0IVX/AkluT&#10;YG4v5NYY/71XKPRxmJlvmPV2cI3qqQu1ZwOzaQKKuPC25tLA5fzxnoIKgmyx8UwGnhRguxm9rTG3&#10;/sE/1J+kVBHCIUcDlUibax2KihyGqW+Jo3f1nUOJsiu17fAR4a7R8yRZaoc1x4UKW9pXVNxOd2cg&#10;Pcjh+j3Pvtqeh2ZxyY7pUo7GTMbDbgVKaJD/8F/70xrI4PdKvAF6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LfVfBAAAA2gAAAA8AAAAAAAAAAAAAAAAAmAIAAGRycy9kb3du&#10;cmV2LnhtbFBLBQYAAAAABAAEAPUAAACGAwAAAAA=&#10;" filled="f">
                  <v:textbox>
                    <w:txbxContent>
                      <w:p w:rsidR="00F8555D" w:rsidRDefault="00F8555D" w:rsidP="00F8555D">
                        <w:pPr>
                          <w:pStyle w:val="ConsPlusNormal"/>
                          <w:ind w:firstLine="0"/>
                          <w:jc w:val="center"/>
                          <w:outlineLvl w:val="2"/>
                          <w:rPr>
                            <w:rFonts w:ascii="Times New Roman" w:hAnsi="Times New Roman" w:cs="Times New Roman"/>
                          </w:rPr>
                        </w:pPr>
                        <w:r w:rsidRPr="00DD03AC">
                          <w:rPr>
                            <w:rFonts w:ascii="Times New Roman" w:hAnsi="Times New Roman" w:cs="Times New Roman"/>
                          </w:rPr>
                          <w:t xml:space="preserve">Рассмотрение заявки на поставку сортовых семян </w:t>
                        </w:r>
                        <w:r>
                          <w:rPr>
                            <w:rFonts w:ascii="Times New Roman" w:hAnsi="Times New Roman" w:cs="Times New Roman"/>
                          </w:rPr>
                          <w:br/>
                        </w:r>
                        <w:r w:rsidRPr="00DD03AC">
                          <w:rPr>
                            <w:rFonts w:ascii="Times New Roman" w:hAnsi="Times New Roman" w:cs="Times New Roman"/>
                          </w:rPr>
                          <w:t>и посадочного материала сельскохозяйственных</w:t>
                        </w:r>
                        <w:r>
                          <w:rPr>
                            <w:rFonts w:ascii="Times New Roman" w:hAnsi="Times New Roman" w:cs="Times New Roman"/>
                          </w:rPr>
                          <w:br/>
                        </w:r>
                        <w:r w:rsidRPr="00DD03AC">
                          <w:rPr>
                            <w:rFonts w:ascii="Times New Roman" w:hAnsi="Times New Roman" w:cs="Times New Roman"/>
                          </w:rPr>
                          <w:t xml:space="preserve"> культур, органических и минеральных удобрений, средств защиты сельскохозяйственных культур </w:t>
                        </w:r>
                        <w:r>
                          <w:rPr>
                            <w:rFonts w:ascii="Times New Roman" w:hAnsi="Times New Roman" w:cs="Times New Roman"/>
                          </w:rPr>
                          <w:br/>
                        </w:r>
                        <w:r w:rsidRPr="00DD03AC">
                          <w:rPr>
                            <w:rFonts w:ascii="Times New Roman" w:hAnsi="Times New Roman" w:cs="Times New Roman"/>
                          </w:rPr>
                          <w:t>от вредителей и б</w:t>
                        </w:r>
                        <w:r w:rsidRPr="00DD03AC">
                          <w:rPr>
                            <w:rFonts w:ascii="Times New Roman" w:hAnsi="Times New Roman" w:cs="Times New Roman"/>
                          </w:rPr>
                          <w:t>о</w:t>
                        </w:r>
                        <w:r w:rsidRPr="00DD03AC">
                          <w:rPr>
                            <w:rFonts w:ascii="Times New Roman" w:hAnsi="Times New Roman" w:cs="Times New Roman"/>
                          </w:rPr>
                          <w:t xml:space="preserve">лезней </w:t>
                        </w:r>
                      </w:p>
                      <w:p w:rsidR="00F8555D" w:rsidRPr="00DD03AC" w:rsidRDefault="00F8555D" w:rsidP="00F8555D">
                        <w:pPr>
                          <w:pStyle w:val="ConsPlusNormal"/>
                          <w:ind w:firstLine="0"/>
                          <w:jc w:val="center"/>
                          <w:outlineLvl w:val="2"/>
                          <w:rPr>
                            <w:rFonts w:ascii="Times New Roman" w:hAnsi="Times New Roman" w:cs="Times New Roman"/>
                          </w:rPr>
                        </w:pPr>
                        <w:r>
                          <w:rPr>
                            <w:rFonts w:ascii="Times New Roman" w:hAnsi="Times New Roman" w:cs="Times New Roman"/>
                          </w:rPr>
                          <w:t>(в течение 5 рабочих дней)</w:t>
                        </w:r>
                      </w:p>
                    </w:txbxContent>
                  </v:textbox>
                </v:shape>
                <v:shape id="AutoShape 49" o:spid="_x0000_s1046" type="#_x0000_t4" style="position:absolute;left:17392;top:32715;width:23641;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posMA&#10;AADbAAAADwAAAGRycy9kb3ducmV2LnhtbESPQW/CMAyF70j7D5EncYN0OyBUCGiaNAltXOj2A0xj&#10;mm6NU5KsLf8eHybtZus9v/d5u598pwaKqQ1s4GlZgCKug225MfD1+bZYg0oZ2WIXmAzcKMF+9zDb&#10;YmnDyCcaqtwoCeFUogGXc19qnWpHHtMy9MSiXUL0mGWNjbYRRwn3nX4uipX22LI0OOzp1VH9U/16&#10;A9/n3o3H9fVSVHUc9PsxHq6nD2Pmj9PLBlSmKf+b/64PVvCFXn6RAf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NposMAAADbAAAADwAAAAAAAAAAAAAAAACYAgAAZHJzL2Rv&#10;d25yZXYueG1sUEsFBgAAAAAEAAQA9QAAAIgDAAAAAA==&#10;">
                  <v:textbox>
                    <w:txbxContent>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Устано</w:t>
                        </w:r>
                        <w:r w:rsidRPr="00703FBF">
                          <w:rPr>
                            <w:rFonts w:ascii="Times New Roman" w:hAnsi="Times New Roman" w:cs="Times New Roman"/>
                            <w:sz w:val="20"/>
                            <w:szCs w:val="20"/>
                          </w:rPr>
                          <w:t>в</w:t>
                        </w:r>
                        <w:r w:rsidRPr="00703FBF">
                          <w:rPr>
                            <w:rFonts w:ascii="Times New Roman" w:hAnsi="Times New Roman" w:cs="Times New Roman"/>
                            <w:sz w:val="20"/>
                            <w:szCs w:val="20"/>
                          </w:rPr>
                          <w:t xml:space="preserve">ление </w:t>
                        </w:r>
                        <w:r w:rsidRPr="00703FBF">
                          <w:rPr>
                            <w:rFonts w:ascii="Times New Roman" w:hAnsi="Times New Roman" w:cs="Times New Roman"/>
                            <w:sz w:val="20"/>
                            <w:szCs w:val="20"/>
                          </w:rPr>
                          <w:br/>
                          <w:t xml:space="preserve">факта соответствия </w:t>
                        </w:r>
                        <w:r w:rsidRPr="00703FBF">
                          <w:rPr>
                            <w:rFonts w:ascii="Times New Roman" w:hAnsi="Times New Roman" w:cs="Times New Roman"/>
                            <w:sz w:val="20"/>
                            <w:szCs w:val="20"/>
                          </w:rPr>
                          <w:br/>
                          <w:t xml:space="preserve">заявки </w:t>
                        </w:r>
                        <w:r w:rsidR="00703FBF">
                          <w:rPr>
                            <w:rFonts w:ascii="Times New Roman" w:hAnsi="Times New Roman" w:cs="Times New Roman"/>
                            <w:sz w:val="20"/>
                            <w:szCs w:val="20"/>
                          </w:rPr>
                          <w:t>п</w:t>
                        </w:r>
                        <w:r w:rsidRPr="00703FBF">
                          <w:rPr>
                            <w:rFonts w:ascii="Times New Roman" w:hAnsi="Times New Roman" w:cs="Times New Roman"/>
                            <w:sz w:val="20"/>
                            <w:szCs w:val="20"/>
                          </w:rPr>
                          <w:t>редъявля</w:t>
                        </w:r>
                        <w:r w:rsidRPr="00703FBF">
                          <w:rPr>
                            <w:rFonts w:ascii="Times New Roman" w:hAnsi="Times New Roman" w:cs="Times New Roman"/>
                            <w:sz w:val="20"/>
                            <w:szCs w:val="20"/>
                          </w:rPr>
                          <w:t>е</w:t>
                        </w:r>
                        <w:r w:rsidRPr="00703FBF">
                          <w:rPr>
                            <w:rFonts w:ascii="Times New Roman" w:hAnsi="Times New Roman" w:cs="Times New Roman"/>
                            <w:sz w:val="20"/>
                            <w:szCs w:val="20"/>
                          </w:rPr>
                          <w:t xml:space="preserve">мым требованиям </w:t>
                        </w:r>
                      </w:p>
                    </w:txbxContent>
                  </v:textbox>
                </v:shape>
                <v:shape id="AutoShape 50" o:spid="_x0000_s1047" type="#_x0000_t32" style="position:absolute;left:29127;top:51479;width:6;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51" o:spid="_x0000_s1048" type="#_x0000_t202" style="position:absolute;top:36423;width:13360;height:14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8555D" w:rsidRPr="00703FBF" w:rsidRDefault="00F8555D" w:rsidP="00703FBF">
                        <w:pPr>
                          <w:spacing w:after="0" w:line="240" w:lineRule="auto"/>
                          <w:jc w:val="center"/>
                          <w:rPr>
                            <w:rFonts w:ascii="Times New Roman" w:hAnsi="Times New Roman" w:cs="Times New Roman"/>
                            <w:sz w:val="20"/>
                            <w:szCs w:val="20"/>
                          </w:rPr>
                        </w:pPr>
                        <w:r w:rsidRPr="00703FBF">
                          <w:rPr>
                            <w:rFonts w:ascii="Times New Roman" w:hAnsi="Times New Roman" w:cs="Times New Roman"/>
                            <w:sz w:val="20"/>
                            <w:szCs w:val="20"/>
                          </w:rPr>
                          <w:t>Направление заявителю ув</w:t>
                        </w:r>
                        <w:r w:rsidRPr="00703FBF">
                          <w:rPr>
                            <w:rFonts w:ascii="Times New Roman" w:hAnsi="Times New Roman" w:cs="Times New Roman"/>
                            <w:sz w:val="20"/>
                            <w:szCs w:val="20"/>
                          </w:rPr>
                          <w:t>е</w:t>
                        </w:r>
                        <w:r w:rsidRPr="00703FBF">
                          <w:rPr>
                            <w:rFonts w:ascii="Times New Roman" w:hAnsi="Times New Roman" w:cs="Times New Roman"/>
                            <w:sz w:val="20"/>
                            <w:szCs w:val="20"/>
                          </w:rPr>
                          <w:t>домления об отказе в пред</w:t>
                        </w:r>
                        <w:r w:rsidRPr="00703FBF">
                          <w:rPr>
                            <w:rFonts w:ascii="Times New Roman" w:hAnsi="Times New Roman" w:cs="Times New Roman"/>
                            <w:sz w:val="20"/>
                            <w:szCs w:val="20"/>
                          </w:rPr>
                          <w:t>о</w:t>
                        </w:r>
                        <w:r w:rsidRPr="00703FBF">
                          <w:rPr>
                            <w:rFonts w:ascii="Times New Roman" w:hAnsi="Times New Roman" w:cs="Times New Roman"/>
                            <w:sz w:val="20"/>
                            <w:szCs w:val="20"/>
                          </w:rPr>
                          <w:t>ставлении госуда</w:t>
                        </w:r>
                        <w:r w:rsidRPr="00703FBF">
                          <w:rPr>
                            <w:rFonts w:ascii="Times New Roman" w:hAnsi="Times New Roman" w:cs="Times New Roman"/>
                            <w:sz w:val="20"/>
                            <w:szCs w:val="20"/>
                          </w:rPr>
                          <w:t>р</w:t>
                        </w:r>
                        <w:r w:rsidRPr="00703FBF">
                          <w:rPr>
                            <w:rFonts w:ascii="Times New Roman" w:hAnsi="Times New Roman" w:cs="Times New Roman"/>
                            <w:sz w:val="20"/>
                            <w:szCs w:val="20"/>
                          </w:rPr>
                          <w:t xml:space="preserve">ственной услуги </w:t>
                        </w:r>
                      </w:p>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(в течение 3 дней)</w:t>
                        </w:r>
                      </w:p>
                    </w:txbxContent>
                  </v:textbox>
                </v:shape>
                <v:shape id="Text Box 52" o:spid="_x0000_s1049" type="#_x0000_t202" style="position:absolute;left:13976;top:37420;width:3975;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8555D" w:rsidRPr="00703FBF" w:rsidRDefault="00F8555D" w:rsidP="00F8555D">
                        <w:pPr>
                          <w:jc w:val="center"/>
                          <w:rPr>
                            <w:rFonts w:ascii="Times New Roman" w:hAnsi="Times New Roman" w:cs="Times New Roman"/>
                            <w:sz w:val="20"/>
                            <w:szCs w:val="20"/>
                          </w:rPr>
                        </w:pPr>
                        <w:r w:rsidRPr="00703FBF">
                          <w:rPr>
                            <w:rFonts w:ascii="Times New Roman" w:hAnsi="Times New Roman" w:cs="Times New Roman"/>
                            <w:sz w:val="20"/>
                            <w:szCs w:val="20"/>
                          </w:rPr>
                          <w:t>нет</w:t>
                        </w:r>
                      </w:p>
                    </w:txbxContent>
                  </v:textbox>
                </v:shape>
                <v:shape id="AutoShape 53" o:spid="_x0000_s1050" type="#_x0000_t32" style="position:absolute;left:29210;top:11525;width:6;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54" o:spid="_x0000_s1051" type="#_x0000_t32" style="position:absolute;left:29184;top:17557;width:6;height:19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55" o:spid="_x0000_s1052" type="#_x0000_t32" style="position:absolute;left:13417;top:42043;width:4032;height: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w10:anchorlock/>
              </v:group>
            </w:pict>
          </mc:Fallback>
        </mc:AlternateContent>
      </w:r>
    </w:p>
    <w:p w:rsidR="00703FBF" w:rsidRPr="00703FBF" w:rsidRDefault="00703FBF" w:rsidP="00703FBF">
      <w:pPr>
        <w:autoSpaceDE w:val="0"/>
        <w:autoSpaceDN w:val="0"/>
        <w:adjustRightInd w:val="0"/>
        <w:spacing w:after="0" w:line="240" w:lineRule="auto"/>
        <w:ind w:left="3969"/>
        <w:jc w:val="center"/>
        <w:outlineLvl w:val="0"/>
        <w:rPr>
          <w:rFonts w:ascii="Times New Roman" w:hAnsi="Times New Roman" w:cs="Times New Roman"/>
          <w:sz w:val="24"/>
          <w:szCs w:val="24"/>
        </w:rPr>
      </w:pPr>
      <w:r w:rsidRPr="00703FBF">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703FBF" w:rsidRPr="00703FBF" w:rsidRDefault="00703FBF" w:rsidP="00703FBF">
      <w:pPr>
        <w:autoSpaceDE w:val="0"/>
        <w:autoSpaceDN w:val="0"/>
        <w:adjustRightInd w:val="0"/>
        <w:spacing w:after="0" w:line="240" w:lineRule="auto"/>
        <w:ind w:left="3969"/>
        <w:jc w:val="center"/>
        <w:rPr>
          <w:rFonts w:ascii="Times New Roman" w:hAnsi="Times New Roman" w:cs="Times New Roman"/>
          <w:sz w:val="24"/>
          <w:szCs w:val="24"/>
        </w:rPr>
      </w:pPr>
      <w:r w:rsidRPr="00703FBF">
        <w:rPr>
          <w:rFonts w:ascii="Times New Roman" w:hAnsi="Times New Roman" w:cs="Times New Roman"/>
          <w:sz w:val="24"/>
          <w:szCs w:val="24"/>
        </w:rPr>
        <w:t>к Административному регламенту</w:t>
      </w:r>
    </w:p>
    <w:p w:rsidR="00703FBF" w:rsidRDefault="00703FBF" w:rsidP="00703FBF">
      <w:pPr>
        <w:spacing w:after="0"/>
        <w:ind w:left="3969"/>
        <w:jc w:val="center"/>
      </w:pPr>
      <w:r w:rsidRPr="00703FBF">
        <w:rPr>
          <w:rFonts w:ascii="Times New Roman" w:hAnsi="Times New Roman" w:cs="Times New Roman"/>
          <w:sz w:val="24"/>
          <w:szCs w:val="24"/>
        </w:rPr>
        <w:t>Министерства сельского хозяйства Забайкальского края по предоставлению государственной услуги «Предоставление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0A5C1F" w:rsidRPr="002C19D4" w:rsidRDefault="000A5C1F" w:rsidP="000A5C1F">
      <w:pPr>
        <w:spacing w:after="0" w:line="240" w:lineRule="auto"/>
        <w:ind w:firstLine="709"/>
        <w:jc w:val="both"/>
        <w:rPr>
          <w:rFonts w:ascii="Times New Roman" w:hAnsi="Times New Roman" w:cs="Times New Roman"/>
          <w:sz w:val="28"/>
          <w:szCs w:val="28"/>
        </w:rPr>
      </w:pPr>
    </w:p>
    <w:p w:rsidR="00B97869" w:rsidRPr="002C19D4" w:rsidRDefault="002C19D4" w:rsidP="00B97869">
      <w:pPr>
        <w:widowControl w:val="0"/>
        <w:spacing w:after="0" w:line="240" w:lineRule="auto"/>
        <w:ind w:firstLine="709"/>
        <w:jc w:val="right"/>
        <w:rPr>
          <w:rFonts w:ascii="Times New Roman" w:hAnsi="Times New Roman" w:cs="Times New Roman"/>
          <w:sz w:val="28"/>
          <w:szCs w:val="28"/>
        </w:rPr>
      </w:pPr>
      <w:r w:rsidRPr="002C19D4">
        <w:rPr>
          <w:rFonts w:ascii="Times New Roman" w:hAnsi="Times New Roman" w:cs="Times New Roman"/>
          <w:sz w:val="28"/>
          <w:szCs w:val="28"/>
        </w:rPr>
        <w:t>ФОРМА</w:t>
      </w:r>
    </w:p>
    <w:p w:rsidR="00B97869" w:rsidRDefault="00B97869" w:rsidP="00B97869">
      <w:pPr>
        <w:widowControl w:val="0"/>
        <w:spacing w:after="0" w:line="240" w:lineRule="auto"/>
        <w:ind w:firstLine="709"/>
        <w:jc w:val="center"/>
        <w:rPr>
          <w:rFonts w:ascii="Times New Roman" w:hAnsi="Times New Roman" w:cs="Times New Roman"/>
          <w:b/>
          <w:sz w:val="28"/>
          <w:szCs w:val="28"/>
        </w:rPr>
      </w:pPr>
    </w:p>
    <w:p w:rsidR="002C19D4" w:rsidRDefault="00B97869" w:rsidP="00B97869">
      <w:pPr>
        <w:widowControl w:val="0"/>
        <w:spacing w:after="0" w:line="240" w:lineRule="auto"/>
        <w:ind w:firstLine="709"/>
        <w:jc w:val="center"/>
        <w:rPr>
          <w:rFonts w:ascii="Times New Roman" w:hAnsi="Times New Roman" w:cs="Times New Roman"/>
          <w:b/>
          <w:sz w:val="28"/>
          <w:szCs w:val="28"/>
        </w:rPr>
      </w:pPr>
      <w:r w:rsidRPr="00B97869">
        <w:rPr>
          <w:rFonts w:ascii="Times New Roman" w:hAnsi="Times New Roman" w:cs="Times New Roman"/>
          <w:b/>
          <w:sz w:val="28"/>
          <w:szCs w:val="28"/>
        </w:rPr>
        <w:t xml:space="preserve">Заявка </w:t>
      </w:r>
    </w:p>
    <w:p w:rsidR="00B97869" w:rsidRPr="00B97869" w:rsidRDefault="00B97869" w:rsidP="00B97869">
      <w:pPr>
        <w:widowControl w:val="0"/>
        <w:spacing w:after="0" w:line="240" w:lineRule="auto"/>
        <w:ind w:firstLine="709"/>
        <w:jc w:val="center"/>
        <w:rPr>
          <w:rFonts w:ascii="Times New Roman" w:hAnsi="Times New Roman" w:cs="Times New Roman"/>
          <w:b/>
          <w:sz w:val="28"/>
          <w:szCs w:val="28"/>
        </w:rPr>
      </w:pPr>
      <w:r w:rsidRPr="00B97869">
        <w:rPr>
          <w:rFonts w:ascii="Times New Roman" w:hAnsi="Times New Roman" w:cs="Times New Roman"/>
          <w:b/>
          <w:sz w:val="28"/>
          <w:szCs w:val="28"/>
        </w:rPr>
        <w:t xml:space="preserve">на поставку сортовых семян и посадочного материала </w:t>
      </w:r>
      <w:r w:rsidRPr="00B97869">
        <w:rPr>
          <w:rFonts w:ascii="Times New Roman" w:hAnsi="Times New Roman" w:cs="Times New Roman"/>
          <w:b/>
          <w:sz w:val="28"/>
          <w:szCs w:val="28"/>
        </w:rPr>
        <w:br/>
        <w:t>сельскохозяйственных культур, органических и минеральных удобрений, средств защиты сельскохозяйственных культур от вредителей и болезней</w:t>
      </w:r>
    </w:p>
    <w:p w:rsidR="00B97869" w:rsidRPr="00B97869" w:rsidRDefault="00B97869" w:rsidP="00B97869">
      <w:pPr>
        <w:widowControl w:val="0"/>
        <w:spacing w:after="0" w:line="240" w:lineRule="auto"/>
        <w:ind w:firstLine="709"/>
        <w:jc w:val="both"/>
        <w:rPr>
          <w:rFonts w:ascii="Times New Roman" w:hAnsi="Times New Roman" w:cs="Times New Roman"/>
          <w:sz w:val="28"/>
          <w:szCs w:val="28"/>
        </w:rPr>
      </w:pPr>
    </w:p>
    <w:p w:rsidR="00B97869" w:rsidRPr="00B97869" w:rsidRDefault="00B97869" w:rsidP="00B97869">
      <w:pPr>
        <w:widowControl w:val="0"/>
        <w:spacing w:after="0" w:line="240" w:lineRule="auto"/>
        <w:ind w:firstLine="709"/>
        <w:jc w:val="both"/>
        <w:rPr>
          <w:rFonts w:ascii="Times New Roman" w:hAnsi="Times New Roman" w:cs="Times New Roman"/>
          <w:sz w:val="28"/>
          <w:szCs w:val="28"/>
        </w:rPr>
      </w:pPr>
    </w:p>
    <w:p w:rsidR="00B97869" w:rsidRPr="00B97869" w:rsidRDefault="00B97869" w:rsidP="00B97869">
      <w:pPr>
        <w:widowControl w:val="0"/>
        <w:spacing w:after="0" w:line="360" w:lineRule="auto"/>
        <w:jc w:val="both"/>
        <w:rPr>
          <w:rFonts w:ascii="Times New Roman" w:hAnsi="Times New Roman" w:cs="Times New Roman"/>
          <w:sz w:val="28"/>
          <w:szCs w:val="28"/>
        </w:rPr>
      </w:pPr>
      <w:r w:rsidRPr="00B97869">
        <w:rPr>
          <w:rFonts w:ascii="Times New Roman" w:hAnsi="Times New Roman" w:cs="Times New Roman"/>
          <w:sz w:val="28"/>
          <w:szCs w:val="28"/>
        </w:rPr>
        <w:t>Ф</w:t>
      </w:r>
      <w:r w:rsidR="002C19D4">
        <w:rPr>
          <w:rFonts w:ascii="Times New Roman" w:hAnsi="Times New Roman" w:cs="Times New Roman"/>
          <w:sz w:val="28"/>
          <w:szCs w:val="28"/>
        </w:rPr>
        <w:t>.</w:t>
      </w:r>
      <w:r w:rsidRPr="00B97869">
        <w:rPr>
          <w:rFonts w:ascii="Times New Roman" w:hAnsi="Times New Roman" w:cs="Times New Roman"/>
          <w:sz w:val="28"/>
          <w:szCs w:val="28"/>
        </w:rPr>
        <w:t>И</w:t>
      </w:r>
      <w:r w:rsidR="002C19D4">
        <w:rPr>
          <w:rFonts w:ascii="Times New Roman" w:hAnsi="Times New Roman" w:cs="Times New Roman"/>
          <w:sz w:val="28"/>
          <w:szCs w:val="28"/>
        </w:rPr>
        <w:t>.</w:t>
      </w:r>
      <w:r w:rsidRPr="00B97869">
        <w:rPr>
          <w:rFonts w:ascii="Times New Roman" w:hAnsi="Times New Roman" w:cs="Times New Roman"/>
          <w:sz w:val="28"/>
          <w:szCs w:val="28"/>
        </w:rPr>
        <w:t>О</w:t>
      </w:r>
      <w:r w:rsidR="002C19D4">
        <w:rPr>
          <w:rFonts w:ascii="Times New Roman" w:hAnsi="Times New Roman" w:cs="Times New Roman"/>
          <w:sz w:val="28"/>
          <w:szCs w:val="28"/>
        </w:rPr>
        <w:t>.</w:t>
      </w:r>
      <w:r w:rsidRPr="00B97869">
        <w:rPr>
          <w:rFonts w:ascii="Times New Roman" w:hAnsi="Times New Roman" w:cs="Times New Roman"/>
          <w:sz w:val="28"/>
          <w:szCs w:val="28"/>
        </w:rPr>
        <w:t xml:space="preserve"> заявителя ____________________________________________________</w:t>
      </w:r>
    </w:p>
    <w:p w:rsidR="00B97869" w:rsidRPr="00B97869" w:rsidRDefault="00B97869" w:rsidP="00B97869">
      <w:pPr>
        <w:widowControl w:val="0"/>
        <w:spacing w:after="0" w:line="360" w:lineRule="auto"/>
        <w:jc w:val="both"/>
        <w:rPr>
          <w:rFonts w:ascii="Times New Roman" w:hAnsi="Times New Roman" w:cs="Times New Roman"/>
          <w:sz w:val="28"/>
          <w:szCs w:val="28"/>
        </w:rPr>
      </w:pPr>
      <w:r w:rsidRPr="00B97869">
        <w:rPr>
          <w:rFonts w:ascii="Times New Roman" w:hAnsi="Times New Roman" w:cs="Times New Roman"/>
          <w:sz w:val="28"/>
          <w:szCs w:val="28"/>
        </w:rPr>
        <w:t>Контактный телефон __________________________________________________</w:t>
      </w:r>
    </w:p>
    <w:p w:rsidR="00B97869" w:rsidRPr="00B97869" w:rsidRDefault="00B97869" w:rsidP="00B97869">
      <w:pPr>
        <w:widowControl w:val="0"/>
        <w:spacing w:after="0" w:line="360" w:lineRule="auto"/>
        <w:jc w:val="both"/>
        <w:rPr>
          <w:rFonts w:ascii="Times New Roman" w:hAnsi="Times New Roman" w:cs="Times New Roman"/>
          <w:sz w:val="28"/>
          <w:szCs w:val="28"/>
        </w:rPr>
      </w:pPr>
      <w:r w:rsidRPr="00B97869">
        <w:rPr>
          <w:rFonts w:ascii="Times New Roman" w:hAnsi="Times New Roman" w:cs="Times New Roman"/>
          <w:sz w:val="28"/>
          <w:szCs w:val="28"/>
        </w:rPr>
        <w:t>Почтовый адрес ______________________________________________________</w:t>
      </w:r>
    </w:p>
    <w:p w:rsidR="00B97869" w:rsidRPr="00B97869" w:rsidRDefault="00B97869" w:rsidP="00B97869">
      <w:pPr>
        <w:widowControl w:val="0"/>
        <w:spacing w:after="0" w:line="360" w:lineRule="auto"/>
        <w:jc w:val="both"/>
        <w:rPr>
          <w:rFonts w:ascii="Times New Roman" w:hAnsi="Times New Roman" w:cs="Times New Roman"/>
          <w:sz w:val="28"/>
          <w:szCs w:val="28"/>
        </w:rPr>
      </w:pPr>
      <w:r w:rsidRPr="00B97869">
        <w:rPr>
          <w:rFonts w:ascii="Times New Roman" w:hAnsi="Times New Roman" w:cs="Times New Roman"/>
          <w:sz w:val="28"/>
          <w:szCs w:val="28"/>
        </w:rPr>
        <w:t>Наименование поставляемой продукции _________________________________</w:t>
      </w:r>
    </w:p>
    <w:p w:rsidR="00B97869" w:rsidRPr="00B97869" w:rsidRDefault="00B97869" w:rsidP="00B97869">
      <w:pPr>
        <w:spacing w:after="0" w:line="360" w:lineRule="auto"/>
        <w:jc w:val="both"/>
        <w:rPr>
          <w:rFonts w:ascii="Times New Roman" w:hAnsi="Times New Roman" w:cs="Times New Roman"/>
          <w:sz w:val="28"/>
          <w:szCs w:val="28"/>
        </w:rPr>
      </w:pPr>
      <w:r w:rsidRPr="00B97869">
        <w:rPr>
          <w:rFonts w:ascii="Times New Roman" w:hAnsi="Times New Roman" w:cs="Times New Roman"/>
          <w:sz w:val="28"/>
          <w:szCs w:val="28"/>
        </w:rPr>
        <w:t>____________________________________________________________________</w:t>
      </w:r>
    </w:p>
    <w:p w:rsidR="00B97869" w:rsidRPr="00B97869" w:rsidRDefault="00B97869" w:rsidP="00B97869">
      <w:pPr>
        <w:widowControl w:val="0"/>
        <w:spacing w:after="0" w:line="360" w:lineRule="auto"/>
        <w:jc w:val="both"/>
        <w:rPr>
          <w:rFonts w:ascii="Times New Roman" w:hAnsi="Times New Roman" w:cs="Times New Roman"/>
          <w:sz w:val="28"/>
          <w:szCs w:val="28"/>
        </w:rPr>
      </w:pPr>
      <w:r w:rsidRPr="00B97869">
        <w:rPr>
          <w:rFonts w:ascii="Times New Roman" w:hAnsi="Times New Roman" w:cs="Times New Roman"/>
          <w:sz w:val="28"/>
          <w:szCs w:val="28"/>
        </w:rPr>
        <w:t>Количество поставляемой продукции ____________________________________</w:t>
      </w:r>
    </w:p>
    <w:p w:rsidR="00B97869" w:rsidRPr="00B97869" w:rsidRDefault="00B97869" w:rsidP="00B97869">
      <w:pPr>
        <w:widowControl w:val="0"/>
        <w:spacing w:after="0" w:line="360" w:lineRule="auto"/>
        <w:jc w:val="both"/>
        <w:rPr>
          <w:rFonts w:ascii="Times New Roman" w:hAnsi="Times New Roman" w:cs="Times New Roman"/>
          <w:sz w:val="28"/>
          <w:szCs w:val="28"/>
        </w:rPr>
      </w:pPr>
      <w:r w:rsidRPr="00B97869">
        <w:rPr>
          <w:rFonts w:ascii="Times New Roman" w:hAnsi="Times New Roman" w:cs="Times New Roman"/>
          <w:sz w:val="28"/>
          <w:szCs w:val="28"/>
        </w:rPr>
        <w:t xml:space="preserve">   </w:t>
      </w:r>
      <w:r w:rsidRPr="00B97869">
        <w:rPr>
          <w:rFonts w:ascii="Times New Roman" w:hAnsi="Times New Roman" w:cs="Times New Roman"/>
          <w:sz w:val="28"/>
          <w:szCs w:val="28"/>
        </w:rPr>
        <w:tab/>
      </w:r>
    </w:p>
    <w:p w:rsidR="00B97869" w:rsidRPr="00B97869" w:rsidRDefault="00B97869" w:rsidP="00B97869">
      <w:pPr>
        <w:widowControl w:val="0"/>
        <w:spacing w:after="0" w:line="360" w:lineRule="auto"/>
        <w:jc w:val="both"/>
        <w:rPr>
          <w:rFonts w:ascii="Times New Roman" w:hAnsi="Times New Roman" w:cs="Times New Roman"/>
          <w:sz w:val="28"/>
          <w:szCs w:val="28"/>
        </w:rPr>
      </w:pPr>
      <w:r w:rsidRPr="00B97869">
        <w:rPr>
          <w:rFonts w:ascii="Times New Roman" w:hAnsi="Times New Roman" w:cs="Times New Roman"/>
          <w:sz w:val="28"/>
          <w:szCs w:val="28"/>
        </w:rPr>
        <w:tab/>
        <w:t>Прошу оказать услуги по поставке заявленной продукции.</w:t>
      </w:r>
    </w:p>
    <w:p w:rsidR="00B97869" w:rsidRPr="00B97869" w:rsidRDefault="00B97869" w:rsidP="00B97869">
      <w:pPr>
        <w:widowControl w:val="0"/>
        <w:spacing w:after="0" w:line="360" w:lineRule="auto"/>
        <w:ind w:firstLine="709"/>
        <w:jc w:val="both"/>
        <w:rPr>
          <w:rFonts w:ascii="Times New Roman" w:hAnsi="Times New Roman" w:cs="Times New Roman"/>
          <w:sz w:val="28"/>
          <w:szCs w:val="28"/>
        </w:rPr>
      </w:pPr>
      <w:r w:rsidRPr="00B97869">
        <w:rPr>
          <w:rFonts w:ascii="Times New Roman" w:hAnsi="Times New Roman" w:cs="Times New Roman"/>
          <w:sz w:val="28"/>
          <w:szCs w:val="28"/>
        </w:rPr>
        <w:t>Обязуюсь оплатить поставленную продукцию в полном объеме.</w:t>
      </w:r>
    </w:p>
    <w:p w:rsidR="00B97869" w:rsidRPr="00B97869" w:rsidRDefault="00B97869" w:rsidP="00B97869">
      <w:pPr>
        <w:widowControl w:val="0"/>
        <w:spacing w:after="0" w:line="360" w:lineRule="auto"/>
        <w:ind w:firstLine="709"/>
        <w:jc w:val="both"/>
        <w:rPr>
          <w:rFonts w:ascii="Times New Roman" w:hAnsi="Times New Roman" w:cs="Times New Roman"/>
          <w:sz w:val="28"/>
          <w:szCs w:val="28"/>
        </w:rPr>
      </w:pPr>
    </w:p>
    <w:p w:rsidR="00B97869" w:rsidRPr="00B97869" w:rsidRDefault="00B97869" w:rsidP="00B97869">
      <w:pPr>
        <w:widowControl w:val="0"/>
        <w:spacing w:after="0" w:line="240" w:lineRule="auto"/>
        <w:ind w:firstLine="709"/>
        <w:jc w:val="both"/>
        <w:rPr>
          <w:rFonts w:ascii="Times New Roman" w:hAnsi="Times New Roman" w:cs="Times New Roman"/>
          <w:sz w:val="28"/>
          <w:szCs w:val="28"/>
        </w:rPr>
      </w:pPr>
    </w:p>
    <w:p w:rsidR="00B97869" w:rsidRPr="00B97869" w:rsidRDefault="00B97869" w:rsidP="00B97869">
      <w:pPr>
        <w:widowControl w:val="0"/>
        <w:spacing w:after="0" w:line="240" w:lineRule="auto"/>
        <w:ind w:firstLine="709"/>
        <w:jc w:val="both"/>
        <w:rPr>
          <w:rFonts w:ascii="Times New Roman" w:hAnsi="Times New Roman" w:cs="Times New Roman"/>
          <w:sz w:val="28"/>
          <w:szCs w:val="28"/>
        </w:rPr>
      </w:pPr>
    </w:p>
    <w:p w:rsidR="00B97869" w:rsidRPr="00B97869" w:rsidRDefault="00B97869" w:rsidP="00B97869">
      <w:pPr>
        <w:widowControl w:val="0"/>
        <w:spacing w:after="0" w:line="240" w:lineRule="auto"/>
        <w:ind w:firstLine="709"/>
        <w:jc w:val="both"/>
        <w:rPr>
          <w:rFonts w:ascii="Times New Roman" w:hAnsi="Times New Roman" w:cs="Times New Roman"/>
          <w:sz w:val="28"/>
          <w:szCs w:val="28"/>
        </w:rPr>
      </w:pPr>
      <w:r w:rsidRPr="00B97869">
        <w:rPr>
          <w:rFonts w:ascii="Times New Roman" w:hAnsi="Times New Roman" w:cs="Times New Roman"/>
          <w:sz w:val="28"/>
          <w:szCs w:val="28"/>
        </w:rPr>
        <w:t xml:space="preserve">                 Подпись                                                    Ф</w:t>
      </w:r>
      <w:r w:rsidR="002C19D4">
        <w:rPr>
          <w:rFonts w:ascii="Times New Roman" w:hAnsi="Times New Roman" w:cs="Times New Roman"/>
          <w:sz w:val="28"/>
          <w:szCs w:val="28"/>
        </w:rPr>
        <w:t>.</w:t>
      </w:r>
      <w:r w:rsidRPr="00B97869">
        <w:rPr>
          <w:rFonts w:ascii="Times New Roman" w:hAnsi="Times New Roman" w:cs="Times New Roman"/>
          <w:sz w:val="28"/>
          <w:szCs w:val="28"/>
        </w:rPr>
        <w:t>И</w:t>
      </w:r>
      <w:r w:rsidR="002C19D4">
        <w:rPr>
          <w:rFonts w:ascii="Times New Roman" w:hAnsi="Times New Roman" w:cs="Times New Roman"/>
          <w:sz w:val="28"/>
          <w:szCs w:val="28"/>
        </w:rPr>
        <w:t>.</w:t>
      </w:r>
      <w:r w:rsidRPr="00B97869">
        <w:rPr>
          <w:rFonts w:ascii="Times New Roman" w:hAnsi="Times New Roman" w:cs="Times New Roman"/>
          <w:sz w:val="28"/>
          <w:szCs w:val="28"/>
        </w:rPr>
        <w:t>О</w:t>
      </w:r>
      <w:r w:rsidR="002C19D4">
        <w:rPr>
          <w:rFonts w:ascii="Times New Roman" w:hAnsi="Times New Roman" w:cs="Times New Roman"/>
          <w:sz w:val="28"/>
          <w:szCs w:val="28"/>
        </w:rPr>
        <w:t>.</w:t>
      </w:r>
      <w:r w:rsidRPr="00B97869">
        <w:rPr>
          <w:rFonts w:ascii="Times New Roman" w:hAnsi="Times New Roman" w:cs="Times New Roman"/>
          <w:sz w:val="28"/>
          <w:szCs w:val="28"/>
        </w:rPr>
        <w:t xml:space="preserve"> заявителя</w:t>
      </w:r>
    </w:p>
    <w:p w:rsidR="00B97869" w:rsidRPr="00B97869" w:rsidRDefault="00B97869" w:rsidP="00B97869">
      <w:pPr>
        <w:widowControl w:val="0"/>
        <w:spacing w:after="0" w:line="240" w:lineRule="auto"/>
        <w:ind w:firstLine="709"/>
        <w:jc w:val="both"/>
        <w:rPr>
          <w:rFonts w:ascii="Times New Roman" w:hAnsi="Times New Roman" w:cs="Times New Roman"/>
          <w:sz w:val="28"/>
          <w:szCs w:val="28"/>
        </w:rPr>
      </w:pPr>
    </w:p>
    <w:p w:rsidR="00B97869" w:rsidRPr="00B97869" w:rsidRDefault="00B97869" w:rsidP="00B97869">
      <w:pPr>
        <w:widowControl w:val="0"/>
        <w:spacing w:after="0" w:line="240" w:lineRule="auto"/>
        <w:ind w:firstLine="709"/>
        <w:jc w:val="both"/>
        <w:rPr>
          <w:rFonts w:ascii="Times New Roman" w:hAnsi="Times New Roman" w:cs="Times New Roman"/>
          <w:sz w:val="28"/>
          <w:szCs w:val="28"/>
        </w:rPr>
      </w:pPr>
    </w:p>
    <w:p w:rsidR="00B97869" w:rsidRPr="00B97869" w:rsidRDefault="00B97869" w:rsidP="00B97869">
      <w:pPr>
        <w:widowControl w:val="0"/>
        <w:spacing w:after="0" w:line="240" w:lineRule="auto"/>
        <w:ind w:firstLine="709"/>
        <w:jc w:val="both"/>
        <w:rPr>
          <w:rFonts w:ascii="Times New Roman" w:hAnsi="Times New Roman" w:cs="Times New Roman"/>
          <w:sz w:val="28"/>
          <w:szCs w:val="28"/>
        </w:rPr>
      </w:pPr>
      <w:r w:rsidRPr="00B97869">
        <w:rPr>
          <w:rFonts w:ascii="Times New Roman" w:hAnsi="Times New Roman" w:cs="Times New Roman"/>
          <w:sz w:val="28"/>
          <w:szCs w:val="28"/>
        </w:rPr>
        <w:t>«_____» _________ 20____ г.</w:t>
      </w:r>
    </w:p>
    <w:p w:rsidR="00B97869" w:rsidRPr="00B97869" w:rsidRDefault="00B97869" w:rsidP="00B97869">
      <w:pPr>
        <w:widowControl w:val="0"/>
        <w:spacing w:after="0" w:line="240" w:lineRule="auto"/>
        <w:ind w:firstLine="709"/>
        <w:jc w:val="both"/>
        <w:rPr>
          <w:rFonts w:ascii="Times New Roman" w:hAnsi="Times New Roman" w:cs="Times New Roman"/>
          <w:sz w:val="28"/>
          <w:szCs w:val="28"/>
        </w:rPr>
      </w:pPr>
      <w:r w:rsidRPr="00B97869">
        <w:rPr>
          <w:rFonts w:ascii="Times New Roman" w:hAnsi="Times New Roman" w:cs="Times New Roman"/>
          <w:sz w:val="20"/>
          <w:szCs w:val="20"/>
        </w:rPr>
        <w:t xml:space="preserve">           (дата составления заявки)</w:t>
      </w:r>
    </w:p>
    <w:p w:rsidR="000A5C1F" w:rsidRDefault="000A5C1F" w:rsidP="008B4D64">
      <w:pPr>
        <w:spacing w:after="0" w:line="240" w:lineRule="auto"/>
        <w:ind w:firstLine="709"/>
        <w:jc w:val="both"/>
        <w:rPr>
          <w:rFonts w:ascii="Times New Roman" w:hAnsi="Times New Roman" w:cs="Times New Roman"/>
          <w:sz w:val="28"/>
          <w:szCs w:val="28"/>
        </w:rPr>
      </w:pPr>
    </w:p>
    <w:p w:rsidR="000A5C1F" w:rsidRDefault="000A5C1F" w:rsidP="008B4D64">
      <w:pPr>
        <w:spacing w:after="0" w:line="240" w:lineRule="auto"/>
        <w:ind w:firstLine="709"/>
        <w:jc w:val="both"/>
        <w:rPr>
          <w:rFonts w:ascii="Times New Roman" w:hAnsi="Times New Roman" w:cs="Times New Roman"/>
          <w:sz w:val="28"/>
          <w:szCs w:val="28"/>
        </w:rPr>
      </w:pPr>
    </w:p>
    <w:p w:rsidR="000A5C1F" w:rsidRDefault="000A5C1F">
      <w:pPr>
        <w:rPr>
          <w:rFonts w:ascii="Times New Roman" w:hAnsi="Times New Roman" w:cs="Times New Roman"/>
          <w:sz w:val="28"/>
          <w:szCs w:val="28"/>
        </w:rPr>
      </w:pPr>
      <w:r>
        <w:rPr>
          <w:rFonts w:ascii="Times New Roman" w:hAnsi="Times New Roman" w:cs="Times New Roman"/>
          <w:sz w:val="28"/>
          <w:szCs w:val="28"/>
        </w:rPr>
        <w:br w:type="page"/>
      </w:r>
    </w:p>
    <w:p w:rsidR="002C19D4" w:rsidRPr="00703FBF" w:rsidRDefault="002C19D4" w:rsidP="002C19D4">
      <w:pPr>
        <w:autoSpaceDE w:val="0"/>
        <w:autoSpaceDN w:val="0"/>
        <w:adjustRightInd w:val="0"/>
        <w:spacing w:after="0" w:line="240" w:lineRule="auto"/>
        <w:ind w:left="3969"/>
        <w:jc w:val="center"/>
        <w:outlineLvl w:val="0"/>
        <w:rPr>
          <w:rFonts w:ascii="Times New Roman" w:hAnsi="Times New Roman" w:cs="Times New Roman"/>
          <w:sz w:val="24"/>
          <w:szCs w:val="24"/>
        </w:rPr>
      </w:pPr>
      <w:r w:rsidRPr="00703FBF">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2C19D4" w:rsidRPr="00703FBF" w:rsidRDefault="002C19D4" w:rsidP="002C19D4">
      <w:pPr>
        <w:autoSpaceDE w:val="0"/>
        <w:autoSpaceDN w:val="0"/>
        <w:adjustRightInd w:val="0"/>
        <w:spacing w:after="0" w:line="240" w:lineRule="auto"/>
        <w:ind w:left="3969"/>
        <w:jc w:val="center"/>
        <w:rPr>
          <w:rFonts w:ascii="Times New Roman" w:hAnsi="Times New Roman" w:cs="Times New Roman"/>
          <w:sz w:val="24"/>
          <w:szCs w:val="24"/>
        </w:rPr>
      </w:pPr>
      <w:r w:rsidRPr="00703FBF">
        <w:rPr>
          <w:rFonts w:ascii="Times New Roman" w:hAnsi="Times New Roman" w:cs="Times New Roman"/>
          <w:sz w:val="24"/>
          <w:szCs w:val="24"/>
        </w:rPr>
        <w:t>к Административному регламенту</w:t>
      </w:r>
    </w:p>
    <w:p w:rsidR="002C19D4" w:rsidRDefault="002C19D4" w:rsidP="002C19D4">
      <w:pPr>
        <w:spacing w:after="0"/>
        <w:ind w:left="3969"/>
        <w:jc w:val="center"/>
      </w:pPr>
      <w:r w:rsidRPr="00703FBF">
        <w:rPr>
          <w:rFonts w:ascii="Times New Roman" w:hAnsi="Times New Roman" w:cs="Times New Roman"/>
          <w:sz w:val="24"/>
          <w:szCs w:val="24"/>
        </w:rPr>
        <w:t>Министерства сельского хозяйства Забайкальского края по предоставлению государственной услуги «Предоставление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2C19D4" w:rsidRDefault="002C19D4" w:rsidP="002C19D4">
      <w:pPr>
        <w:widowControl w:val="0"/>
        <w:spacing w:after="0" w:line="240" w:lineRule="auto"/>
        <w:jc w:val="center"/>
        <w:rPr>
          <w:rFonts w:ascii="Times New Roman" w:hAnsi="Times New Roman" w:cs="Times New Roman"/>
          <w:b/>
          <w:sz w:val="28"/>
          <w:szCs w:val="28"/>
        </w:rPr>
      </w:pPr>
    </w:p>
    <w:p w:rsidR="002C19D4" w:rsidRDefault="002C19D4" w:rsidP="002C19D4">
      <w:pPr>
        <w:widowControl w:val="0"/>
        <w:spacing w:after="0" w:line="240" w:lineRule="auto"/>
        <w:jc w:val="center"/>
        <w:rPr>
          <w:rFonts w:ascii="Times New Roman" w:hAnsi="Times New Roman" w:cs="Times New Roman"/>
          <w:b/>
          <w:sz w:val="28"/>
          <w:szCs w:val="28"/>
        </w:rPr>
      </w:pPr>
    </w:p>
    <w:p w:rsidR="002C19D4" w:rsidRPr="002C19D4" w:rsidRDefault="002C19D4" w:rsidP="002C19D4">
      <w:pPr>
        <w:widowControl w:val="0"/>
        <w:spacing w:after="0" w:line="240" w:lineRule="auto"/>
        <w:jc w:val="right"/>
        <w:rPr>
          <w:rFonts w:ascii="Times New Roman" w:hAnsi="Times New Roman" w:cs="Times New Roman"/>
          <w:sz w:val="28"/>
          <w:szCs w:val="28"/>
        </w:rPr>
      </w:pPr>
      <w:r w:rsidRPr="002C19D4">
        <w:rPr>
          <w:rFonts w:ascii="Times New Roman" w:hAnsi="Times New Roman" w:cs="Times New Roman"/>
          <w:sz w:val="28"/>
          <w:szCs w:val="28"/>
        </w:rPr>
        <w:t>ФОРМА</w:t>
      </w:r>
    </w:p>
    <w:p w:rsidR="002C19D4" w:rsidRDefault="002C19D4" w:rsidP="002C19D4">
      <w:pPr>
        <w:widowControl w:val="0"/>
        <w:spacing w:after="0" w:line="240" w:lineRule="auto"/>
        <w:jc w:val="center"/>
        <w:rPr>
          <w:rFonts w:ascii="Times New Roman" w:hAnsi="Times New Roman" w:cs="Times New Roman"/>
          <w:b/>
          <w:sz w:val="28"/>
          <w:szCs w:val="28"/>
        </w:rPr>
      </w:pPr>
    </w:p>
    <w:p w:rsidR="002C19D4" w:rsidRPr="002C19D4" w:rsidRDefault="002C19D4" w:rsidP="002C19D4">
      <w:pPr>
        <w:widowControl w:val="0"/>
        <w:spacing w:after="0" w:line="240" w:lineRule="auto"/>
        <w:jc w:val="center"/>
        <w:rPr>
          <w:rFonts w:ascii="Times New Roman" w:hAnsi="Times New Roman" w:cs="Times New Roman"/>
          <w:b/>
          <w:sz w:val="28"/>
          <w:szCs w:val="28"/>
        </w:rPr>
      </w:pPr>
      <w:r w:rsidRPr="002C19D4">
        <w:rPr>
          <w:rFonts w:ascii="Times New Roman" w:hAnsi="Times New Roman" w:cs="Times New Roman"/>
          <w:b/>
          <w:sz w:val="28"/>
          <w:szCs w:val="28"/>
        </w:rPr>
        <w:t xml:space="preserve">Сводная заявка </w:t>
      </w:r>
      <w:r w:rsidRPr="002C19D4">
        <w:rPr>
          <w:rFonts w:ascii="Times New Roman" w:hAnsi="Times New Roman" w:cs="Times New Roman"/>
          <w:b/>
          <w:sz w:val="28"/>
          <w:szCs w:val="28"/>
        </w:rPr>
        <w:br/>
        <w:t>на поставку ____________________________________________________</w:t>
      </w:r>
    </w:p>
    <w:p w:rsidR="002C19D4" w:rsidRPr="002C19D4" w:rsidRDefault="002C19D4" w:rsidP="002C19D4">
      <w:pPr>
        <w:widowControl w:val="0"/>
        <w:spacing w:after="0" w:line="240" w:lineRule="auto"/>
        <w:jc w:val="center"/>
        <w:rPr>
          <w:rFonts w:ascii="Times New Roman" w:hAnsi="Times New Roman" w:cs="Times New Roman"/>
          <w:sz w:val="20"/>
          <w:szCs w:val="20"/>
        </w:rPr>
      </w:pPr>
      <w:r w:rsidRPr="002C19D4">
        <w:rPr>
          <w:rFonts w:ascii="Times New Roman" w:hAnsi="Times New Roman" w:cs="Times New Roman"/>
          <w:sz w:val="20"/>
          <w:szCs w:val="20"/>
        </w:rPr>
        <w:t xml:space="preserve">(сортовых семян и посадочного материала сельскохозяйственных культур, органических и минеральных </w:t>
      </w:r>
      <w:r w:rsidRPr="002C19D4">
        <w:rPr>
          <w:rFonts w:ascii="Times New Roman" w:hAnsi="Times New Roman" w:cs="Times New Roman"/>
          <w:sz w:val="20"/>
          <w:szCs w:val="20"/>
        </w:rPr>
        <w:br/>
        <w:t>удобрений, средств защиты сельскохозяйственных культур от вредителей и болезней)</w:t>
      </w:r>
    </w:p>
    <w:p w:rsidR="002C19D4" w:rsidRPr="002C19D4" w:rsidRDefault="002C19D4" w:rsidP="002C19D4">
      <w:pPr>
        <w:widowControl w:val="0"/>
        <w:spacing w:after="0" w:line="240" w:lineRule="auto"/>
        <w:jc w:val="cente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2822"/>
        <w:gridCol w:w="2357"/>
        <w:gridCol w:w="1786"/>
        <w:gridCol w:w="2131"/>
      </w:tblGrid>
      <w:tr w:rsidR="002C19D4" w:rsidRPr="002C19D4" w:rsidTr="00F86EB5">
        <w:tc>
          <w:tcPr>
            <w:tcW w:w="385" w:type="pct"/>
          </w:tcPr>
          <w:p w:rsidR="002C19D4" w:rsidRPr="002C19D4" w:rsidRDefault="002C19D4" w:rsidP="002C19D4">
            <w:pPr>
              <w:widowControl w:val="0"/>
              <w:spacing w:after="0" w:line="240" w:lineRule="auto"/>
              <w:jc w:val="center"/>
              <w:rPr>
                <w:rFonts w:ascii="Times New Roman" w:hAnsi="Times New Roman" w:cs="Times New Roman"/>
                <w:b/>
                <w:sz w:val="24"/>
                <w:szCs w:val="24"/>
              </w:rPr>
            </w:pPr>
            <w:r w:rsidRPr="002C19D4">
              <w:rPr>
                <w:rFonts w:ascii="Times New Roman" w:hAnsi="Times New Roman" w:cs="Times New Roman"/>
                <w:b/>
                <w:sz w:val="24"/>
                <w:szCs w:val="24"/>
              </w:rPr>
              <w:t xml:space="preserve">№ </w:t>
            </w:r>
            <w:proofErr w:type="gramStart"/>
            <w:r w:rsidRPr="002C19D4">
              <w:rPr>
                <w:rFonts w:ascii="Times New Roman" w:hAnsi="Times New Roman" w:cs="Times New Roman"/>
                <w:b/>
                <w:sz w:val="24"/>
                <w:szCs w:val="24"/>
              </w:rPr>
              <w:t>п</w:t>
            </w:r>
            <w:proofErr w:type="gramEnd"/>
            <w:r w:rsidRPr="002C19D4">
              <w:rPr>
                <w:rFonts w:ascii="Times New Roman" w:hAnsi="Times New Roman" w:cs="Times New Roman"/>
                <w:b/>
                <w:sz w:val="24"/>
                <w:szCs w:val="24"/>
              </w:rPr>
              <w:t>/п</w:t>
            </w:r>
          </w:p>
        </w:tc>
        <w:tc>
          <w:tcPr>
            <w:tcW w:w="1432" w:type="pct"/>
          </w:tcPr>
          <w:p w:rsidR="002C19D4" w:rsidRPr="002C19D4" w:rsidRDefault="002C19D4" w:rsidP="002C19D4">
            <w:pPr>
              <w:widowControl w:val="0"/>
              <w:spacing w:after="0" w:line="240" w:lineRule="auto"/>
              <w:jc w:val="center"/>
              <w:rPr>
                <w:rFonts w:ascii="Times New Roman" w:hAnsi="Times New Roman" w:cs="Times New Roman"/>
                <w:b/>
                <w:sz w:val="24"/>
                <w:szCs w:val="24"/>
              </w:rPr>
            </w:pPr>
            <w:r w:rsidRPr="002C19D4">
              <w:rPr>
                <w:rFonts w:ascii="Times New Roman" w:hAnsi="Times New Roman" w:cs="Times New Roman"/>
                <w:b/>
                <w:sz w:val="24"/>
                <w:szCs w:val="24"/>
              </w:rPr>
              <w:t xml:space="preserve">Наименование </w:t>
            </w:r>
            <w:r w:rsidRPr="002C19D4">
              <w:rPr>
                <w:rFonts w:ascii="Times New Roman" w:hAnsi="Times New Roman" w:cs="Times New Roman"/>
                <w:b/>
                <w:sz w:val="24"/>
                <w:szCs w:val="24"/>
              </w:rPr>
              <w:br/>
              <w:t xml:space="preserve">поставляемой </w:t>
            </w:r>
            <w:r w:rsidRPr="002C19D4">
              <w:rPr>
                <w:rFonts w:ascii="Times New Roman" w:hAnsi="Times New Roman" w:cs="Times New Roman"/>
                <w:b/>
                <w:sz w:val="24"/>
                <w:szCs w:val="24"/>
              </w:rPr>
              <w:br/>
              <w:t>продукции</w:t>
            </w:r>
          </w:p>
        </w:tc>
        <w:tc>
          <w:tcPr>
            <w:tcW w:w="1196" w:type="pct"/>
          </w:tcPr>
          <w:p w:rsidR="002C19D4" w:rsidRPr="002C19D4" w:rsidRDefault="002C19D4" w:rsidP="002C19D4">
            <w:pPr>
              <w:widowControl w:val="0"/>
              <w:spacing w:after="0" w:line="240" w:lineRule="auto"/>
              <w:jc w:val="center"/>
              <w:rPr>
                <w:rFonts w:ascii="Times New Roman" w:hAnsi="Times New Roman" w:cs="Times New Roman"/>
                <w:b/>
                <w:sz w:val="24"/>
                <w:szCs w:val="24"/>
              </w:rPr>
            </w:pPr>
            <w:r w:rsidRPr="002C19D4">
              <w:rPr>
                <w:rFonts w:ascii="Times New Roman" w:hAnsi="Times New Roman" w:cs="Times New Roman"/>
                <w:b/>
                <w:sz w:val="24"/>
                <w:szCs w:val="24"/>
              </w:rPr>
              <w:t xml:space="preserve">Количество </w:t>
            </w:r>
          </w:p>
          <w:p w:rsidR="002C19D4" w:rsidRPr="002C19D4" w:rsidRDefault="002C19D4" w:rsidP="002C19D4">
            <w:pPr>
              <w:widowControl w:val="0"/>
              <w:spacing w:after="0" w:line="240" w:lineRule="auto"/>
              <w:jc w:val="center"/>
              <w:rPr>
                <w:rFonts w:ascii="Times New Roman" w:hAnsi="Times New Roman" w:cs="Times New Roman"/>
                <w:b/>
                <w:sz w:val="24"/>
                <w:szCs w:val="24"/>
              </w:rPr>
            </w:pPr>
            <w:r w:rsidRPr="002C19D4">
              <w:rPr>
                <w:rFonts w:ascii="Times New Roman" w:hAnsi="Times New Roman" w:cs="Times New Roman"/>
                <w:b/>
                <w:sz w:val="24"/>
                <w:szCs w:val="24"/>
              </w:rPr>
              <w:t xml:space="preserve">поставляемой </w:t>
            </w:r>
          </w:p>
          <w:p w:rsidR="002C19D4" w:rsidRPr="002C19D4" w:rsidRDefault="002C19D4" w:rsidP="002C19D4">
            <w:pPr>
              <w:widowControl w:val="0"/>
              <w:spacing w:after="0" w:line="240" w:lineRule="auto"/>
              <w:jc w:val="center"/>
              <w:rPr>
                <w:rFonts w:ascii="Times New Roman" w:hAnsi="Times New Roman" w:cs="Times New Roman"/>
                <w:b/>
                <w:sz w:val="24"/>
                <w:szCs w:val="24"/>
              </w:rPr>
            </w:pPr>
            <w:r w:rsidRPr="002C19D4">
              <w:rPr>
                <w:rFonts w:ascii="Times New Roman" w:hAnsi="Times New Roman" w:cs="Times New Roman"/>
                <w:b/>
                <w:sz w:val="24"/>
                <w:szCs w:val="24"/>
              </w:rPr>
              <w:t>продукции</w:t>
            </w:r>
          </w:p>
        </w:tc>
        <w:tc>
          <w:tcPr>
            <w:tcW w:w="906" w:type="pct"/>
          </w:tcPr>
          <w:p w:rsidR="002C19D4" w:rsidRPr="002C19D4" w:rsidRDefault="002C19D4" w:rsidP="002C19D4">
            <w:pPr>
              <w:widowControl w:val="0"/>
              <w:spacing w:after="0" w:line="240" w:lineRule="auto"/>
              <w:jc w:val="center"/>
              <w:rPr>
                <w:rFonts w:ascii="Times New Roman" w:hAnsi="Times New Roman" w:cs="Times New Roman"/>
                <w:b/>
                <w:sz w:val="24"/>
                <w:szCs w:val="24"/>
              </w:rPr>
            </w:pPr>
            <w:r w:rsidRPr="002C19D4">
              <w:rPr>
                <w:rFonts w:ascii="Times New Roman" w:hAnsi="Times New Roman" w:cs="Times New Roman"/>
                <w:b/>
                <w:sz w:val="24"/>
                <w:szCs w:val="24"/>
              </w:rPr>
              <w:t xml:space="preserve">ФИО </w:t>
            </w:r>
          </w:p>
          <w:p w:rsidR="002C19D4" w:rsidRPr="002C19D4" w:rsidRDefault="002C19D4" w:rsidP="002C19D4">
            <w:pPr>
              <w:widowControl w:val="0"/>
              <w:spacing w:after="0" w:line="240" w:lineRule="auto"/>
              <w:jc w:val="center"/>
              <w:rPr>
                <w:rFonts w:ascii="Times New Roman" w:hAnsi="Times New Roman" w:cs="Times New Roman"/>
                <w:b/>
                <w:sz w:val="24"/>
                <w:szCs w:val="24"/>
              </w:rPr>
            </w:pPr>
            <w:r w:rsidRPr="002C19D4">
              <w:rPr>
                <w:rFonts w:ascii="Times New Roman" w:hAnsi="Times New Roman" w:cs="Times New Roman"/>
                <w:b/>
                <w:sz w:val="24"/>
                <w:szCs w:val="24"/>
              </w:rPr>
              <w:t>заявителя</w:t>
            </w:r>
          </w:p>
        </w:tc>
        <w:tc>
          <w:tcPr>
            <w:tcW w:w="1081" w:type="pct"/>
          </w:tcPr>
          <w:p w:rsidR="002C19D4" w:rsidRPr="002C19D4" w:rsidRDefault="002C19D4" w:rsidP="002C19D4">
            <w:pPr>
              <w:widowControl w:val="0"/>
              <w:spacing w:after="0" w:line="240" w:lineRule="auto"/>
              <w:jc w:val="center"/>
              <w:rPr>
                <w:rFonts w:ascii="Times New Roman" w:hAnsi="Times New Roman" w:cs="Times New Roman"/>
                <w:b/>
                <w:sz w:val="24"/>
                <w:szCs w:val="24"/>
              </w:rPr>
            </w:pPr>
            <w:r w:rsidRPr="002C19D4">
              <w:rPr>
                <w:rFonts w:ascii="Times New Roman" w:hAnsi="Times New Roman" w:cs="Times New Roman"/>
                <w:b/>
                <w:sz w:val="24"/>
                <w:szCs w:val="24"/>
              </w:rPr>
              <w:t xml:space="preserve">Контактные данные </w:t>
            </w:r>
            <w:r w:rsidRPr="002C19D4">
              <w:rPr>
                <w:rFonts w:ascii="Times New Roman" w:hAnsi="Times New Roman" w:cs="Times New Roman"/>
                <w:b/>
                <w:sz w:val="24"/>
                <w:szCs w:val="24"/>
              </w:rPr>
              <w:br/>
              <w:t>заявителя</w:t>
            </w:r>
          </w:p>
          <w:p w:rsidR="002C19D4" w:rsidRPr="002C19D4" w:rsidRDefault="002C19D4" w:rsidP="002C19D4">
            <w:pPr>
              <w:widowControl w:val="0"/>
              <w:spacing w:after="0" w:line="240" w:lineRule="auto"/>
              <w:jc w:val="center"/>
              <w:rPr>
                <w:rFonts w:ascii="Times New Roman" w:hAnsi="Times New Roman" w:cs="Times New Roman"/>
                <w:b/>
                <w:sz w:val="24"/>
                <w:szCs w:val="24"/>
              </w:rPr>
            </w:pPr>
            <w:r w:rsidRPr="002C19D4">
              <w:rPr>
                <w:rFonts w:ascii="Times New Roman" w:hAnsi="Times New Roman" w:cs="Times New Roman"/>
                <w:b/>
                <w:sz w:val="24"/>
                <w:szCs w:val="24"/>
              </w:rPr>
              <w:t>(адрес, телефон)</w:t>
            </w:r>
          </w:p>
        </w:tc>
      </w:tr>
      <w:tr w:rsidR="002C19D4" w:rsidRPr="002C19D4" w:rsidTr="00F86EB5">
        <w:tc>
          <w:tcPr>
            <w:tcW w:w="385"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432"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19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90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081"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r>
      <w:tr w:rsidR="002C19D4" w:rsidRPr="002C19D4" w:rsidTr="00F86EB5">
        <w:tc>
          <w:tcPr>
            <w:tcW w:w="385"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432"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19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90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081"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r>
      <w:tr w:rsidR="002C19D4" w:rsidRPr="002C19D4" w:rsidTr="00F86EB5">
        <w:tc>
          <w:tcPr>
            <w:tcW w:w="385"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432"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19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90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081"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r>
      <w:tr w:rsidR="002C19D4" w:rsidRPr="002C19D4" w:rsidTr="00F86EB5">
        <w:tc>
          <w:tcPr>
            <w:tcW w:w="385"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432"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19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90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081"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r>
      <w:tr w:rsidR="002C19D4" w:rsidRPr="002C19D4" w:rsidTr="00F86EB5">
        <w:tc>
          <w:tcPr>
            <w:tcW w:w="385"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432"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19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906"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c>
          <w:tcPr>
            <w:tcW w:w="1081" w:type="pct"/>
          </w:tcPr>
          <w:p w:rsidR="002C19D4" w:rsidRPr="002C19D4" w:rsidRDefault="002C19D4" w:rsidP="002C19D4">
            <w:pPr>
              <w:widowControl w:val="0"/>
              <w:spacing w:after="0" w:line="240" w:lineRule="auto"/>
              <w:jc w:val="center"/>
              <w:rPr>
                <w:rFonts w:ascii="Times New Roman" w:hAnsi="Times New Roman" w:cs="Times New Roman"/>
                <w:sz w:val="24"/>
                <w:szCs w:val="24"/>
              </w:rPr>
            </w:pPr>
          </w:p>
        </w:tc>
      </w:tr>
    </w:tbl>
    <w:p w:rsidR="002C19D4" w:rsidRPr="002C19D4" w:rsidRDefault="002C19D4" w:rsidP="002C19D4">
      <w:pPr>
        <w:widowControl w:val="0"/>
        <w:spacing w:after="0" w:line="240" w:lineRule="auto"/>
        <w:jc w:val="both"/>
        <w:rPr>
          <w:rFonts w:ascii="Times New Roman" w:hAnsi="Times New Roman" w:cs="Times New Roman"/>
          <w:sz w:val="28"/>
          <w:szCs w:val="28"/>
        </w:rPr>
      </w:pPr>
    </w:p>
    <w:p w:rsidR="002C19D4" w:rsidRPr="002C19D4" w:rsidRDefault="002C19D4" w:rsidP="002C19D4">
      <w:pPr>
        <w:widowControl w:val="0"/>
        <w:spacing w:after="0" w:line="240" w:lineRule="auto"/>
        <w:jc w:val="both"/>
        <w:rPr>
          <w:rFonts w:ascii="Times New Roman" w:hAnsi="Times New Roman" w:cs="Times New Roman"/>
          <w:sz w:val="28"/>
          <w:szCs w:val="28"/>
        </w:rPr>
      </w:pPr>
    </w:p>
    <w:p w:rsidR="002C19D4" w:rsidRPr="002C19D4" w:rsidRDefault="002C19D4" w:rsidP="002C19D4">
      <w:pPr>
        <w:widowControl w:val="0"/>
        <w:spacing w:after="0" w:line="240" w:lineRule="auto"/>
        <w:jc w:val="both"/>
        <w:rPr>
          <w:rFonts w:ascii="Times New Roman" w:hAnsi="Times New Roman" w:cs="Times New Roman"/>
          <w:sz w:val="28"/>
          <w:szCs w:val="28"/>
        </w:rPr>
      </w:pPr>
    </w:p>
    <w:p w:rsidR="002C19D4" w:rsidRPr="002C19D4" w:rsidRDefault="002C19D4" w:rsidP="002C19D4">
      <w:pPr>
        <w:widowControl w:val="0"/>
        <w:autoSpaceDE w:val="0"/>
        <w:autoSpaceDN w:val="0"/>
        <w:adjustRightInd w:val="0"/>
        <w:spacing w:after="0" w:line="240" w:lineRule="auto"/>
        <w:jc w:val="both"/>
        <w:rPr>
          <w:rFonts w:ascii="Times New Roman" w:hAnsi="Times New Roman" w:cs="Times New Roman"/>
          <w:sz w:val="28"/>
          <w:szCs w:val="28"/>
        </w:rPr>
      </w:pPr>
      <w:r w:rsidRPr="002C19D4">
        <w:rPr>
          <w:rFonts w:ascii="Times New Roman" w:hAnsi="Times New Roman" w:cs="Times New Roman"/>
          <w:sz w:val="28"/>
          <w:szCs w:val="28"/>
        </w:rPr>
        <w:t xml:space="preserve">Министр сельского хозяйства </w:t>
      </w:r>
    </w:p>
    <w:p w:rsidR="002C19D4" w:rsidRPr="002C19D4" w:rsidRDefault="002C19D4" w:rsidP="002C19D4">
      <w:pPr>
        <w:widowControl w:val="0"/>
        <w:spacing w:after="0" w:line="240" w:lineRule="auto"/>
        <w:rPr>
          <w:rFonts w:ascii="Times New Roman" w:hAnsi="Times New Roman" w:cs="Times New Roman"/>
          <w:sz w:val="28"/>
          <w:szCs w:val="28"/>
        </w:rPr>
      </w:pPr>
      <w:r w:rsidRPr="002C19D4">
        <w:rPr>
          <w:rFonts w:ascii="Times New Roman" w:hAnsi="Times New Roman" w:cs="Times New Roman"/>
          <w:sz w:val="28"/>
          <w:szCs w:val="28"/>
        </w:rPr>
        <w:t xml:space="preserve">Забайкальского края     </w:t>
      </w:r>
      <w:r>
        <w:rPr>
          <w:rFonts w:ascii="Times New Roman" w:hAnsi="Times New Roman" w:cs="Times New Roman"/>
          <w:sz w:val="28"/>
          <w:szCs w:val="28"/>
        </w:rPr>
        <w:t xml:space="preserve">                            </w:t>
      </w:r>
      <w:r w:rsidRPr="002C19D4">
        <w:rPr>
          <w:rFonts w:ascii="Times New Roman" w:hAnsi="Times New Roman" w:cs="Times New Roman"/>
          <w:sz w:val="28"/>
          <w:szCs w:val="28"/>
        </w:rPr>
        <w:t>_____________   ____________________</w:t>
      </w:r>
    </w:p>
    <w:p w:rsidR="002C19D4" w:rsidRPr="002C19D4" w:rsidRDefault="002C19D4" w:rsidP="002C19D4">
      <w:pPr>
        <w:widowControl w:val="0"/>
        <w:spacing w:after="0" w:line="240" w:lineRule="auto"/>
        <w:jc w:val="both"/>
        <w:rPr>
          <w:rFonts w:ascii="Times New Roman" w:hAnsi="Times New Roman" w:cs="Times New Roman"/>
          <w:sz w:val="28"/>
          <w:szCs w:val="28"/>
        </w:rPr>
      </w:pPr>
      <w:r w:rsidRPr="002C19D4">
        <w:rPr>
          <w:rFonts w:ascii="Times New Roman" w:hAnsi="Times New Roman" w:cs="Times New Roman"/>
          <w:sz w:val="28"/>
          <w:szCs w:val="28"/>
        </w:rPr>
        <w:t xml:space="preserve">                                                                       </w:t>
      </w:r>
      <w:r w:rsidRPr="002C19D4">
        <w:rPr>
          <w:rFonts w:ascii="Times New Roman" w:hAnsi="Times New Roman" w:cs="Times New Roman"/>
          <w:sz w:val="16"/>
          <w:szCs w:val="16"/>
        </w:rPr>
        <w:t>(подпись)                                         (Ф.И.О.)</w:t>
      </w:r>
    </w:p>
    <w:p w:rsidR="002C19D4" w:rsidRPr="002C19D4" w:rsidRDefault="002C19D4" w:rsidP="002C19D4">
      <w:pPr>
        <w:widowControl w:val="0"/>
        <w:spacing w:after="0" w:line="240" w:lineRule="auto"/>
        <w:ind w:firstLine="709"/>
        <w:jc w:val="right"/>
        <w:rPr>
          <w:rFonts w:ascii="Times New Roman" w:hAnsi="Times New Roman" w:cs="Times New Roman"/>
          <w:sz w:val="28"/>
          <w:szCs w:val="28"/>
        </w:rPr>
      </w:pPr>
    </w:p>
    <w:p w:rsidR="002C19D4" w:rsidRPr="002C19D4" w:rsidRDefault="002C19D4" w:rsidP="002C19D4">
      <w:pPr>
        <w:widowControl w:val="0"/>
        <w:spacing w:after="0" w:line="240" w:lineRule="auto"/>
        <w:ind w:firstLine="709"/>
        <w:jc w:val="right"/>
        <w:rPr>
          <w:rFonts w:ascii="Times New Roman" w:hAnsi="Times New Roman" w:cs="Times New Roman"/>
          <w:sz w:val="28"/>
          <w:szCs w:val="28"/>
        </w:rPr>
      </w:pPr>
    </w:p>
    <w:p w:rsidR="002C19D4" w:rsidRPr="002C19D4" w:rsidRDefault="002C19D4" w:rsidP="002C19D4">
      <w:pPr>
        <w:widowControl w:val="0"/>
        <w:spacing w:after="0" w:line="240" w:lineRule="auto"/>
        <w:ind w:firstLine="709"/>
        <w:rPr>
          <w:rFonts w:ascii="Times New Roman" w:hAnsi="Times New Roman" w:cs="Times New Roman"/>
          <w:sz w:val="28"/>
          <w:szCs w:val="28"/>
        </w:rPr>
      </w:pPr>
      <w:r w:rsidRPr="002C19D4">
        <w:rPr>
          <w:rFonts w:ascii="Times New Roman" w:hAnsi="Times New Roman" w:cs="Times New Roman"/>
          <w:sz w:val="28"/>
          <w:szCs w:val="28"/>
        </w:rPr>
        <w:t xml:space="preserve">                                                                           «___»________20____г.</w:t>
      </w:r>
    </w:p>
    <w:p w:rsidR="002C19D4" w:rsidRPr="002C19D4" w:rsidRDefault="002C19D4" w:rsidP="002C19D4">
      <w:pPr>
        <w:widowControl w:val="0"/>
        <w:spacing w:after="0" w:line="240" w:lineRule="auto"/>
        <w:ind w:firstLine="709"/>
        <w:jc w:val="right"/>
        <w:rPr>
          <w:rFonts w:ascii="Times New Roman" w:hAnsi="Times New Roman" w:cs="Times New Roman"/>
          <w:sz w:val="28"/>
          <w:szCs w:val="28"/>
        </w:rPr>
      </w:pPr>
    </w:p>
    <w:p w:rsidR="000A5C1F" w:rsidRDefault="000A5C1F">
      <w:pPr>
        <w:rPr>
          <w:rFonts w:ascii="Times New Roman" w:hAnsi="Times New Roman" w:cs="Times New Roman"/>
          <w:sz w:val="28"/>
          <w:szCs w:val="28"/>
        </w:rPr>
      </w:pPr>
      <w:r>
        <w:rPr>
          <w:rFonts w:ascii="Times New Roman" w:hAnsi="Times New Roman" w:cs="Times New Roman"/>
          <w:sz w:val="28"/>
          <w:szCs w:val="28"/>
        </w:rPr>
        <w:br w:type="page"/>
      </w:r>
    </w:p>
    <w:p w:rsidR="000A5C1F" w:rsidRPr="000A5C1F" w:rsidRDefault="000A5C1F" w:rsidP="000A5C1F">
      <w:pPr>
        <w:spacing w:after="0" w:line="240" w:lineRule="auto"/>
        <w:ind w:firstLine="709"/>
        <w:jc w:val="right"/>
        <w:rPr>
          <w:rFonts w:ascii="Times New Roman" w:hAnsi="Times New Roman" w:cs="Times New Roman"/>
          <w:sz w:val="20"/>
          <w:szCs w:val="20"/>
        </w:rPr>
      </w:pPr>
      <w:r w:rsidRPr="000A5C1F">
        <w:rPr>
          <w:rFonts w:ascii="Times New Roman" w:hAnsi="Times New Roman" w:cs="Times New Roman"/>
          <w:sz w:val="20"/>
          <w:szCs w:val="20"/>
        </w:rPr>
        <w:t>Приложение № 4</w:t>
      </w:r>
    </w:p>
    <w:p w:rsidR="000A5C1F" w:rsidRPr="000A5C1F" w:rsidRDefault="000A5C1F" w:rsidP="000A5C1F">
      <w:pPr>
        <w:spacing w:after="0" w:line="240" w:lineRule="auto"/>
        <w:ind w:firstLine="709"/>
        <w:jc w:val="right"/>
        <w:rPr>
          <w:rFonts w:ascii="Times New Roman" w:hAnsi="Times New Roman" w:cs="Times New Roman"/>
          <w:sz w:val="20"/>
          <w:szCs w:val="20"/>
        </w:rPr>
      </w:pPr>
      <w:r w:rsidRPr="000A5C1F">
        <w:rPr>
          <w:rFonts w:ascii="Times New Roman" w:hAnsi="Times New Roman" w:cs="Times New Roman"/>
          <w:sz w:val="20"/>
          <w:szCs w:val="20"/>
        </w:rPr>
        <w:t>к Административному регламенту</w:t>
      </w:r>
    </w:p>
    <w:p w:rsidR="000A5C1F" w:rsidRDefault="000A5C1F" w:rsidP="000A5C1F"/>
    <w:p w:rsidR="000A5C1F" w:rsidRPr="000A5C1F" w:rsidRDefault="000A5C1F" w:rsidP="000A5C1F">
      <w:pPr>
        <w:pStyle w:val="1"/>
        <w:rPr>
          <w:rFonts w:ascii="Times New Roman" w:hAnsi="Times New Roman" w:cs="Times New Roman"/>
        </w:rPr>
      </w:pPr>
      <w:r w:rsidRPr="000A5C1F">
        <w:rPr>
          <w:rFonts w:ascii="Times New Roman" w:hAnsi="Times New Roman" w:cs="Times New Roman"/>
        </w:rPr>
        <w:t>Образец жалобы на нарушение порядка</w:t>
      </w:r>
      <w:r w:rsidRPr="000A5C1F">
        <w:rPr>
          <w:rFonts w:ascii="Times New Roman" w:hAnsi="Times New Roman" w:cs="Times New Roman"/>
        </w:rPr>
        <w:br/>
        <w:t>предоставления государственной услуги</w:t>
      </w:r>
    </w:p>
    <w:p w:rsidR="000A5C1F" w:rsidRDefault="000A5C1F" w:rsidP="000A5C1F"/>
    <w:p w:rsidR="000A5C1F" w:rsidRPr="000A5C1F" w:rsidRDefault="000A5C1F" w:rsidP="000A5C1F">
      <w:pPr>
        <w:pStyle w:val="ab"/>
        <w:jc w:val="right"/>
        <w:rPr>
          <w:rFonts w:ascii="Times New Roman" w:hAnsi="Times New Roman" w:cs="Times New Roman"/>
        </w:rPr>
      </w:pPr>
      <w:r w:rsidRPr="000A5C1F">
        <w:rPr>
          <w:rFonts w:ascii="Times New Roman" w:hAnsi="Times New Roman" w:cs="Times New Roman"/>
        </w:rPr>
        <w:t>Министру сельского хозяйства</w:t>
      </w:r>
    </w:p>
    <w:p w:rsidR="000A5C1F" w:rsidRPr="000A5C1F" w:rsidRDefault="000A5C1F" w:rsidP="000A5C1F">
      <w:pPr>
        <w:pStyle w:val="ab"/>
        <w:jc w:val="right"/>
        <w:rPr>
          <w:rFonts w:ascii="Times New Roman" w:hAnsi="Times New Roman" w:cs="Times New Roman"/>
        </w:rPr>
      </w:pPr>
      <w:r w:rsidRPr="000A5C1F">
        <w:rPr>
          <w:rFonts w:ascii="Times New Roman" w:hAnsi="Times New Roman" w:cs="Times New Roman"/>
        </w:rPr>
        <w:t>Забайкальского края</w:t>
      </w:r>
    </w:p>
    <w:p w:rsidR="000A5C1F" w:rsidRPr="000A5C1F" w:rsidRDefault="000A5C1F" w:rsidP="000A5C1F">
      <w:pPr>
        <w:pStyle w:val="ab"/>
        <w:jc w:val="right"/>
        <w:rPr>
          <w:rFonts w:ascii="Times New Roman" w:hAnsi="Times New Roman" w:cs="Times New Roman"/>
        </w:rPr>
      </w:pPr>
      <w:r w:rsidRPr="000A5C1F">
        <w:rPr>
          <w:rFonts w:ascii="Times New Roman" w:hAnsi="Times New Roman" w:cs="Times New Roman"/>
        </w:rPr>
        <w:t>___________________________</w:t>
      </w:r>
    </w:p>
    <w:p w:rsidR="000A5C1F" w:rsidRPr="000A5C1F" w:rsidRDefault="000A5C1F" w:rsidP="007071D5">
      <w:pPr>
        <w:pStyle w:val="ab"/>
        <w:ind w:right="1133"/>
        <w:jc w:val="right"/>
        <w:rPr>
          <w:rFonts w:ascii="Times New Roman" w:hAnsi="Times New Roman" w:cs="Times New Roman"/>
          <w:sz w:val="20"/>
          <w:szCs w:val="20"/>
        </w:rPr>
      </w:pPr>
      <w:r w:rsidRPr="000A5C1F">
        <w:rPr>
          <w:rFonts w:ascii="Times New Roman" w:hAnsi="Times New Roman" w:cs="Times New Roman"/>
          <w:sz w:val="20"/>
          <w:szCs w:val="20"/>
        </w:rPr>
        <w:t>(ФИО)</w:t>
      </w:r>
    </w:p>
    <w:p w:rsidR="000A5C1F" w:rsidRPr="000A5C1F" w:rsidRDefault="000A5C1F" w:rsidP="000A5C1F">
      <w:pPr>
        <w:pStyle w:val="ab"/>
        <w:jc w:val="right"/>
        <w:rPr>
          <w:rFonts w:ascii="Times New Roman" w:hAnsi="Times New Roman" w:cs="Times New Roman"/>
        </w:rPr>
      </w:pPr>
      <w:r w:rsidRPr="000A5C1F">
        <w:rPr>
          <w:rFonts w:ascii="Times New Roman" w:hAnsi="Times New Roman" w:cs="Times New Roman"/>
        </w:rPr>
        <w:t xml:space="preserve">Забайкальский край, </w:t>
      </w:r>
      <w:proofErr w:type="spellStart"/>
      <w:r w:rsidRPr="000A5C1F">
        <w:rPr>
          <w:rFonts w:ascii="Times New Roman" w:hAnsi="Times New Roman" w:cs="Times New Roman"/>
        </w:rPr>
        <w:t>г</w:t>
      </w:r>
      <w:proofErr w:type="gramStart"/>
      <w:r w:rsidRPr="000A5C1F">
        <w:rPr>
          <w:rFonts w:ascii="Times New Roman" w:hAnsi="Times New Roman" w:cs="Times New Roman"/>
        </w:rPr>
        <w:t>.Ч</w:t>
      </w:r>
      <w:proofErr w:type="gramEnd"/>
      <w:r w:rsidRPr="000A5C1F">
        <w:rPr>
          <w:rFonts w:ascii="Times New Roman" w:hAnsi="Times New Roman" w:cs="Times New Roman"/>
        </w:rPr>
        <w:t>ита</w:t>
      </w:r>
      <w:proofErr w:type="spellEnd"/>
      <w:r w:rsidRPr="000A5C1F">
        <w:rPr>
          <w:rFonts w:ascii="Times New Roman" w:hAnsi="Times New Roman" w:cs="Times New Roman"/>
        </w:rPr>
        <w:t>,</w:t>
      </w:r>
    </w:p>
    <w:p w:rsidR="000A5C1F" w:rsidRPr="000A5C1F" w:rsidRDefault="000A5C1F" w:rsidP="000A5C1F">
      <w:pPr>
        <w:pStyle w:val="ab"/>
        <w:jc w:val="right"/>
        <w:rPr>
          <w:rFonts w:ascii="Times New Roman" w:hAnsi="Times New Roman" w:cs="Times New Roman"/>
        </w:rPr>
      </w:pPr>
      <w:r w:rsidRPr="000A5C1F">
        <w:rPr>
          <w:rFonts w:ascii="Times New Roman" w:hAnsi="Times New Roman" w:cs="Times New Roman"/>
        </w:rPr>
        <w:t>ул. Амурская, д. 13</w:t>
      </w:r>
    </w:p>
    <w:p w:rsidR="000A5C1F" w:rsidRPr="000A5C1F" w:rsidRDefault="000A5C1F" w:rsidP="000A5C1F">
      <w:pPr>
        <w:pStyle w:val="ab"/>
        <w:jc w:val="right"/>
        <w:rPr>
          <w:rFonts w:ascii="Times New Roman" w:hAnsi="Times New Roman" w:cs="Times New Roman"/>
        </w:rPr>
      </w:pPr>
      <w:r w:rsidRPr="000A5C1F">
        <w:rPr>
          <w:rFonts w:ascii="Times New Roman" w:hAnsi="Times New Roman" w:cs="Times New Roman"/>
        </w:rPr>
        <w:t>от __________________________</w:t>
      </w:r>
    </w:p>
    <w:p w:rsidR="000A5C1F" w:rsidRPr="000A5C1F" w:rsidRDefault="000A5C1F" w:rsidP="000A5C1F">
      <w:pPr>
        <w:pStyle w:val="ab"/>
        <w:jc w:val="right"/>
        <w:rPr>
          <w:rFonts w:ascii="Times New Roman" w:hAnsi="Times New Roman" w:cs="Times New Roman"/>
        </w:rPr>
      </w:pPr>
      <w:r w:rsidRPr="000A5C1F">
        <w:rPr>
          <w:rFonts w:ascii="Times New Roman" w:hAnsi="Times New Roman" w:cs="Times New Roman"/>
          <w:sz w:val="20"/>
          <w:szCs w:val="20"/>
        </w:rPr>
        <w:t>ФИО гражданина, подающего жалобу</w:t>
      </w:r>
      <w:r w:rsidRPr="000A5C1F">
        <w:rPr>
          <w:rFonts w:ascii="Times New Roman" w:hAnsi="Times New Roman" w:cs="Times New Roman"/>
        </w:rPr>
        <w:t>,</w:t>
      </w:r>
    </w:p>
    <w:p w:rsidR="000A5C1F" w:rsidRDefault="000A5C1F" w:rsidP="000A5C1F">
      <w:pPr>
        <w:pStyle w:val="ab"/>
        <w:jc w:val="right"/>
        <w:rPr>
          <w:rFonts w:ascii="Times New Roman" w:hAnsi="Times New Roman" w:cs="Times New Roman"/>
        </w:rPr>
      </w:pPr>
      <w:r>
        <w:rPr>
          <w:rFonts w:ascii="Times New Roman" w:hAnsi="Times New Roman" w:cs="Times New Roman"/>
        </w:rPr>
        <w:t>__________________________________</w:t>
      </w:r>
      <w:r w:rsidRPr="000A5C1F">
        <w:rPr>
          <w:rFonts w:ascii="Times New Roman" w:hAnsi="Times New Roman" w:cs="Times New Roman"/>
        </w:rPr>
        <w:t xml:space="preserve">                          </w:t>
      </w:r>
    </w:p>
    <w:p w:rsidR="000A5C1F" w:rsidRPr="000A5C1F" w:rsidRDefault="000A5C1F" w:rsidP="000A5C1F">
      <w:pPr>
        <w:pStyle w:val="ab"/>
        <w:jc w:val="right"/>
        <w:rPr>
          <w:rFonts w:ascii="Times New Roman" w:hAnsi="Times New Roman" w:cs="Times New Roman"/>
          <w:sz w:val="20"/>
          <w:szCs w:val="20"/>
        </w:rPr>
      </w:pPr>
      <w:r w:rsidRPr="000A5C1F">
        <w:rPr>
          <w:rFonts w:ascii="Times New Roman" w:hAnsi="Times New Roman" w:cs="Times New Roman"/>
        </w:rPr>
        <w:t xml:space="preserve"> </w:t>
      </w:r>
      <w:r w:rsidRPr="000A5C1F">
        <w:rPr>
          <w:rFonts w:ascii="Times New Roman" w:hAnsi="Times New Roman" w:cs="Times New Roman"/>
          <w:sz w:val="20"/>
          <w:szCs w:val="20"/>
        </w:rPr>
        <w:t>адрес; наименование юридического лица,</w:t>
      </w:r>
    </w:p>
    <w:p w:rsidR="000A5C1F" w:rsidRDefault="000A5C1F" w:rsidP="000A5C1F">
      <w:pPr>
        <w:spacing w:after="0" w:line="240" w:lineRule="auto"/>
        <w:jc w:val="right"/>
        <w:rPr>
          <w:lang w:eastAsia="ru-RU"/>
        </w:rPr>
      </w:pPr>
      <w:r>
        <w:rPr>
          <w:lang w:eastAsia="ru-RU"/>
        </w:rPr>
        <w:t>____________________________________</w:t>
      </w:r>
    </w:p>
    <w:p w:rsidR="000A5C1F" w:rsidRPr="000A5C1F" w:rsidRDefault="000A5C1F" w:rsidP="000A5C1F">
      <w:pPr>
        <w:spacing w:after="0" w:line="240" w:lineRule="auto"/>
        <w:jc w:val="right"/>
        <w:rPr>
          <w:sz w:val="20"/>
          <w:szCs w:val="20"/>
        </w:rPr>
      </w:pPr>
      <w:r w:rsidRPr="000A5C1F">
        <w:rPr>
          <w:rFonts w:ascii="Times New Roman" w:hAnsi="Times New Roman" w:cs="Times New Roman"/>
          <w:sz w:val="20"/>
          <w:szCs w:val="20"/>
        </w:rPr>
        <w:t xml:space="preserve"> юридический адрес</w:t>
      </w:r>
    </w:p>
    <w:p w:rsidR="000A5C1F" w:rsidRDefault="000A5C1F" w:rsidP="000A5C1F"/>
    <w:p w:rsidR="000A5C1F" w:rsidRPr="007071D5" w:rsidRDefault="000A5C1F" w:rsidP="000A5C1F">
      <w:pPr>
        <w:pStyle w:val="1"/>
        <w:rPr>
          <w:rFonts w:ascii="Times New Roman" w:hAnsi="Times New Roman" w:cs="Times New Roman"/>
        </w:rPr>
      </w:pPr>
      <w:r w:rsidRPr="007071D5">
        <w:rPr>
          <w:rFonts w:ascii="Times New Roman" w:hAnsi="Times New Roman" w:cs="Times New Roman"/>
        </w:rPr>
        <w:t>Жалоба на нарушение порядка предоставления</w:t>
      </w:r>
      <w:r w:rsidRPr="007071D5">
        <w:rPr>
          <w:rFonts w:ascii="Times New Roman" w:hAnsi="Times New Roman" w:cs="Times New Roman"/>
        </w:rPr>
        <w:br/>
        <w:t>государственной услуги</w:t>
      </w:r>
    </w:p>
    <w:p w:rsidR="000A5C1F" w:rsidRDefault="000A5C1F" w:rsidP="000A5C1F"/>
    <w:p w:rsidR="000A5C1F" w:rsidRPr="007071D5" w:rsidRDefault="000A5C1F" w:rsidP="007071D5">
      <w:pPr>
        <w:pStyle w:val="ab"/>
        <w:ind w:firstLine="709"/>
        <w:jc w:val="both"/>
        <w:rPr>
          <w:rFonts w:ascii="Times New Roman" w:hAnsi="Times New Roman" w:cs="Times New Roman"/>
        </w:rPr>
      </w:pPr>
      <w:r w:rsidRPr="007071D5">
        <w:rPr>
          <w:rFonts w:ascii="Times New Roman" w:hAnsi="Times New Roman" w:cs="Times New Roman"/>
        </w:rPr>
        <w:t>Существо  жалобы:  краткое  изложение обжалуемых действий</w:t>
      </w:r>
      <w:r w:rsidR="007071D5">
        <w:rPr>
          <w:rFonts w:ascii="Times New Roman" w:hAnsi="Times New Roman" w:cs="Times New Roman"/>
        </w:rPr>
        <w:t xml:space="preserve"> </w:t>
      </w:r>
      <w:r w:rsidRPr="007071D5">
        <w:rPr>
          <w:rFonts w:ascii="Times New Roman" w:hAnsi="Times New Roman" w:cs="Times New Roman"/>
        </w:rPr>
        <w:t>(бездействия),  указать  основания,  по  которым  лицо,  подающее</w:t>
      </w:r>
      <w:r w:rsidR="007071D5">
        <w:rPr>
          <w:rFonts w:ascii="Times New Roman" w:hAnsi="Times New Roman" w:cs="Times New Roman"/>
        </w:rPr>
        <w:t xml:space="preserve"> </w:t>
      </w:r>
      <w:r w:rsidRPr="007071D5">
        <w:rPr>
          <w:rFonts w:ascii="Times New Roman" w:hAnsi="Times New Roman" w:cs="Times New Roman"/>
        </w:rPr>
        <w:t>жалобу, несогласно с действием  (бездействием)  со  ссылками  на</w:t>
      </w:r>
      <w:r w:rsidR="007071D5">
        <w:rPr>
          <w:rFonts w:ascii="Times New Roman" w:hAnsi="Times New Roman" w:cs="Times New Roman"/>
        </w:rPr>
        <w:t xml:space="preserve"> </w:t>
      </w:r>
      <w:r w:rsidRPr="007071D5">
        <w:rPr>
          <w:rFonts w:ascii="Times New Roman" w:hAnsi="Times New Roman" w:cs="Times New Roman"/>
        </w:rPr>
        <w:t xml:space="preserve">пункты </w:t>
      </w:r>
      <w:r w:rsidR="002C19D4">
        <w:rPr>
          <w:rFonts w:ascii="Times New Roman" w:hAnsi="Times New Roman" w:cs="Times New Roman"/>
        </w:rPr>
        <w:t xml:space="preserve">административного </w:t>
      </w:r>
      <w:r w:rsidRPr="007071D5">
        <w:rPr>
          <w:rFonts w:ascii="Times New Roman" w:hAnsi="Times New Roman" w:cs="Times New Roman"/>
        </w:rPr>
        <w:t>регламента.</w:t>
      </w:r>
    </w:p>
    <w:p w:rsidR="000A5C1F" w:rsidRDefault="000A5C1F" w:rsidP="000A5C1F"/>
    <w:p w:rsidR="000A5C1F" w:rsidRDefault="000A5C1F" w:rsidP="000A5C1F">
      <w:pPr>
        <w:pStyle w:val="ab"/>
        <w:rPr>
          <w:rFonts w:ascii="Times New Roman" w:hAnsi="Times New Roman" w:cs="Times New Roman"/>
        </w:rPr>
      </w:pPr>
      <w:r w:rsidRPr="007071D5">
        <w:rPr>
          <w:rFonts w:ascii="Times New Roman" w:hAnsi="Times New Roman" w:cs="Times New Roman"/>
        </w:rPr>
        <w:t>Перечень прилагаем</w:t>
      </w:r>
      <w:r w:rsidR="002C19D4">
        <w:rPr>
          <w:rFonts w:ascii="Times New Roman" w:hAnsi="Times New Roman" w:cs="Times New Roman"/>
        </w:rPr>
        <w:t>ых</w:t>
      </w:r>
      <w:r w:rsidRPr="007071D5">
        <w:rPr>
          <w:rFonts w:ascii="Times New Roman" w:hAnsi="Times New Roman" w:cs="Times New Roman"/>
        </w:rPr>
        <w:t xml:space="preserve"> документ</w:t>
      </w:r>
      <w:r w:rsidR="002C19D4">
        <w:rPr>
          <w:rFonts w:ascii="Times New Roman" w:hAnsi="Times New Roman" w:cs="Times New Roman"/>
        </w:rPr>
        <w:t>ов</w:t>
      </w:r>
    </w:p>
    <w:p w:rsidR="002C19D4" w:rsidRPr="002C19D4" w:rsidRDefault="002C19D4" w:rsidP="002C19D4">
      <w:pPr>
        <w:rPr>
          <w:lang w:eastAsia="ru-RU"/>
        </w:rPr>
      </w:pPr>
    </w:p>
    <w:p w:rsidR="002C19D4" w:rsidRDefault="002C19D4" w:rsidP="000A5C1F">
      <w:pPr>
        <w:pStyle w:val="ab"/>
        <w:rPr>
          <w:rFonts w:ascii="Times New Roman" w:hAnsi="Times New Roman" w:cs="Times New Roman"/>
        </w:rPr>
      </w:pPr>
    </w:p>
    <w:p w:rsidR="000A5C1F" w:rsidRPr="007071D5" w:rsidRDefault="007071D5" w:rsidP="000A5C1F">
      <w:pPr>
        <w:pStyle w:val="ab"/>
        <w:rPr>
          <w:rFonts w:ascii="Times New Roman" w:hAnsi="Times New Roman" w:cs="Times New Roman"/>
        </w:rPr>
      </w:pPr>
      <w:r>
        <w:rPr>
          <w:rFonts w:ascii="Times New Roman" w:hAnsi="Times New Roman" w:cs="Times New Roman"/>
        </w:rPr>
        <w:t>«</w:t>
      </w:r>
      <w:r w:rsidR="000A5C1F" w:rsidRPr="007071D5">
        <w:rPr>
          <w:rFonts w:ascii="Times New Roman" w:hAnsi="Times New Roman" w:cs="Times New Roman"/>
        </w:rPr>
        <w:t>___</w:t>
      </w:r>
      <w:r>
        <w:rPr>
          <w:rFonts w:ascii="Times New Roman" w:hAnsi="Times New Roman" w:cs="Times New Roman"/>
        </w:rPr>
        <w:t>»</w:t>
      </w:r>
      <w:r w:rsidR="000A5C1F" w:rsidRPr="007071D5">
        <w:rPr>
          <w:rFonts w:ascii="Times New Roman" w:hAnsi="Times New Roman" w:cs="Times New Roman"/>
        </w:rPr>
        <w:t xml:space="preserve"> ___________ 20____ /_____________/_________________________</w:t>
      </w:r>
    </w:p>
    <w:p w:rsidR="000A5C1F" w:rsidRPr="007071D5" w:rsidRDefault="007071D5" w:rsidP="000A5C1F">
      <w:pPr>
        <w:pStyle w:val="ab"/>
        <w:rPr>
          <w:rFonts w:ascii="Times New Roman" w:hAnsi="Times New Roman" w:cs="Times New Roman"/>
          <w:sz w:val="20"/>
          <w:szCs w:val="20"/>
        </w:rPr>
      </w:pPr>
      <w:r>
        <w:rPr>
          <w:rFonts w:ascii="Times New Roman" w:hAnsi="Times New Roman" w:cs="Times New Roman"/>
          <w:sz w:val="20"/>
          <w:szCs w:val="20"/>
        </w:rPr>
        <w:t xml:space="preserve">  </w:t>
      </w:r>
      <w:r w:rsidR="000A5C1F" w:rsidRPr="007071D5">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0A5C1F" w:rsidRPr="007071D5">
        <w:rPr>
          <w:rFonts w:ascii="Times New Roman" w:hAnsi="Times New Roman" w:cs="Times New Roman"/>
          <w:sz w:val="20"/>
          <w:szCs w:val="20"/>
        </w:rPr>
        <w:t xml:space="preserve">  месяц       </w:t>
      </w:r>
      <w:r>
        <w:rPr>
          <w:rFonts w:ascii="Times New Roman" w:hAnsi="Times New Roman" w:cs="Times New Roman"/>
          <w:sz w:val="20"/>
          <w:szCs w:val="20"/>
        </w:rPr>
        <w:t xml:space="preserve">           </w:t>
      </w:r>
      <w:r w:rsidR="000A5C1F" w:rsidRPr="007071D5">
        <w:rPr>
          <w:rFonts w:ascii="Times New Roman" w:hAnsi="Times New Roman" w:cs="Times New Roman"/>
          <w:sz w:val="20"/>
          <w:szCs w:val="20"/>
        </w:rPr>
        <w:t xml:space="preserve"> год   </w:t>
      </w:r>
      <w:r>
        <w:rPr>
          <w:rFonts w:ascii="Times New Roman" w:hAnsi="Times New Roman" w:cs="Times New Roman"/>
          <w:sz w:val="20"/>
          <w:szCs w:val="20"/>
        </w:rPr>
        <w:t xml:space="preserve">        </w:t>
      </w:r>
      <w:r w:rsidR="000A5C1F" w:rsidRPr="007071D5">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0A5C1F" w:rsidRPr="007071D5">
        <w:rPr>
          <w:rFonts w:ascii="Times New Roman" w:hAnsi="Times New Roman" w:cs="Times New Roman"/>
          <w:sz w:val="20"/>
          <w:szCs w:val="20"/>
        </w:rPr>
        <w:t xml:space="preserve">    расшифровка подписи</w:t>
      </w:r>
    </w:p>
    <w:p w:rsidR="000A5C1F" w:rsidRPr="007071D5" w:rsidRDefault="000A5C1F" w:rsidP="008B4D64">
      <w:pPr>
        <w:spacing w:after="0" w:line="240" w:lineRule="auto"/>
        <w:ind w:firstLine="709"/>
        <w:jc w:val="both"/>
        <w:rPr>
          <w:rFonts w:ascii="Times New Roman" w:hAnsi="Times New Roman" w:cs="Times New Roman"/>
          <w:sz w:val="20"/>
          <w:szCs w:val="20"/>
        </w:rPr>
      </w:pPr>
    </w:p>
    <w:p w:rsidR="000A5C1F" w:rsidRDefault="000A5C1F" w:rsidP="008B4D64">
      <w:pPr>
        <w:spacing w:after="0" w:line="240" w:lineRule="auto"/>
        <w:ind w:firstLine="709"/>
        <w:jc w:val="both"/>
        <w:rPr>
          <w:rFonts w:ascii="Times New Roman" w:hAnsi="Times New Roman" w:cs="Times New Roman"/>
          <w:sz w:val="28"/>
          <w:szCs w:val="28"/>
        </w:rPr>
      </w:pPr>
    </w:p>
    <w:p w:rsidR="007071D5" w:rsidRPr="007F5D2B" w:rsidRDefault="007071D5" w:rsidP="002C19D4">
      <w:pPr>
        <w:rPr>
          <w:rFonts w:ascii="Times New Roman" w:hAnsi="Times New Roman" w:cs="Times New Roman"/>
          <w:sz w:val="28"/>
          <w:szCs w:val="28"/>
        </w:rPr>
      </w:pPr>
    </w:p>
    <w:sectPr w:rsidR="007071D5" w:rsidRPr="007F5D2B" w:rsidSect="00F8555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B8"/>
    <w:rsid w:val="000A5C1F"/>
    <w:rsid w:val="001B31B8"/>
    <w:rsid w:val="002C19D4"/>
    <w:rsid w:val="003A4793"/>
    <w:rsid w:val="005A6875"/>
    <w:rsid w:val="006B0A35"/>
    <w:rsid w:val="00703FBF"/>
    <w:rsid w:val="007071D5"/>
    <w:rsid w:val="007F5D2B"/>
    <w:rsid w:val="008449AF"/>
    <w:rsid w:val="008B4D64"/>
    <w:rsid w:val="00A16BBC"/>
    <w:rsid w:val="00B97869"/>
    <w:rsid w:val="00CE0FE9"/>
    <w:rsid w:val="00D664A2"/>
    <w:rsid w:val="00DA20B0"/>
    <w:rsid w:val="00F85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B8"/>
    <w:rPr>
      <w:rFonts w:ascii="Calibri" w:eastAsia="Times New Roman" w:hAnsi="Calibri" w:cs="Calibri"/>
    </w:rPr>
  </w:style>
  <w:style w:type="paragraph" w:styleId="1">
    <w:name w:val="heading 1"/>
    <w:basedOn w:val="a"/>
    <w:next w:val="a"/>
    <w:link w:val="10"/>
    <w:uiPriority w:val="99"/>
    <w:qFormat/>
    <w:rsid w:val="000A5C1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31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B31B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w:basedOn w:val="a"/>
    <w:link w:val="a4"/>
    <w:uiPriority w:val="99"/>
    <w:rsid w:val="001B31B8"/>
    <w:pPr>
      <w:spacing w:after="0" w:line="240" w:lineRule="auto"/>
      <w:jc w:val="both"/>
    </w:pPr>
    <w:rPr>
      <w:rFonts w:cs="Times New Roman"/>
      <w:sz w:val="28"/>
      <w:szCs w:val="28"/>
      <w:lang w:eastAsia="ru-RU"/>
    </w:rPr>
  </w:style>
  <w:style w:type="character" w:customStyle="1" w:styleId="a4">
    <w:name w:val="Основной текст Знак"/>
    <w:basedOn w:val="a0"/>
    <w:link w:val="a3"/>
    <w:uiPriority w:val="99"/>
    <w:rsid w:val="001B31B8"/>
    <w:rPr>
      <w:rFonts w:ascii="Calibri" w:eastAsia="Times New Roman" w:hAnsi="Calibri" w:cs="Times New Roman"/>
      <w:sz w:val="28"/>
      <w:szCs w:val="28"/>
      <w:lang w:eastAsia="ru-RU"/>
    </w:rPr>
  </w:style>
  <w:style w:type="paragraph" w:styleId="a5">
    <w:name w:val="Balloon Text"/>
    <w:basedOn w:val="a"/>
    <w:link w:val="a6"/>
    <w:uiPriority w:val="99"/>
    <w:semiHidden/>
    <w:unhideWhenUsed/>
    <w:rsid w:val="001B31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31B8"/>
    <w:rPr>
      <w:rFonts w:ascii="Tahoma" w:eastAsia="Times New Roman" w:hAnsi="Tahoma" w:cs="Tahoma"/>
      <w:sz w:val="16"/>
      <w:szCs w:val="16"/>
    </w:rPr>
  </w:style>
  <w:style w:type="character" w:customStyle="1" w:styleId="10">
    <w:name w:val="Заголовок 1 Знак"/>
    <w:basedOn w:val="a0"/>
    <w:link w:val="1"/>
    <w:uiPriority w:val="9"/>
    <w:rsid w:val="000A5C1F"/>
    <w:rPr>
      <w:rFonts w:ascii="Arial" w:eastAsiaTheme="minorEastAsia" w:hAnsi="Arial" w:cs="Arial"/>
      <w:b/>
      <w:bCs/>
      <w:color w:val="26282F"/>
      <w:sz w:val="24"/>
      <w:szCs w:val="24"/>
      <w:lang w:eastAsia="ru-RU"/>
    </w:rPr>
  </w:style>
  <w:style w:type="character" w:customStyle="1" w:styleId="a7">
    <w:name w:val="Цветовое выделение"/>
    <w:uiPriority w:val="99"/>
    <w:rsid w:val="000A5C1F"/>
    <w:rPr>
      <w:b/>
      <w:color w:val="26282F"/>
    </w:rPr>
  </w:style>
  <w:style w:type="character" w:customStyle="1" w:styleId="a8">
    <w:name w:val="Гипертекстовая ссылка"/>
    <w:basedOn w:val="a7"/>
    <w:uiPriority w:val="99"/>
    <w:rsid w:val="000A5C1F"/>
    <w:rPr>
      <w:rFonts w:cs="Times New Roman"/>
      <w:b/>
      <w:color w:val="106BBE"/>
    </w:rPr>
  </w:style>
  <w:style w:type="paragraph" w:customStyle="1" w:styleId="a9">
    <w:name w:val="Комментарий"/>
    <w:basedOn w:val="a"/>
    <w:next w:val="a"/>
    <w:uiPriority w:val="99"/>
    <w:rsid w:val="000A5C1F"/>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a">
    <w:name w:val="Нормальный (таблица)"/>
    <w:basedOn w:val="a"/>
    <w:next w:val="a"/>
    <w:uiPriority w:val="99"/>
    <w:rsid w:val="000A5C1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b">
    <w:name w:val="Таблицы (моноширинный)"/>
    <w:basedOn w:val="a"/>
    <w:next w:val="a"/>
    <w:uiPriority w:val="99"/>
    <w:rsid w:val="000A5C1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c">
    <w:name w:val="Body Text Indent"/>
    <w:basedOn w:val="a"/>
    <w:link w:val="ad"/>
    <w:uiPriority w:val="99"/>
    <w:semiHidden/>
    <w:unhideWhenUsed/>
    <w:rsid w:val="00F8555D"/>
    <w:pPr>
      <w:spacing w:after="120"/>
      <w:ind w:left="283"/>
    </w:pPr>
  </w:style>
  <w:style w:type="character" w:customStyle="1" w:styleId="ad">
    <w:name w:val="Основной текст с отступом Знак"/>
    <w:basedOn w:val="a0"/>
    <w:link w:val="ac"/>
    <w:uiPriority w:val="99"/>
    <w:semiHidden/>
    <w:rsid w:val="00F8555D"/>
    <w:rPr>
      <w:rFonts w:ascii="Calibri" w:eastAsia="Times New Roman" w:hAnsi="Calibri" w:cs="Calibri"/>
    </w:rPr>
  </w:style>
  <w:style w:type="paragraph" w:customStyle="1" w:styleId="ConsPlusNonformat">
    <w:name w:val="ConsPlusNonformat"/>
    <w:link w:val="ConsPlusNonformat0"/>
    <w:uiPriority w:val="99"/>
    <w:rsid w:val="00F8555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nformat0">
    <w:name w:val="ConsPlusNonformat Знак"/>
    <w:basedOn w:val="a0"/>
    <w:link w:val="ConsPlusNonformat"/>
    <w:uiPriority w:val="99"/>
    <w:locked/>
    <w:rsid w:val="00F8555D"/>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B8"/>
    <w:rPr>
      <w:rFonts w:ascii="Calibri" w:eastAsia="Times New Roman" w:hAnsi="Calibri" w:cs="Calibri"/>
    </w:rPr>
  </w:style>
  <w:style w:type="paragraph" w:styleId="1">
    <w:name w:val="heading 1"/>
    <w:basedOn w:val="a"/>
    <w:next w:val="a"/>
    <w:link w:val="10"/>
    <w:uiPriority w:val="99"/>
    <w:qFormat/>
    <w:rsid w:val="000A5C1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31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B31B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w:basedOn w:val="a"/>
    <w:link w:val="a4"/>
    <w:uiPriority w:val="99"/>
    <w:rsid w:val="001B31B8"/>
    <w:pPr>
      <w:spacing w:after="0" w:line="240" w:lineRule="auto"/>
      <w:jc w:val="both"/>
    </w:pPr>
    <w:rPr>
      <w:rFonts w:cs="Times New Roman"/>
      <w:sz w:val="28"/>
      <w:szCs w:val="28"/>
      <w:lang w:eastAsia="ru-RU"/>
    </w:rPr>
  </w:style>
  <w:style w:type="character" w:customStyle="1" w:styleId="a4">
    <w:name w:val="Основной текст Знак"/>
    <w:basedOn w:val="a0"/>
    <w:link w:val="a3"/>
    <w:uiPriority w:val="99"/>
    <w:rsid w:val="001B31B8"/>
    <w:rPr>
      <w:rFonts w:ascii="Calibri" w:eastAsia="Times New Roman" w:hAnsi="Calibri" w:cs="Times New Roman"/>
      <w:sz w:val="28"/>
      <w:szCs w:val="28"/>
      <w:lang w:eastAsia="ru-RU"/>
    </w:rPr>
  </w:style>
  <w:style w:type="paragraph" w:styleId="a5">
    <w:name w:val="Balloon Text"/>
    <w:basedOn w:val="a"/>
    <w:link w:val="a6"/>
    <w:uiPriority w:val="99"/>
    <w:semiHidden/>
    <w:unhideWhenUsed/>
    <w:rsid w:val="001B31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31B8"/>
    <w:rPr>
      <w:rFonts w:ascii="Tahoma" w:eastAsia="Times New Roman" w:hAnsi="Tahoma" w:cs="Tahoma"/>
      <w:sz w:val="16"/>
      <w:szCs w:val="16"/>
    </w:rPr>
  </w:style>
  <w:style w:type="character" w:customStyle="1" w:styleId="10">
    <w:name w:val="Заголовок 1 Знак"/>
    <w:basedOn w:val="a0"/>
    <w:link w:val="1"/>
    <w:uiPriority w:val="9"/>
    <w:rsid w:val="000A5C1F"/>
    <w:rPr>
      <w:rFonts w:ascii="Arial" w:eastAsiaTheme="minorEastAsia" w:hAnsi="Arial" w:cs="Arial"/>
      <w:b/>
      <w:bCs/>
      <w:color w:val="26282F"/>
      <w:sz w:val="24"/>
      <w:szCs w:val="24"/>
      <w:lang w:eastAsia="ru-RU"/>
    </w:rPr>
  </w:style>
  <w:style w:type="character" w:customStyle="1" w:styleId="a7">
    <w:name w:val="Цветовое выделение"/>
    <w:uiPriority w:val="99"/>
    <w:rsid w:val="000A5C1F"/>
    <w:rPr>
      <w:b/>
      <w:color w:val="26282F"/>
    </w:rPr>
  </w:style>
  <w:style w:type="character" w:customStyle="1" w:styleId="a8">
    <w:name w:val="Гипертекстовая ссылка"/>
    <w:basedOn w:val="a7"/>
    <w:uiPriority w:val="99"/>
    <w:rsid w:val="000A5C1F"/>
    <w:rPr>
      <w:rFonts w:cs="Times New Roman"/>
      <w:b/>
      <w:color w:val="106BBE"/>
    </w:rPr>
  </w:style>
  <w:style w:type="paragraph" w:customStyle="1" w:styleId="a9">
    <w:name w:val="Комментарий"/>
    <w:basedOn w:val="a"/>
    <w:next w:val="a"/>
    <w:uiPriority w:val="99"/>
    <w:rsid w:val="000A5C1F"/>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a">
    <w:name w:val="Нормальный (таблица)"/>
    <w:basedOn w:val="a"/>
    <w:next w:val="a"/>
    <w:uiPriority w:val="99"/>
    <w:rsid w:val="000A5C1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b">
    <w:name w:val="Таблицы (моноширинный)"/>
    <w:basedOn w:val="a"/>
    <w:next w:val="a"/>
    <w:uiPriority w:val="99"/>
    <w:rsid w:val="000A5C1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c">
    <w:name w:val="Body Text Indent"/>
    <w:basedOn w:val="a"/>
    <w:link w:val="ad"/>
    <w:uiPriority w:val="99"/>
    <w:semiHidden/>
    <w:unhideWhenUsed/>
    <w:rsid w:val="00F8555D"/>
    <w:pPr>
      <w:spacing w:after="120"/>
      <w:ind w:left="283"/>
    </w:pPr>
  </w:style>
  <w:style w:type="character" w:customStyle="1" w:styleId="ad">
    <w:name w:val="Основной текст с отступом Знак"/>
    <w:basedOn w:val="a0"/>
    <w:link w:val="ac"/>
    <w:uiPriority w:val="99"/>
    <w:semiHidden/>
    <w:rsid w:val="00F8555D"/>
    <w:rPr>
      <w:rFonts w:ascii="Calibri" w:eastAsia="Times New Roman" w:hAnsi="Calibri" w:cs="Calibri"/>
    </w:rPr>
  </w:style>
  <w:style w:type="paragraph" w:customStyle="1" w:styleId="ConsPlusNonformat">
    <w:name w:val="ConsPlusNonformat"/>
    <w:link w:val="ConsPlusNonformat0"/>
    <w:uiPriority w:val="99"/>
    <w:rsid w:val="00F8555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nformat0">
    <w:name w:val="ConsPlusNonformat Знак"/>
    <w:basedOn w:val="a0"/>
    <w:link w:val="ConsPlusNonformat"/>
    <w:uiPriority w:val="99"/>
    <w:locked/>
    <w:rsid w:val="00F8555D"/>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6540</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Lhamajapova</dc:creator>
  <cp:keywords/>
  <dc:description/>
  <cp:lastModifiedBy>Lhamajapova</cp:lastModifiedBy>
  <cp:revision>2</cp:revision>
  <dcterms:created xsi:type="dcterms:W3CDTF">2017-06-23T07:01:00Z</dcterms:created>
  <dcterms:modified xsi:type="dcterms:W3CDTF">2017-06-23T07:01:00Z</dcterms:modified>
</cp:coreProperties>
</file>