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3C" w:rsidRPr="00375C10" w:rsidRDefault="00DE743C" w:rsidP="00DE743C">
      <w:pPr>
        <w:pStyle w:val="Pro-Gramma"/>
        <w:spacing w:before="0" w:line="240" w:lineRule="auto"/>
        <w:ind w:left="5664" w:firstLine="736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 xml:space="preserve">       </w:t>
      </w:r>
      <w:r w:rsidRPr="00B83090">
        <w:rPr>
          <w:rStyle w:val="TextNPA"/>
          <w:rFonts w:ascii="Times New Roman" w:hAnsi="Times New Roman"/>
        </w:rPr>
        <w:t xml:space="preserve">   </w:t>
      </w: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4359"/>
      </w:tblGrid>
      <w:tr w:rsidR="00DE743C" w:rsidTr="003033BE">
        <w:tc>
          <w:tcPr>
            <w:tcW w:w="5813" w:type="dxa"/>
          </w:tcPr>
          <w:p w:rsidR="00DE743C" w:rsidRDefault="00DE743C" w:rsidP="003033BE">
            <w:pPr>
              <w:pStyle w:val="Pro-Gramma"/>
              <w:spacing w:before="0" w:line="240" w:lineRule="auto"/>
              <w:ind w:left="0"/>
              <w:rPr>
                <w:rStyle w:val="TextNPA"/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DE743C" w:rsidRPr="00375C10" w:rsidRDefault="00DE743C" w:rsidP="003033BE">
            <w:pPr>
              <w:pStyle w:val="Pro-Gramma"/>
              <w:tabs>
                <w:tab w:val="left" w:pos="6553"/>
              </w:tabs>
              <w:spacing w:before="0" w:line="240" w:lineRule="auto"/>
              <w:ind w:left="0"/>
              <w:rPr>
                <w:rStyle w:val="TextNPA"/>
                <w:rFonts w:ascii="Times New Roman" w:hAnsi="Times New Roman"/>
              </w:rPr>
            </w:pPr>
            <w:r>
              <w:rPr>
                <w:rStyle w:val="TextNPA"/>
                <w:rFonts w:ascii="Times New Roman" w:hAnsi="Times New Roman"/>
              </w:rPr>
              <w:t xml:space="preserve">            </w:t>
            </w:r>
            <w:r>
              <w:rPr>
                <w:rStyle w:val="TextNPA"/>
                <w:rFonts w:ascii="Times New Roman" w:hAnsi="Times New Roman"/>
                <w:lang w:val="en-US"/>
              </w:rPr>
              <w:t xml:space="preserve">  </w:t>
            </w:r>
            <w:r>
              <w:rPr>
                <w:rStyle w:val="TextNPA"/>
                <w:rFonts w:ascii="Times New Roman" w:hAnsi="Times New Roman"/>
              </w:rPr>
              <w:t xml:space="preserve"> УТВЕРЖДЕН</w:t>
            </w:r>
          </w:p>
          <w:p w:rsidR="00DE743C" w:rsidRDefault="00DE743C" w:rsidP="003033BE">
            <w:pPr>
              <w:pStyle w:val="Pro-Gramma"/>
              <w:tabs>
                <w:tab w:val="left" w:pos="6553"/>
              </w:tabs>
              <w:spacing w:before="0" w:line="240" w:lineRule="auto"/>
              <w:ind w:left="0"/>
              <w:rPr>
                <w:rStyle w:val="TextNPA"/>
                <w:rFonts w:ascii="Times New Roman" w:hAnsi="Times New Roman"/>
              </w:rPr>
            </w:pPr>
            <w:r>
              <w:rPr>
                <w:rStyle w:val="TextNPA"/>
                <w:rFonts w:ascii="Times New Roman" w:hAnsi="Times New Roman"/>
              </w:rPr>
              <w:t xml:space="preserve">  п</w:t>
            </w:r>
            <w:r w:rsidRPr="00375C10">
              <w:rPr>
                <w:rStyle w:val="TextNPA"/>
                <w:rFonts w:ascii="Times New Roman" w:hAnsi="Times New Roman"/>
              </w:rPr>
              <w:t>остановлени</w:t>
            </w:r>
            <w:r>
              <w:rPr>
                <w:rStyle w:val="TextNPA"/>
                <w:rFonts w:ascii="Times New Roman" w:hAnsi="Times New Roman"/>
              </w:rPr>
              <w:t xml:space="preserve">ем </w:t>
            </w:r>
            <w:r w:rsidRPr="00375C10">
              <w:rPr>
                <w:rStyle w:val="TextNPA"/>
                <w:rFonts w:ascii="Times New Roman" w:hAnsi="Times New Roman"/>
              </w:rPr>
              <w:t>администрации</w:t>
            </w:r>
            <w:r>
              <w:rPr>
                <w:rStyle w:val="TextNPA"/>
                <w:rFonts w:ascii="Times New Roman" w:hAnsi="Times New Roman"/>
              </w:rPr>
              <w:t xml:space="preserve"> </w:t>
            </w:r>
          </w:p>
          <w:p w:rsidR="00DE743C" w:rsidRDefault="00DE743C" w:rsidP="003033BE">
            <w:pPr>
              <w:pStyle w:val="Pro-Gramma"/>
              <w:tabs>
                <w:tab w:val="left" w:pos="6553"/>
              </w:tabs>
              <w:spacing w:before="0" w:line="240" w:lineRule="auto"/>
              <w:ind w:left="115"/>
              <w:rPr>
                <w:rStyle w:val="TextNPA"/>
                <w:rFonts w:ascii="Times New Roman" w:hAnsi="Times New Roman"/>
              </w:rPr>
            </w:pPr>
            <w:r>
              <w:rPr>
                <w:rStyle w:val="TextNPA"/>
                <w:rFonts w:ascii="Times New Roman" w:hAnsi="Times New Roman"/>
              </w:rPr>
              <w:t>муниципального  района</w:t>
            </w:r>
          </w:p>
          <w:p w:rsidR="00DE743C" w:rsidRPr="00375C10" w:rsidRDefault="00DE743C" w:rsidP="003033BE">
            <w:pPr>
              <w:pStyle w:val="Pro-Gramma"/>
              <w:tabs>
                <w:tab w:val="left" w:pos="6553"/>
              </w:tabs>
              <w:spacing w:before="0" w:line="240" w:lineRule="auto"/>
              <w:ind w:left="0"/>
              <w:rPr>
                <w:rStyle w:val="TextNPA"/>
                <w:rFonts w:ascii="Times New Roman" w:hAnsi="Times New Roman"/>
              </w:rPr>
            </w:pPr>
            <w:r>
              <w:rPr>
                <w:rStyle w:val="TextNPA"/>
                <w:rFonts w:ascii="Times New Roman" w:hAnsi="Times New Roman"/>
              </w:rPr>
              <w:t xml:space="preserve">  </w:t>
            </w:r>
            <w:r w:rsidRPr="00375C10">
              <w:rPr>
                <w:rStyle w:val="TextNPA"/>
                <w:rFonts w:ascii="Times New Roman" w:hAnsi="Times New Roman"/>
              </w:rPr>
              <w:t>«Читинский район»</w:t>
            </w:r>
          </w:p>
          <w:p w:rsidR="00DE743C" w:rsidRPr="00DE743C" w:rsidRDefault="00DE743C" w:rsidP="003033BE">
            <w:pPr>
              <w:tabs>
                <w:tab w:val="left" w:pos="6553"/>
              </w:tabs>
              <w:rPr>
                <w:rStyle w:val="TextNPA"/>
                <w:rFonts w:ascii="Times New Roman" w:hAnsi="Times New Roman"/>
              </w:rPr>
            </w:pPr>
            <w:r>
              <w:rPr>
                <w:rStyle w:val="TextNPA"/>
              </w:rPr>
              <w:t xml:space="preserve"> </w:t>
            </w:r>
            <w:r w:rsidRPr="00DE743C">
              <w:rPr>
                <w:rStyle w:val="TextNPA"/>
                <w:rFonts w:ascii="Times New Roman" w:hAnsi="Times New Roman"/>
              </w:rPr>
              <w:t>от 01 июня  2012 года  №1535</w:t>
            </w:r>
          </w:p>
          <w:p w:rsidR="00DE743C" w:rsidRDefault="00DE743C" w:rsidP="003033BE">
            <w:pPr>
              <w:pStyle w:val="Pro-Gramma"/>
              <w:spacing w:before="0" w:line="240" w:lineRule="auto"/>
              <w:ind w:left="0"/>
              <w:rPr>
                <w:rStyle w:val="TextNPA"/>
                <w:rFonts w:ascii="Times New Roman" w:hAnsi="Times New Roman"/>
              </w:rPr>
            </w:pPr>
          </w:p>
        </w:tc>
      </w:tr>
    </w:tbl>
    <w:p w:rsidR="000E74EF" w:rsidRPr="002B5433" w:rsidRDefault="000E74EF" w:rsidP="00B35B13">
      <w:pPr>
        <w:jc w:val="center"/>
        <w:rPr>
          <w:b/>
          <w:bCs/>
          <w:sz w:val="28"/>
          <w:szCs w:val="28"/>
        </w:rPr>
      </w:pPr>
    </w:p>
    <w:p w:rsidR="00B35B13" w:rsidRPr="00805A45" w:rsidRDefault="002B5433" w:rsidP="00B35B13">
      <w:pPr>
        <w:jc w:val="center"/>
        <w:rPr>
          <w:b/>
          <w:bCs/>
          <w:sz w:val="28"/>
          <w:szCs w:val="28"/>
        </w:rPr>
      </w:pPr>
      <w:r w:rsidRPr="00D320D1">
        <w:rPr>
          <w:b/>
          <w:sz w:val="28"/>
          <w:szCs w:val="28"/>
        </w:rPr>
        <w:t>СТАНДАРТ КАЧЕСТВА ОКАЗАНИЯ</w:t>
      </w:r>
      <w:r>
        <w:rPr>
          <w:b/>
          <w:sz w:val="28"/>
          <w:szCs w:val="28"/>
        </w:rPr>
        <w:t xml:space="preserve"> МУНИЦИПАЛЬНОЙ</w:t>
      </w:r>
      <w:r w:rsidRPr="00D320D1">
        <w:rPr>
          <w:b/>
          <w:sz w:val="28"/>
          <w:szCs w:val="28"/>
        </w:rPr>
        <w:t xml:space="preserve"> УСЛУГИ</w:t>
      </w:r>
      <w:r w:rsidRPr="00805A45">
        <w:rPr>
          <w:b/>
          <w:bCs/>
          <w:sz w:val="28"/>
          <w:szCs w:val="28"/>
        </w:rPr>
        <w:t xml:space="preserve"> </w:t>
      </w:r>
      <w:r w:rsidR="00B35B13" w:rsidRPr="00805A45">
        <w:rPr>
          <w:b/>
          <w:bCs/>
          <w:sz w:val="28"/>
          <w:szCs w:val="28"/>
        </w:rPr>
        <w:t>«</w:t>
      </w:r>
      <w:r w:rsidR="00B35B13">
        <w:rPr>
          <w:b/>
          <w:bCs/>
          <w:sz w:val="28"/>
          <w:szCs w:val="28"/>
        </w:rPr>
        <w:t>Организация и проведение культурно-массовых мероприятий</w:t>
      </w:r>
      <w:r w:rsidR="00B35B13" w:rsidRPr="00805A45">
        <w:rPr>
          <w:b/>
          <w:bCs/>
          <w:sz w:val="28"/>
          <w:szCs w:val="28"/>
        </w:rPr>
        <w:t>»</w:t>
      </w:r>
    </w:p>
    <w:p w:rsidR="00522850" w:rsidRPr="00A16942" w:rsidRDefault="00522850" w:rsidP="00362317">
      <w:pPr>
        <w:keepNext/>
        <w:autoSpaceDE w:val="0"/>
        <w:autoSpaceDN w:val="0"/>
        <w:adjustRightInd w:val="0"/>
        <w:spacing w:before="240" w:after="120"/>
        <w:ind w:firstLine="720"/>
        <w:jc w:val="center"/>
        <w:outlineLvl w:val="1"/>
        <w:rPr>
          <w:b/>
        </w:rPr>
      </w:pPr>
      <w:r w:rsidRPr="00A16942">
        <w:rPr>
          <w:b/>
        </w:rPr>
        <w:t>Предисловие</w:t>
      </w:r>
    </w:p>
    <w:p w:rsidR="000E74EF" w:rsidRPr="00D24E3E" w:rsidRDefault="000E74EF" w:rsidP="000E74E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24E3E">
        <w:rPr>
          <w:bCs/>
        </w:rPr>
        <w:t xml:space="preserve">Цели и принципы стандартизации в Российской Федерации установлены Федеральным законом от 27 декабря </w:t>
      </w:r>
      <w:smartTag w:uri="urn:schemas-microsoft-com:office:smarttags" w:element="metricconverter">
        <w:smartTagPr>
          <w:attr w:name="ProductID" w:val="2002 г"/>
        </w:smartTagPr>
        <w:r w:rsidRPr="00D24E3E">
          <w:rPr>
            <w:bCs/>
          </w:rPr>
          <w:t>2002 г</w:t>
        </w:r>
      </w:smartTag>
      <w:r w:rsidRPr="00D24E3E">
        <w:rPr>
          <w:bCs/>
        </w:rPr>
        <w:t>. N 184-ФЗ «О техническом регулировании» (</w:t>
      </w:r>
      <w:r w:rsidRPr="00D24E3E">
        <w:rPr>
          <w:bCs/>
          <w:lang w:val="en-US"/>
        </w:rPr>
        <w:t>c</w:t>
      </w:r>
      <w:r w:rsidRPr="00D24E3E">
        <w:rPr>
          <w:bCs/>
        </w:rPr>
        <w:t xml:space="preserve"> последними изменениями 30 декабря </w:t>
      </w:r>
      <w:smartTag w:uri="urn:schemas-microsoft-com:office:smarttags" w:element="metricconverter">
        <w:smartTagPr>
          <w:attr w:name="ProductID" w:val="2009 г"/>
        </w:smartTagPr>
        <w:r w:rsidRPr="00D24E3E">
          <w:rPr>
            <w:bCs/>
          </w:rPr>
          <w:t>2009 г</w:t>
        </w:r>
      </w:smartTag>
      <w:r w:rsidRPr="00D24E3E">
        <w:rPr>
          <w:bCs/>
        </w:rPr>
        <w:t>.), а разработка и  применение стандартов организаций - ГОСТ Р 1.4-2004 «Стандарты организаций. Общие положения».</w:t>
      </w:r>
      <w:r>
        <w:rPr>
          <w:bCs/>
        </w:rPr>
        <w:t xml:space="preserve"> В настоящем стандарте реализованы нормы «Основ законодательства Российской Федерации о культуре» от 09.10.1992 №3612-1, Федерального закона от 27.12.2002 № 184-ФЗ «О техническом регулировании», Закона Российской Федерации от 07.02.1992 №2300-1 «О защите прав потребителей».</w:t>
      </w:r>
    </w:p>
    <w:p w:rsidR="00362317" w:rsidRPr="00395210" w:rsidRDefault="00362317" w:rsidP="0052285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62317" w:rsidRPr="00507150" w:rsidRDefault="00362317" w:rsidP="00A952A9">
      <w:pPr>
        <w:pStyle w:val="ae"/>
        <w:numPr>
          <w:ilvl w:val="0"/>
          <w:numId w:val="9"/>
        </w:numPr>
        <w:spacing w:before="0" w:beforeAutospacing="0" w:after="0" w:afterAutospacing="0"/>
        <w:jc w:val="center"/>
        <w:rPr>
          <w:b/>
          <w:bCs/>
        </w:rPr>
      </w:pPr>
      <w:r w:rsidRPr="00507150">
        <w:rPr>
          <w:b/>
          <w:bCs/>
        </w:rPr>
        <w:t>Наименование и цель муниципальной</w:t>
      </w:r>
      <w:r>
        <w:rPr>
          <w:b/>
          <w:bCs/>
        </w:rPr>
        <w:t xml:space="preserve"> </w:t>
      </w:r>
      <w:r w:rsidRPr="00507150">
        <w:rPr>
          <w:b/>
          <w:bCs/>
        </w:rPr>
        <w:t>услуги</w:t>
      </w:r>
    </w:p>
    <w:p w:rsidR="00937C9B" w:rsidRDefault="00362317" w:rsidP="00937C9B">
      <w:pPr>
        <w:ind w:firstLine="708"/>
        <w:jc w:val="both"/>
      </w:pPr>
      <w:r w:rsidRPr="00375C10">
        <w:t>Цель оказания муниципальной услуги «</w:t>
      </w:r>
      <w:r w:rsidRPr="00362317">
        <w:rPr>
          <w:bCs/>
        </w:rPr>
        <w:t>Организация и проведение культурно-массовых мероприятий</w:t>
      </w:r>
      <w:r w:rsidRPr="00375C10">
        <w:t xml:space="preserve">» (далее – </w:t>
      </w:r>
      <w:r w:rsidR="00EE713D">
        <w:t>У</w:t>
      </w:r>
      <w:r w:rsidRPr="00375C10">
        <w:t>слуга) –</w:t>
      </w:r>
      <w:r w:rsidR="00937C9B" w:rsidRPr="00937C9B">
        <w:rPr>
          <w:bCs/>
          <w:color w:val="333333"/>
          <w:sz w:val="26"/>
          <w:szCs w:val="26"/>
        </w:rPr>
        <w:t xml:space="preserve"> </w:t>
      </w:r>
      <w:r w:rsidR="00937C9B" w:rsidRPr="00937C9B">
        <w:rPr>
          <w:bCs/>
          <w:color w:val="333333"/>
        </w:rPr>
        <w:t>р</w:t>
      </w:r>
      <w:r w:rsidR="00937C9B" w:rsidRPr="00937C9B">
        <w:rPr>
          <w:color w:val="000000"/>
        </w:rPr>
        <w:t xml:space="preserve">асширение общего и культурного уровня населения муниципального </w:t>
      </w:r>
      <w:r w:rsidR="000E74EF">
        <w:rPr>
          <w:color w:val="000000"/>
        </w:rPr>
        <w:t>района</w:t>
      </w:r>
      <w:r w:rsidR="00937C9B" w:rsidRPr="00937C9B">
        <w:rPr>
          <w:color w:val="000000"/>
        </w:rPr>
        <w:t xml:space="preserve"> </w:t>
      </w:r>
      <w:r w:rsidR="00937C9B">
        <w:rPr>
          <w:color w:val="000000"/>
        </w:rPr>
        <w:t>«Читинский район»</w:t>
      </w:r>
      <w:r w:rsidR="00937C9B" w:rsidRPr="00937C9B">
        <w:rPr>
          <w:color w:val="000000"/>
        </w:rPr>
        <w:t xml:space="preserve">, формирование культурных потребностей граждан, расширение сферы общения населения, содействие в преодолении стрессовых ситуаций, мобилизации духовных, личностных, интеллектуальных и физических ресурсов человека, повышение творческой активности населения, всестороннее развитие детей и подростков, нравственное, эстетическое, патриотическое  воспитание граждан. </w:t>
      </w:r>
      <w:r w:rsidR="00937C9B" w:rsidRPr="00937C9B">
        <w:t xml:space="preserve"> </w:t>
      </w:r>
    </w:p>
    <w:p w:rsidR="00522850" w:rsidRPr="00A952A9" w:rsidRDefault="00522850" w:rsidP="00A952A9">
      <w:pPr>
        <w:pStyle w:val="a8"/>
        <w:keepNext/>
        <w:numPr>
          <w:ilvl w:val="0"/>
          <w:numId w:val="9"/>
        </w:numPr>
        <w:autoSpaceDE w:val="0"/>
        <w:autoSpaceDN w:val="0"/>
        <w:adjustRightInd w:val="0"/>
        <w:spacing w:before="24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52A9">
        <w:rPr>
          <w:rFonts w:ascii="Times New Roman" w:hAnsi="Times New Roman"/>
          <w:b/>
          <w:sz w:val="24"/>
          <w:szCs w:val="24"/>
        </w:rPr>
        <w:t>Область применения</w:t>
      </w:r>
    </w:p>
    <w:p w:rsidR="00522850" w:rsidRPr="00A16942" w:rsidRDefault="00522850" w:rsidP="00522850">
      <w:pPr>
        <w:autoSpaceDE w:val="0"/>
        <w:autoSpaceDN w:val="0"/>
        <w:adjustRightInd w:val="0"/>
        <w:ind w:firstLine="539"/>
        <w:jc w:val="both"/>
      </w:pPr>
      <w:r w:rsidRPr="00823855">
        <w:rPr>
          <w:color w:val="000000"/>
        </w:rPr>
        <w:t xml:space="preserve">Настоящий стандарт </w:t>
      </w:r>
      <w:r w:rsidRPr="00823855">
        <w:t>устанавливает основные требования</w:t>
      </w:r>
      <w:r>
        <w:t>,</w:t>
      </w:r>
      <w:r w:rsidRPr="00DB5B6A">
        <w:t xml:space="preserve"> </w:t>
      </w:r>
      <w:r w:rsidRPr="00823855">
        <w:t xml:space="preserve">обеспечивающие соответствие назначению </w:t>
      </w:r>
      <w:r w:rsidR="00E0403E">
        <w:t>У</w:t>
      </w:r>
      <w:r w:rsidRPr="00823855">
        <w:t>слуг</w:t>
      </w:r>
      <w:r>
        <w:t>и, предоставляемой</w:t>
      </w:r>
      <w:r w:rsidRPr="00F4316C">
        <w:t xml:space="preserve"> </w:t>
      </w:r>
      <w:r w:rsidR="00362317">
        <w:t xml:space="preserve">муниципальным </w:t>
      </w:r>
      <w:r w:rsidR="00891417">
        <w:t xml:space="preserve">бюджетным </w:t>
      </w:r>
      <w:r>
        <w:t>учреждени</w:t>
      </w:r>
      <w:r w:rsidR="00E0403E">
        <w:t>ем</w:t>
      </w:r>
      <w:r>
        <w:t xml:space="preserve"> культуры</w:t>
      </w:r>
      <w:r w:rsidR="00E0403E">
        <w:t xml:space="preserve"> «Межпоселенческий информационно-досуговый передвижной центр»</w:t>
      </w:r>
      <w:r w:rsidRPr="00823855">
        <w:t xml:space="preserve">, а также </w:t>
      </w:r>
      <w:r w:rsidRPr="00823855">
        <w:rPr>
          <w:color w:val="000000"/>
        </w:rPr>
        <w:t xml:space="preserve">основные положения, определяющие качество </w:t>
      </w:r>
      <w:r w:rsidR="00E0403E">
        <w:rPr>
          <w:color w:val="000000"/>
        </w:rPr>
        <w:t>У</w:t>
      </w:r>
      <w:r w:rsidRPr="00823855">
        <w:rPr>
          <w:color w:val="000000"/>
        </w:rPr>
        <w:t>слуг</w:t>
      </w:r>
      <w:r>
        <w:rPr>
          <w:color w:val="000000"/>
        </w:rPr>
        <w:t>и</w:t>
      </w:r>
      <w:r>
        <w:t xml:space="preserve"> и требования к качеству ее</w:t>
      </w:r>
      <w:r w:rsidRPr="00823855">
        <w:t xml:space="preserve"> предоставления.</w:t>
      </w:r>
    </w:p>
    <w:p w:rsidR="00522850" w:rsidRDefault="00522850" w:rsidP="00522850">
      <w:pPr>
        <w:autoSpaceDE w:val="0"/>
        <w:autoSpaceDN w:val="0"/>
        <w:adjustRightInd w:val="0"/>
        <w:ind w:firstLine="539"/>
        <w:jc w:val="both"/>
      </w:pPr>
      <w:r w:rsidRPr="00A16942">
        <w:t xml:space="preserve">Стандарт распространяется на </w:t>
      </w:r>
      <w:r w:rsidR="00E0403E">
        <w:t>У</w:t>
      </w:r>
      <w:r>
        <w:t>слугу</w:t>
      </w:r>
      <w:r w:rsidRPr="00A16942">
        <w:t xml:space="preserve">, </w:t>
      </w:r>
      <w:r>
        <w:t>предоставляемую</w:t>
      </w:r>
      <w:r w:rsidRPr="00A16942">
        <w:t xml:space="preserve"> </w:t>
      </w:r>
      <w:r w:rsidR="00E0403E">
        <w:t>муниципальным бюджетным учреждением культуры «Межпоселенческий информационно-досуговый передвижной центр»</w:t>
      </w:r>
      <w:r w:rsidRPr="00A16942">
        <w:t xml:space="preserve"> за счет средств </w:t>
      </w:r>
      <w:r>
        <w:t>бюджета</w:t>
      </w:r>
      <w:r w:rsidRPr="00A16942">
        <w:t xml:space="preserve"> </w:t>
      </w:r>
      <w:r w:rsidR="00362317">
        <w:rPr>
          <w:color w:val="000000"/>
        </w:rPr>
        <w:t>муниципального района «Читинский район»</w:t>
      </w:r>
      <w:r w:rsidRPr="00BD54FE">
        <w:t>.</w:t>
      </w:r>
    </w:p>
    <w:p w:rsidR="00B41633" w:rsidRDefault="00B41633" w:rsidP="00522850">
      <w:pPr>
        <w:autoSpaceDE w:val="0"/>
        <w:autoSpaceDN w:val="0"/>
        <w:adjustRightInd w:val="0"/>
        <w:ind w:firstLine="539"/>
        <w:jc w:val="both"/>
      </w:pPr>
    </w:p>
    <w:p w:rsidR="003B1BDA" w:rsidRPr="00A952A9" w:rsidRDefault="003B1BDA" w:rsidP="00A952A9">
      <w:pPr>
        <w:pStyle w:val="a8"/>
        <w:keepNext/>
        <w:numPr>
          <w:ilvl w:val="0"/>
          <w:numId w:val="9"/>
        </w:numPr>
        <w:autoSpaceDE w:val="0"/>
        <w:autoSpaceDN w:val="0"/>
        <w:adjustRightInd w:val="0"/>
        <w:spacing w:before="24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52A9">
        <w:rPr>
          <w:rFonts w:ascii="Times New Roman" w:hAnsi="Times New Roman"/>
          <w:b/>
          <w:sz w:val="24"/>
          <w:szCs w:val="24"/>
        </w:rPr>
        <w:t>Термины, определения и сокращения</w:t>
      </w:r>
    </w:p>
    <w:p w:rsidR="003B1BDA" w:rsidRPr="00A16942" w:rsidRDefault="003B1BDA" w:rsidP="003B1BD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16942">
        <w:rPr>
          <w:bCs/>
        </w:rPr>
        <w:t xml:space="preserve">В настоящем стандарте применены термины по ГОСТ Р 50646-94, ГОСТ Р 52113-2003, </w:t>
      </w:r>
      <w:r w:rsidRPr="00A16942">
        <w:t>ГОСТ Р ИСО 9000-2008</w:t>
      </w:r>
      <w:r>
        <w:t xml:space="preserve"> (</w:t>
      </w:r>
      <w:r w:rsidRPr="008246C9">
        <w:rPr>
          <w:bCs/>
        </w:rPr>
        <w:t>[</w:t>
      </w:r>
      <w:r>
        <w:rPr>
          <w:bCs/>
        </w:rPr>
        <w:t>21</w:t>
      </w:r>
      <w:r w:rsidRPr="008246C9">
        <w:rPr>
          <w:bCs/>
        </w:rPr>
        <w:t>],</w:t>
      </w:r>
      <w:r w:rsidRPr="001E0BA7">
        <w:rPr>
          <w:bCs/>
        </w:rPr>
        <w:t xml:space="preserve"> </w:t>
      </w:r>
      <w:r w:rsidRPr="008246C9">
        <w:rPr>
          <w:bCs/>
        </w:rPr>
        <w:t>[</w:t>
      </w:r>
      <w:r>
        <w:rPr>
          <w:bCs/>
        </w:rPr>
        <w:t>22</w:t>
      </w:r>
      <w:r w:rsidRPr="008246C9">
        <w:rPr>
          <w:bCs/>
        </w:rPr>
        <w:t>],</w:t>
      </w:r>
      <w:r w:rsidRPr="001E0BA7">
        <w:rPr>
          <w:bCs/>
        </w:rPr>
        <w:t xml:space="preserve"> </w:t>
      </w:r>
      <w:r w:rsidRPr="008246C9">
        <w:rPr>
          <w:bCs/>
        </w:rPr>
        <w:t>[</w:t>
      </w:r>
      <w:r>
        <w:rPr>
          <w:bCs/>
        </w:rPr>
        <w:t>29])</w:t>
      </w:r>
      <w:r w:rsidRPr="00A16942">
        <w:t xml:space="preserve">, </w:t>
      </w:r>
      <w:r w:rsidRPr="00A16942">
        <w:rPr>
          <w:bCs/>
        </w:rPr>
        <w:t>а также следующие термины с соответствующими определениями:</w:t>
      </w:r>
    </w:p>
    <w:p w:rsidR="003B1BDA" w:rsidRDefault="003B1BDA" w:rsidP="003B1BDA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>К</w:t>
      </w:r>
      <w:r w:rsidRPr="00A16942">
        <w:rPr>
          <w:b/>
          <w:bCs/>
        </w:rPr>
        <w:t>ультурно-досуговое</w:t>
      </w:r>
      <w:r w:rsidR="00D62DA6">
        <w:rPr>
          <w:b/>
          <w:bCs/>
        </w:rPr>
        <w:t xml:space="preserve"> </w:t>
      </w:r>
      <w:r w:rsidRPr="00A16942">
        <w:rPr>
          <w:b/>
          <w:bCs/>
        </w:rPr>
        <w:t>мероприятие</w:t>
      </w:r>
      <w:r>
        <w:rPr>
          <w:bCs/>
        </w:rPr>
        <w:t>: м</w:t>
      </w:r>
      <w:r w:rsidRPr="00A16942">
        <w:rPr>
          <w:bCs/>
        </w:rPr>
        <w:t xml:space="preserve">ассовое мероприятие, направленное на удовлетворение </w:t>
      </w:r>
      <w:r w:rsidRPr="00A16942">
        <w:rPr>
          <w:rFonts w:eastAsia="Calibri"/>
        </w:rPr>
        <w:t>духовных, эстетических, интеллектуальных</w:t>
      </w:r>
      <w:r w:rsidRPr="00A16942">
        <w:rPr>
          <w:bCs/>
        </w:rPr>
        <w:t xml:space="preserve"> и других потребностей населения в сфере культуры и досуга, </w:t>
      </w:r>
      <w:r w:rsidRPr="00A16942">
        <w:rPr>
          <w:rFonts w:eastAsia="Calibri"/>
        </w:rPr>
        <w:t xml:space="preserve">содействия свободному участию граждан в культурной жизни общества, </w:t>
      </w:r>
      <w:r w:rsidRPr="00A16942">
        <w:rPr>
          <w:bCs/>
        </w:rPr>
        <w:t>приобщения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т.ч. временно) или подготовленных для проведения такого мероприятия).</w:t>
      </w:r>
    </w:p>
    <w:p w:rsidR="003B1BDA" w:rsidRPr="00A16942" w:rsidRDefault="003B1BDA" w:rsidP="003B1BDA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lastRenderedPageBreak/>
        <w:t>И</w:t>
      </w:r>
      <w:r w:rsidRPr="00A16942">
        <w:rPr>
          <w:b/>
          <w:bCs/>
        </w:rPr>
        <w:t>нформационно-просветительское мероприятие</w:t>
      </w:r>
      <w:r>
        <w:rPr>
          <w:bCs/>
        </w:rPr>
        <w:t>: м</w:t>
      </w:r>
      <w:r w:rsidRPr="00A16942">
        <w:rPr>
          <w:bCs/>
        </w:rPr>
        <w:t xml:space="preserve">ассовое мероприятие, направленное на удовлетворения информационных, интеллектуальных и других потребностей населения в сфере культуры, </w:t>
      </w:r>
      <w:r w:rsidRPr="00A16942">
        <w:rPr>
          <w:rFonts w:eastAsia="Calibri"/>
        </w:rPr>
        <w:t>содействие просвещению и свободному участию граждан в культурной жизни общества</w:t>
      </w:r>
      <w:r w:rsidRPr="00A16942">
        <w:rPr>
          <w:bCs/>
        </w:rPr>
        <w:t>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т.ч. временно) или подготовленных для проведения такого мероприятия).</w:t>
      </w:r>
    </w:p>
    <w:p w:rsidR="003B1BDA" w:rsidRPr="00A16942" w:rsidRDefault="003B1BDA" w:rsidP="003B1BDA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>У</w:t>
      </w:r>
      <w:r w:rsidRPr="00A16942">
        <w:rPr>
          <w:b/>
          <w:bCs/>
        </w:rPr>
        <w:t>слуга по организации и проведению культурно</w:t>
      </w:r>
      <w:r>
        <w:rPr>
          <w:b/>
          <w:bCs/>
        </w:rPr>
        <w:t xml:space="preserve"> </w:t>
      </w:r>
      <w:r w:rsidRPr="00A16942">
        <w:rPr>
          <w:b/>
          <w:bCs/>
        </w:rPr>
        <w:t>-</w:t>
      </w:r>
      <w:r>
        <w:rPr>
          <w:b/>
          <w:bCs/>
        </w:rPr>
        <w:t xml:space="preserve"> массового</w:t>
      </w:r>
      <w:r w:rsidRPr="00A16942">
        <w:rPr>
          <w:b/>
          <w:bCs/>
        </w:rPr>
        <w:t xml:space="preserve"> мероприятия</w:t>
      </w:r>
      <w:r w:rsidRPr="00A16942">
        <w:rPr>
          <w:bCs/>
        </w:rPr>
        <w:t xml:space="preserve">: </w:t>
      </w:r>
      <w:r>
        <w:rPr>
          <w:bCs/>
        </w:rPr>
        <w:t>р</w:t>
      </w:r>
      <w:r w:rsidRPr="00A16942">
        <w:rPr>
          <w:bCs/>
        </w:rPr>
        <w:t xml:space="preserve">езультат непосредственного взаимодействия </w:t>
      </w:r>
      <w:r w:rsidR="00CF2C76">
        <w:rPr>
          <w:bCs/>
        </w:rPr>
        <w:t>И</w:t>
      </w:r>
      <w:r w:rsidRPr="00A16942">
        <w:rPr>
          <w:bCs/>
        </w:rPr>
        <w:t>сполнителя с массовым потребителем/</w:t>
      </w:r>
      <w:r>
        <w:rPr>
          <w:bCs/>
        </w:rPr>
        <w:t xml:space="preserve"> </w:t>
      </w:r>
      <w:r w:rsidRPr="00A16942">
        <w:rPr>
          <w:bCs/>
        </w:rPr>
        <w:t xml:space="preserve">с группой потребителей </w:t>
      </w:r>
      <w:r w:rsidR="00CF2C76">
        <w:rPr>
          <w:bCs/>
        </w:rPr>
        <w:t>У</w:t>
      </w:r>
      <w:r w:rsidRPr="00A16942">
        <w:rPr>
          <w:bCs/>
        </w:rPr>
        <w:t xml:space="preserve">слуги, а также собственной деятельности </w:t>
      </w:r>
      <w:r w:rsidR="00CF2C76">
        <w:rPr>
          <w:bCs/>
        </w:rPr>
        <w:t>И</w:t>
      </w:r>
      <w:r w:rsidRPr="00A16942">
        <w:rPr>
          <w:bCs/>
        </w:rPr>
        <w:t>сполнителя по удовлетворению духовных, эстетических</w:t>
      </w:r>
      <w:r>
        <w:rPr>
          <w:bCs/>
        </w:rPr>
        <w:t xml:space="preserve">, </w:t>
      </w:r>
      <w:r w:rsidRPr="00A16942">
        <w:rPr>
          <w:bCs/>
        </w:rPr>
        <w:t xml:space="preserve">информационных и интеллектуальных потребностей потребителей в сфере культуры и досуга, </w:t>
      </w:r>
      <w:r w:rsidRPr="00A16942">
        <w:rPr>
          <w:rFonts w:eastAsia="Calibri"/>
        </w:rPr>
        <w:t xml:space="preserve">содействия </w:t>
      </w:r>
      <w:r>
        <w:rPr>
          <w:rFonts w:eastAsia="Calibri"/>
        </w:rPr>
        <w:t xml:space="preserve">просвещению и </w:t>
      </w:r>
      <w:r w:rsidRPr="00A16942">
        <w:rPr>
          <w:rFonts w:eastAsia="Calibri"/>
        </w:rPr>
        <w:t xml:space="preserve">свободному участию граждан в культурной жизни общества, </w:t>
      </w:r>
      <w:r w:rsidRPr="00A16942">
        <w:rPr>
          <w:bCs/>
        </w:rPr>
        <w:t>приобщения к культурным ценностям.</w:t>
      </w:r>
    </w:p>
    <w:p w:rsidR="003B1BDA" w:rsidRPr="00A16942" w:rsidRDefault="003B1BDA" w:rsidP="003B1BD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6942">
        <w:rPr>
          <w:rFonts w:eastAsia="Calibri"/>
        </w:rPr>
        <w:t>В настоящем стандарте использованы следующие обозначения:</w:t>
      </w:r>
    </w:p>
    <w:p w:rsidR="003B1BDA" w:rsidRPr="00A16942" w:rsidRDefault="003B1BDA" w:rsidP="003B1BD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>И</w:t>
      </w:r>
      <w:r w:rsidRPr="00A16942">
        <w:rPr>
          <w:b/>
          <w:bCs/>
        </w:rPr>
        <w:t>сполнитель:</w:t>
      </w:r>
      <w:r w:rsidRPr="00A16942">
        <w:rPr>
          <w:bCs/>
        </w:rPr>
        <w:t xml:space="preserve"> </w:t>
      </w:r>
      <w:r w:rsidR="00CF2C76">
        <w:t>муниципальное бюджетное учреждение культуры «Межпоселенческий информационно-досуговый передвижной центр»</w:t>
      </w:r>
      <w:r w:rsidRPr="00A16942">
        <w:rPr>
          <w:bCs/>
        </w:rPr>
        <w:t>.</w:t>
      </w:r>
    </w:p>
    <w:p w:rsidR="003B1BDA" w:rsidRPr="00A16942" w:rsidRDefault="003B1BDA" w:rsidP="003B1BD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>П</w:t>
      </w:r>
      <w:r w:rsidRPr="00A16942">
        <w:rPr>
          <w:b/>
          <w:bCs/>
        </w:rPr>
        <w:t>отребитель:</w:t>
      </w:r>
      <w:r w:rsidRPr="00A16942">
        <w:rPr>
          <w:bCs/>
        </w:rPr>
        <w:t xml:space="preserve"> </w:t>
      </w:r>
      <w:r>
        <w:rPr>
          <w:bCs/>
        </w:rPr>
        <w:t>ф</w:t>
      </w:r>
      <w:r w:rsidRPr="00A16942">
        <w:rPr>
          <w:bCs/>
        </w:rPr>
        <w:t>изическое или юридическое лицо, присутствующее/</w:t>
      </w:r>
      <w:r>
        <w:rPr>
          <w:bCs/>
        </w:rPr>
        <w:t xml:space="preserve"> </w:t>
      </w:r>
      <w:r w:rsidRPr="00A16942">
        <w:rPr>
          <w:bCs/>
        </w:rPr>
        <w:t>принимающее участие в культурно-массовом мероприятии.</w:t>
      </w:r>
    </w:p>
    <w:p w:rsidR="003B1BDA" w:rsidRPr="00A16942" w:rsidRDefault="003B1BDA" w:rsidP="003B1BD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>У</w:t>
      </w:r>
      <w:r w:rsidRPr="00A16942">
        <w:rPr>
          <w:b/>
          <w:bCs/>
        </w:rPr>
        <w:t xml:space="preserve">слуга: </w:t>
      </w:r>
      <w:r>
        <w:rPr>
          <w:bCs/>
        </w:rPr>
        <w:t>у</w:t>
      </w:r>
      <w:r w:rsidRPr="00A16942">
        <w:rPr>
          <w:bCs/>
        </w:rPr>
        <w:t>слуга</w:t>
      </w:r>
      <w:r w:rsidR="00CF2C76">
        <w:rPr>
          <w:bCs/>
        </w:rPr>
        <w:t>, оказываемая</w:t>
      </w:r>
      <w:r w:rsidRPr="00A16942">
        <w:rPr>
          <w:bCs/>
        </w:rPr>
        <w:t xml:space="preserve"> </w:t>
      </w:r>
      <w:r w:rsidR="00CF2C76">
        <w:t>муниципальным бюджетным учреждением культуры «Межпоселенческий информационно-досуговый передвижной центр»</w:t>
      </w:r>
      <w:r w:rsidRPr="00A16942">
        <w:rPr>
          <w:bCs/>
        </w:rPr>
        <w:t>.</w:t>
      </w:r>
    </w:p>
    <w:p w:rsidR="003B1BDA" w:rsidRDefault="003B1BDA" w:rsidP="003B1BD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>М</w:t>
      </w:r>
      <w:r w:rsidRPr="00A16942">
        <w:rPr>
          <w:b/>
          <w:bCs/>
        </w:rPr>
        <w:t xml:space="preserve">есто </w:t>
      </w:r>
      <w:r w:rsidRPr="00A16942">
        <w:rPr>
          <w:b/>
        </w:rPr>
        <w:t>проведения мероприятия</w:t>
      </w:r>
      <w:r>
        <w:rPr>
          <w:bCs/>
        </w:rPr>
        <w:t>: п</w:t>
      </w:r>
      <w:r w:rsidRPr="00A16942">
        <w:rPr>
          <w:bCs/>
        </w:rPr>
        <w:t>омещения, территории, здания, сооружения, включая прилегающую территорию, предназначенные (в т.ч. временно) или подготовленные для проведения культурно-массового мероприятия.</w:t>
      </w:r>
    </w:p>
    <w:p w:rsidR="003B1BDA" w:rsidRDefault="003B1BDA" w:rsidP="003B1BDA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028FA" w:rsidRPr="00507150" w:rsidRDefault="00D028FA" w:rsidP="009412DB">
      <w:pPr>
        <w:pStyle w:val="ae"/>
        <w:numPr>
          <w:ilvl w:val="0"/>
          <w:numId w:val="9"/>
        </w:numPr>
        <w:spacing w:before="0" w:beforeAutospacing="0" w:after="0" w:afterAutospacing="0"/>
        <w:jc w:val="center"/>
        <w:rPr>
          <w:b/>
          <w:bCs/>
        </w:rPr>
      </w:pPr>
      <w:r w:rsidRPr="00507150">
        <w:rPr>
          <w:b/>
          <w:bCs/>
        </w:rPr>
        <w:t xml:space="preserve">Перечень и характеристика потенциальных потребителей </w:t>
      </w:r>
      <w:r w:rsidR="00CF2C76">
        <w:rPr>
          <w:b/>
          <w:bCs/>
        </w:rPr>
        <w:t>У</w:t>
      </w:r>
      <w:r w:rsidRPr="00507150">
        <w:rPr>
          <w:b/>
          <w:bCs/>
        </w:rPr>
        <w:t>слуги</w:t>
      </w:r>
    </w:p>
    <w:p w:rsidR="00D028FA" w:rsidRDefault="00D028FA" w:rsidP="00D028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может быть оказана всем гражданам вне зависимости от пола, возраста, национальности, образования, социального положения, политических и религиозных убеждений.</w:t>
      </w:r>
    </w:p>
    <w:p w:rsidR="00D028FA" w:rsidRPr="00805A45" w:rsidRDefault="00D028FA" w:rsidP="00D028FA">
      <w:pPr>
        <w:pStyle w:val="ae"/>
        <w:spacing w:before="0" w:beforeAutospacing="0" w:after="0" w:afterAutospacing="0"/>
        <w:ind w:left="0" w:right="-2" w:firstLine="709"/>
        <w:outlineLvl w:val="5"/>
        <w:rPr>
          <w:sz w:val="28"/>
          <w:szCs w:val="28"/>
        </w:rPr>
      </w:pPr>
      <w:r>
        <w:t>Предоставление услуги отдельным категориям потребителей (дети, граждане с ограниченными возможностями) осуществляется в рамках действующего законодательства Российской Федерации, специальных нормативных правовых актов и стандартов.</w:t>
      </w:r>
    </w:p>
    <w:p w:rsidR="00522850" w:rsidRPr="009412DB" w:rsidRDefault="00522850" w:rsidP="009412DB">
      <w:pPr>
        <w:pStyle w:val="a8"/>
        <w:keepNext/>
        <w:numPr>
          <w:ilvl w:val="0"/>
          <w:numId w:val="9"/>
        </w:numPr>
        <w:autoSpaceDE w:val="0"/>
        <w:autoSpaceDN w:val="0"/>
        <w:adjustRightInd w:val="0"/>
        <w:spacing w:before="240" w:after="120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9412DB">
        <w:rPr>
          <w:rFonts w:ascii="Times New Roman" w:hAnsi="Times New Roman"/>
          <w:b/>
          <w:sz w:val="24"/>
          <w:szCs w:val="24"/>
        </w:rPr>
        <w:t>Характеристика</w:t>
      </w:r>
      <w:r w:rsidRPr="009412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2C76">
        <w:rPr>
          <w:rFonts w:ascii="Times New Roman" w:hAnsi="Times New Roman"/>
          <w:b/>
          <w:sz w:val="24"/>
          <w:szCs w:val="24"/>
        </w:rPr>
        <w:t>У</w:t>
      </w:r>
      <w:r w:rsidRPr="009412DB">
        <w:rPr>
          <w:rFonts w:ascii="Times New Roman" w:hAnsi="Times New Roman"/>
          <w:b/>
          <w:sz w:val="24"/>
          <w:szCs w:val="24"/>
        </w:rPr>
        <w:t>слуги</w:t>
      </w:r>
    </w:p>
    <w:p w:rsidR="00522850" w:rsidRPr="00A16942" w:rsidRDefault="00522850" w:rsidP="005E0754">
      <w:pPr>
        <w:autoSpaceDE w:val="0"/>
        <w:autoSpaceDN w:val="0"/>
        <w:adjustRightInd w:val="0"/>
        <w:ind w:firstLine="539"/>
        <w:jc w:val="both"/>
      </w:pPr>
      <w:r>
        <w:t>К</w:t>
      </w:r>
      <w:r w:rsidRPr="00A16942">
        <w:t>ультурно-</w:t>
      </w:r>
      <w:r>
        <w:t>досуговые мероприятия</w:t>
      </w:r>
      <w:r w:rsidRPr="00A16942">
        <w:t xml:space="preserve"> мо</w:t>
      </w:r>
      <w:r>
        <w:t>гут</w:t>
      </w:r>
      <w:r w:rsidRPr="00A16942">
        <w:t xml:space="preserve"> предоставляться в следующих основных формах:</w:t>
      </w:r>
    </w:p>
    <w:p w:rsidR="00522850" w:rsidRPr="00A16942" w:rsidRDefault="00522850" w:rsidP="00906B97">
      <w:pPr>
        <w:autoSpaceDE w:val="0"/>
        <w:autoSpaceDN w:val="0"/>
        <w:adjustRightInd w:val="0"/>
        <w:ind w:firstLine="540"/>
        <w:jc w:val="both"/>
      </w:pPr>
      <w:r w:rsidRPr="00A16942">
        <w:t xml:space="preserve">организация и проведение вечеров, балов, праздников, игровых программ, шоу-программ, обрядов и ритуалов в соответствии с местными обычаями и традициями, фестивалей, концертов, конкурсов, смотров, викторин, выставок, ярмарок, лотерей, корпоративных мероприятий, карнавалов, шествий, аукционов, народных гуляний, спортивно-оздоровительных мероприятий, цирковых </w:t>
      </w:r>
      <w:r>
        <w:t>и</w:t>
      </w:r>
      <w:r w:rsidRPr="00A16942">
        <w:t xml:space="preserve"> театрализованных представлений, спектаклей, благотворительных акций, демонстраций кинофильмов, видеопрограмм, фейерверков, протокольных мероприятий, организация работы игровых комнат для детей (с воспитателем на время  проведения  мероприятий  для взрослых)</w:t>
      </w:r>
      <w:r w:rsidR="00906B97">
        <w:t>,</w:t>
      </w:r>
      <w:r w:rsidR="00906B97" w:rsidRPr="00906B97">
        <w:t xml:space="preserve"> </w:t>
      </w:r>
      <w:r w:rsidRPr="00A16942">
        <w:t xml:space="preserve">организация и проведение </w:t>
      </w:r>
      <w:r w:rsidRPr="00A16942">
        <w:rPr>
          <w:color w:val="000000"/>
        </w:rPr>
        <w:t>литературно-музыкальных, видео-гостиных, встреч с деятелями культуры, науки, литературы, форумов, конференций, симпозиумов, съездов, круглых столов, семинаров,</w:t>
      </w:r>
      <w:r>
        <w:rPr>
          <w:color w:val="000000"/>
        </w:rPr>
        <w:t xml:space="preserve">  мастер-классов, экспедиций, </w:t>
      </w:r>
      <w:r w:rsidRPr="00A16942">
        <w:rPr>
          <w:color w:val="000000"/>
        </w:rPr>
        <w:t>лекционных мероприятий, презентаций</w:t>
      </w:r>
      <w:r w:rsidRPr="00A16942">
        <w:t>.</w:t>
      </w:r>
    </w:p>
    <w:p w:rsidR="00522850" w:rsidRDefault="00906B97" w:rsidP="005E0754">
      <w:pPr>
        <w:autoSpaceDE w:val="0"/>
        <w:autoSpaceDN w:val="0"/>
        <w:adjustRightInd w:val="0"/>
        <w:ind w:firstLine="539"/>
        <w:jc w:val="both"/>
      </w:pPr>
      <w:r>
        <w:t xml:space="preserve">Перечень форм оказания Услуги </w:t>
      </w:r>
      <w:r w:rsidR="00522850" w:rsidRPr="00A16942">
        <w:t xml:space="preserve">может быть расширен </w:t>
      </w:r>
      <w:r w:rsidR="00CF2C76">
        <w:t>И</w:t>
      </w:r>
      <w:r w:rsidR="00522850" w:rsidRPr="00A16942">
        <w:t xml:space="preserve">сполнителем в зависимости от специфики обслуживаемого контингента потребителей, вида учреждения </w:t>
      </w:r>
      <w:r w:rsidR="00522850" w:rsidRPr="00783800">
        <w:t xml:space="preserve">культуры </w:t>
      </w:r>
      <w:r w:rsidR="00522850" w:rsidRPr="00A16942">
        <w:t xml:space="preserve">(в соответствии с </w:t>
      </w:r>
      <w:r>
        <w:t>У</w:t>
      </w:r>
      <w:r w:rsidR="00522850" w:rsidRPr="00A16942">
        <w:t xml:space="preserve">ставом </w:t>
      </w:r>
      <w:r w:rsidR="00CF2C76">
        <w:t>И</w:t>
      </w:r>
      <w:r w:rsidR="00522850" w:rsidRPr="00A16942">
        <w:t>сполнителя).</w:t>
      </w:r>
    </w:p>
    <w:p w:rsidR="00906B97" w:rsidRDefault="00906B97" w:rsidP="005E0754">
      <w:pPr>
        <w:autoSpaceDE w:val="0"/>
        <w:autoSpaceDN w:val="0"/>
        <w:adjustRightInd w:val="0"/>
        <w:ind w:firstLine="539"/>
        <w:jc w:val="both"/>
      </w:pPr>
    </w:p>
    <w:p w:rsidR="00906B97" w:rsidRDefault="00906B97" w:rsidP="005E0754">
      <w:pPr>
        <w:autoSpaceDE w:val="0"/>
        <w:autoSpaceDN w:val="0"/>
        <w:adjustRightInd w:val="0"/>
        <w:ind w:firstLine="539"/>
        <w:jc w:val="both"/>
      </w:pPr>
    </w:p>
    <w:p w:rsidR="00906B97" w:rsidRPr="00A16942" w:rsidRDefault="00906B97" w:rsidP="005E0754">
      <w:pPr>
        <w:autoSpaceDE w:val="0"/>
        <w:autoSpaceDN w:val="0"/>
        <w:adjustRightInd w:val="0"/>
        <w:ind w:firstLine="539"/>
        <w:jc w:val="both"/>
      </w:pPr>
    </w:p>
    <w:p w:rsidR="00522850" w:rsidRPr="00A16942" w:rsidRDefault="00522850" w:rsidP="005E0754">
      <w:pPr>
        <w:autoSpaceDE w:val="0"/>
        <w:autoSpaceDN w:val="0"/>
        <w:adjustRightInd w:val="0"/>
        <w:ind w:firstLine="539"/>
        <w:jc w:val="both"/>
      </w:pPr>
      <w:r w:rsidRPr="00A16942">
        <w:lastRenderedPageBreak/>
        <w:t xml:space="preserve">Основаниями для отказа в получении </w:t>
      </w:r>
      <w:r w:rsidR="00CF2C76">
        <w:t>У</w:t>
      </w:r>
      <w:r w:rsidRPr="00A16942">
        <w:t>слуг</w:t>
      </w:r>
      <w:r>
        <w:t>и</w:t>
      </w:r>
      <w:r w:rsidRPr="00A16942">
        <w:t xml:space="preserve"> могут быть:</w:t>
      </w:r>
    </w:p>
    <w:p w:rsidR="00522850" w:rsidRPr="00A16942" w:rsidRDefault="00522850" w:rsidP="005E0754">
      <w:pPr>
        <w:autoSpaceDE w:val="0"/>
        <w:autoSpaceDN w:val="0"/>
        <w:adjustRightInd w:val="0"/>
        <w:ind w:firstLine="540"/>
        <w:jc w:val="both"/>
      </w:pPr>
      <w:r w:rsidRPr="00A16942">
        <w:t xml:space="preserve">- </w:t>
      </w:r>
      <w:r w:rsidRPr="003A3078">
        <w:t xml:space="preserve">нахождение потребителя </w:t>
      </w:r>
      <w:r w:rsidR="00CF2C76">
        <w:t>У</w:t>
      </w:r>
      <w:r w:rsidRPr="003A3078">
        <w:t>слуги в социально-неадекватном состоянии (враждебный настрой, агрессивность, проявление насилия</w:t>
      </w:r>
      <w:r>
        <w:t>, алкогольное</w:t>
      </w:r>
      <w:r w:rsidRPr="00C61AB0">
        <w:t>, наркотическое или токсическое</w:t>
      </w:r>
      <w:r>
        <w:t xml:space="preserve"> опьянение  и др.)</w:t>
      </w:r>
      <w:r w:rsidRPr="00A16942">
        <w:t>;</w:t>
      </w:r>
    </w:p>
    <w:p w:rsidR="00522850" w:rsidRPr="00A16942" w:rsidRDefault="00522850" w:rsidP="005E0754">
      <w:pPr>
        <w:autoSpaceDE w:val="0"/>
        <w:autoSpaceDN w:val="0"/>
        <w:adjustRightInd w:val="0"/>
        <w:ind w:firstLine="540"/>
        <w:jc w:val="both"/>
      </w:pPr>
      <w:r w:rsidRPr="00A16942">
        <w:t xml:space="preserve">- отсутствие билета (абонемента) на предоставление </w:t>
      </w:r>
      <w:r w:rsidR="00CF2C76">
        <w:t>У</w:t>
      </w:r>
      <w:r w:rsidRPr="00A16942">
        <w:t xml:space="preserve">слуги (в случае предоставления </w:t>
      </w:r>
      <w:r w:rsidR="00CF2C76">
        <w:t>У</w:t>
      </w:r>
      <w:r w:rsidRPr="00A16942">
        <w:t>слуги за плату);</w:t>
      </w:r>
    </w:p>
    <w:p w:rsidR="00522850" w:rsidRDefault="00522850" w:rsidP="005E0754">
      <w:pPr>
        <w:autoSpaceDE w:val="0"/>
        <w:autoSpaceDN w:val="0"/>
        <w:adjustRightInd w:val="0"/>
        <w:ind w:firstLine="540"/>
        <w:jc w:val="both"/>
      </w:pPr>
      <w:r w:rsidRPr="00A16942">
        <w:t xml:space="preserve">- обращение потребителя </w:t>
      </w:r>
      <w:r w:rsidR="00CF2C76">
        <w:t>У</w:t>
      </w:r>
      <w:r w:rsidRPr="00A16942">
        <w:t xml:space="preserve">слуги за получением </w:t>
      </w:r>
      <w:r w:rsidR="00CF2C76">
        <w:t>У</w:t>
      </w:r>
      <w:r w:rsidRPr="00A16942">
        <w:t xml:space="preserve">слуги в дату и/или время, не соответствующую дате и/или времени посещения, указанной в билете (абонементе, приглашении и т.д.) (за исключением случаев переноса исполнителем даты и/или времени проведения мероприятия </w:t>
      </w:r>
      <w:r w:rsidR="00CF2C76">
        <w:t>У</w:t>
      </w:r>
      <w:r w:rsidRPr="00A16942">
        <w:t>слуг</w:t>
      </w:r>
      <w:r w:rsidR="00CF2C76">
        <w:t>и</w:t>
      </w:r>
      <w:r w:rsidRPr="00A16942">
        <w:t xml:space="preserve"> в силу форс-мажорных обстоятельств). </w:t>
      </w:r>
    </w:p>
    <w:p w:rsidR="00522850" w:rsidRPr="00A16942" w:rsidRDefault="00522850" w:rsidP="005E0754">
      <w:pPr>
        <w:autoSpaceDE w:val="0"/>
        <w:autoSpaceDN w:val="0"/>
        <w:adjustRightInd w:val="0"/>
        <w:ind w:firstLine="540"/>
        <w:jc w:val="both"/>
      </w:pPr>
      <w:r>
        <w:t xml:space="preserve">Ограничения доступа к </w:t>
      </w:r>
      <w:r w:rsidR="00CF2C76">
        <w:t>У</w:t>
      </w:r>
      <w:r>
        <w:t xml:space="preserve">слуге и основания для отказа в получении </w:t>
      </w:r>
      <w:r w:rsidR="00CF2C76">
        <w:t>У</w:t>
      </w:r>
      <w:r>
        <w:t xml:space="preserve">слуги отражаются в уставе исполнителя и регламенте предоставления </w:t>
      </w:r>
      <w:r w:rsidR="00CF2C76">
        <w:t>У</w:t>
      </w:r>
      <w:r>
        <w:t>слуги.</w:t>
      </w:r>
    </w:p>
    <w:p w:rsidR="00522850" w:rsidRPr="00A16942" w:rsidRDefault="00522850" w:rsidP="005E0754">
      <w:pPr>
        <w:autoSpaceDE w:val="0"/>
        <w:autoSpaceDN w:val="0"/>
        <w:adjustRightInd w:val="0"/>
        <w:ind w:firstLine="539"/>
        <w:jc w:val="both"/>
      </w:pPr>
      <w:r>
        <w:t>Услуга</w:t>
      </w:r>
      <w:r w:rsidRPr="00A16942">
        <w:t xml:space="preserve"> предусматрива</w:t>
      </w:r>
      <w:r w:rsidR="00CF2C76">
        <w:t>е</w:t>
      </w:r>
      <w:r w:rsidRPr="00A16942">
        <w:t>т:</w:t>
      </w:r>
    </w:p>
    <w:p w:rsidR="00522850" w:rsidRPr="00A16942" w:rsidRDefault="00522850" w:rsidP="005E0754">
      <w:pPr>
        <w:autoSpaceDE w:val="0"/>
        <w:autoSpaceDN w:val="0"/>
        <w:adjustRightInd w:val="0"/>
        <w:ind w:firstLine="540"/>
        <w:jc w:val="both"/>
      </w:pPr>
      <w:r w:rsidRPr="00A16942">
        <w:t>- подготовку культурно-массового мероприятия;</w:t>
      </w:r>
    </w:p>
    <w:p w:rsidR="00522850" w:rsidRPr="00A16942" w:rsidRDefault="00522850" w:rsidP="005E0754">
      <w:pPr>
        <w:autoSpaceDE w:val="0"/>
        <w:autoSpaceDN w:val="0"/>
        <w:adjustRightInd w:val="0"/>
        <w:ind w:firstLine="540"/>
        <w:jc w:val="both"/>
      </w:pPr>
      <w:r w:rsidRPr="00A16942">
        <w:t>- проведение культурно-массового мероприятия;</w:t>
      </w:r>
    </w:p>
    <w:p w:rsidR="00522850" w:rsidRPr="00A16942" w:rsidRDefault="00522850" w:rsidP="005E0754">
      <w:pPr>
        <w:autoSpaceDE w:val="0"/>
        <w:autoSpaceDN w:val="0"/>
        <w:adjustRightInd w:val="0"/>
        <w:ind w:firstLine="540"/>
        <w:jc w:val="both"/>
      </w:pPr>
      <w:r w:rsidRPr="00A16942">
        <w:t>- обеспечение условий проведения культурно-массового мероприятия внутри помещений (организация доступа и предоставление зрительных мест всем посетителям культурно-массового мероприятия, обеспечение пожарной безопасности, охрана общественного порядка);</w:t>
      </w:r>
    </w:p>
    <w:p w:rsidR="00522850" w:rsidRDefault="00522850" w:rsidP="005E0754">
      <w:pPr>
        <w:autoSpaceDE w:val="0"/>
        <w:autoSpaceDN w:val="0"/>
        <w:adjustRightInd w:val="0"/>
        <w:ind w:firstLine="540"/>
        <w:jc w:val="both"/>
      </w:pPr>
      <w:r w:rsidRPr="00A16942">
        <w:t>- обеспечение условий проведения культурно-массового мероприятия вне помещений (обустройство мест проведения мероприятий и их уборка по окончании мероприятий, обеспечение пожарной безопасности, обеспечение работы бригады скорой медицинской помощи, охрана общественного порядка и т.д.).</w:t>
      </w:r>
    </w:p>
    <w:p w:rsidR="00522850" w:rsidRDefault="00522850" w:rsidP="005E0754">
      <w:pPr>
        <w:autoSpaceDE w:val="0"/>
        <w:autoSpaceDN w:val="0"/>
        <w:adjustRightInd w:val="0"/>
        <w:ind w:firstLine="539"/>
        <w:jc w:val="both"/>
      </w:pPr>
      <w:r>
        <w:t xml:space="preserve">Регламент организации и предоставления </w:t>
      </w:r>
      <w:r w:rsidR="00CF2C76">
        <w:t>У</w:t>
      </w:r>
      <w:r>
        <w:t>слуги утверждается учредителем.</w:t>
      </w:r>
    </w:p>
    <w:p w:rsidR="00E5019B" w:rsidRDefault="00E5019B" w:rsidP="005E0754">
      <w:pPr>
        <w:autoSpaceDE w:val="0"/>
        <w:autoSpaceDN w:val="0"/>
        <w:adjustRightInd w:val="0"/>
        <w:ind w:firstLine="539"/>
        <w:jc w:val="both"/>
      </w:pPr>
    </w:p>
    <w:p w:rsidR="00362317" w:rsidRPr="009412DB" w:rsidRDefault="00E5019B" w:rsidP="009412DB">
      <w:pPr>
        <w:pStyle w:val="a8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412DB">
        <w:rPr>
          <w:rFonts w:ascii="Times New Roman" w:hAnsi="Times New Roman"/>
          <w:b/>
          <w:sz w:val="24"/>
          <w:szCs w:val="24"/>
        </w:rPr>
        <w:t xml:space="preserve">Описание основных показателей оценки качества оказания </w:t>
      </w:r>
      <w:r w:rsidR="00CF2C76">
        <w:rPr>
          <w:rFonts w:ascii="Times New Roman" w:hAnsi="Times New Roman"/>
          <w:b/>
          <w:sz w:val="24"/>
          <w:szCs w:val="24"/>
        </w:rPr>
        <w:t>У</w:t>
      </w:r>
      <w:r w:rsidRPr="009412DB">
        <w:rPr>
          <w:rFonts w:ascii="Times New Roman" w:hAnsi="Times New Roman"/>
          <w:b/>
          <w:sz w:val="24"/>
          <w:szCs w:val="24"/>
        </w:rPr>
        <w:t>слуги</w:t>
      </w:r>
    </w:p>
    <w:p w:rsidR="00BE7CF7" w:rsidRDefault="00BE7CF7" w:rsidP="00CF2C76">
      <w:pPr>
        <w:pStyle w:val="ae"/>
        <w:spacing w:before="0" w:beforeAutospacing="0" w:after="0"/>
        <w:ind w:left="0" w:right="-2" w:firstLine="708"/>
      </w:pPr>
      <w:r w:rsidRPr="00507150">
        <w:t>Описание основных показа</w:t>
      </w:r>
      <w:r w:rsidR="00CF2C76">
        <w:t>телей оценки качества оказания У</w:t>
      </w:r>
      <w:r w:rsidRPr="00507150">
        <w:t>слуги представлены в приложении № 1.</w:t>
      </w:r>
    </w:p>
    <w:p w:rsidR="00522850" w:rsidRPr="00CF2C76" w:rsidRDefault="00522850" w:rsidP="00CF2C76">
      <w:pPr>
        <w:pStyle w:val="a8"/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CF2C76">
        <w:rPr>
          <w:rFonts w:ascii="Times New Roman" w:hAnsi="Times New Roman"/>
          <w:b/>
          <w:sz w:val="24"/>
          <w:szCs w:val="24"/>
        </w:rPr>
        <w:t>Общие</w:t>
      </w:r>
      <w:r w:rsidRPr="00CF2C76">
        <w:rPr>
          <w:rFonts w:ascii="Times New Roman" w:hAnsi="Times New Roman"/>
          <w:b/>
          <w:bCs/>
          <w:sz w:val="24"/>
          <w:szCs w:val="24"/>
        </w:rPr>
        <w:t xml:space="preserve"> требования к </w:t>
      </w:r>
      <w:r w:rsidR="00CF2C76" w:rsidRPr="00CF2C76">
        <w:rPr>
          <w:rFonts w:ascii="Times New Roman" w:hAnsi="Times New Roman"/>
          <w:b/>
          <w:bCs/>
          <w:sz w:val="24"/>
          <w:szCs w:val="24"/>
        </w:rPr>
        <w:t>У</w:t>
      </w:r>
      <w:r w:rsidRPr="00CF2C76">
        <w:rPr>
          <w:rFonts w:ascii="Times New Roman" w:hAnsi="Times New Roman"/>
          <w:b/>
          <w:bCs/>
          <w:sz w:val="24"/>
          <w:szCs w:val="24"/>
        </w:rPr>
        <w:t>слуге</w:t>
      </w:r>
    </w:p>
    <w:p w:rsidR="00522850" w:rsidRPr="00A16942" w:rsidRDefault="00522850" w:rsidP="00522850">
      <w:pPr>
        <w:keepNext/>
        <w:autoSpaceDE w:val="0"/>
        <w:autoSpaceDN w:val="0"/>
        <w:adjustRightInd w:val="0"/>
        <w:spacing w:before="120"/>
        <w:ind w:firstLine="539"/>
        <w:jc w:val="both"/>
        <w:outlineLvl w:val="1"/>
      </w:pPr>
      <w:r w:rsidRPr="00A16942">
        <w:t xml:space="preserve">С учетом условий оказания </w:t>
      </w:r>
      <w:r w:rsidR="00DB536B">
        <w:t>У</w:t>
      </w:r>
      <w:r w:rsidRPr="00A16942">
        <w:t>слуг</w:t>
      </w:r>
      <w:r w:rsidR="00DB536B">
        <w:t>и,</w:t>
      </w:r>
      <w:r w:rsidRPr="00A16942">
        <w:t xml:space="preserve"> общие требования к </w:t>
      </w:r>
      <w:r w:rsidR="00DB536B">
        <w:t>У</w:t>
      </w:r>
      <w:r w:rsidRPr="00A16942">
        <w:t>слуг</w:t>
      </w:r>
      <w:r w:rsidR="00DB536B">
        <w:t>е</w:t>
      </w:r>
      <w:r w:rsidRPr="00A16942">
        <w:t xml:space="preserve"> включают </w:t>
      </w:r>
      <w:r>
        <w:t>следующее (</w:t>
      </w:r>
      <w:r w:rsidRPr="008246C9">
        <w:rPr>
          <w:bCs/>
        </w:rPr>
        <w:t>[</w:t>
      </w:r>
      <w:r>
        <w:rPr>
          <w:bCs/>
        </w:rPr>
        <w:t>25])</w:t>
      </w:r>
      <w:r w:rsidRPr="00A16942">
        <w:t>:</w:t>
      </w:r>
    </w:p>
    <w:p w:rsidR="00522850" w:rsidRPr="00A16942" w:rsidRDefault="00522850" w:rsidP="00522850">
      <w:pPr>
        <w:autoSpaceDE w:val="0"/>
        <w:autoSpaceDN w:val="0"/>
        <w:adjustRightInd w:val="0"/>
        <w:ind w:firstLine="539"/>
        <w:jc w:val="both"/>
      </w:pPr>
      <w:r>
        <w:t>- соответствие</w:t>
      </w:r>
      <w:r w:rsidRPr="00A16942">
        <w:t xml:space="preserve"> </w:t>
      </w:r>
      <w:r w:rsidR="00DB536B">
        <w:t>У</w:t>
      </w:r>
      <w:r w:rsidRPr="00A16942">
        <w:t>слуг</w:t>
      </w:r>
      <w:r>
        <w:t>и</w:t>
      </w:r>
      <w:r w:rsidRPr="00A16942">
        <w:t xml:space="preserve"> целевому назначению;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</w:pPr>
      <w:r w:rsidRPr="00A16942">
        <w:t xml:space="preserve">- </w:t>
      </w:r>
      <w:r>
        <w:t>социальную адресность</w:t>
      </w:r>
      <w:r w:rsidRPr="00A16942">
        <w:t>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</w:pPr>
      <w:r w:rsidRPr="00A16942">
        <w:t>- комплексн</w:t>
      </w:r>
      <w:r>
        <w:t>ость</w:t>
      </w:r>
      <w:r w:rsidRPr="00A16942">
        <w:t xml:space="preserve"> </w:t>
      </w:r>
      <w:r w:rsidR="00DB536B">
        <w:t>У</w:t>
      </w:r>
      <w:r w:rsidRPr="00A16942">
        <w:t>слуг</w:t>
      </w:r>
      <w:r>
        <w:t>и</w:t>
      </w:r>
      <w:r w:rsidRPr="00A16942">
        <w:t>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</w:pPr>
      <w:r w:rsidRPr="00A16942">
        <w:t xml:space="preserve">- </w:t>
      </w:r>
      <w:r>
        <w:t>эргономичность и комфортность</w:t>
      </w:r>
      <w:r w:rsidRPr="00A16942">
        <w:t xml:space="preserve"> </w:t>
      </w:r>
      <w:r w:rsidR="00DB536B">
        <w:t>У</w:t>
      </w:r>
      <w:r w:rsidRPr="00A16942">
        <w:t>слуг</w:t>
      </w:r>
      <w:r>
        <w:t>и</w:t>
      </w:r>
      <w:r w:rsidRPr="00A16942">
        <w:t>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</w:pPr>
      <w:r w:rsidRPr="00A16942">
        <w:t xml:space="preserve">- </w:t>
      </w:r>
      <w:r>
        <w:t>эстетичность</w:t>
      </w:r>
      <w:r w:rsidRPr="00A16942">
        <w:t xml:space="preserve"> </w:t>
      </w:r>
      <w:r w:rsidR="00DB536B">
        <w:t>У</w:t>
      </w:r>
      <w:r w:rsidRPr="00A16942">
        <w:t>слуг</w:t>
      </w:r>
      <w:r>
        <w:t>и</w:t>
      </w:r>
      <w:r w:rsidRPr="00A16942">
        <w:t>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</w:pPr>
      <w:r w:rsidRPr="00A16942">
        <w:t xml:space="preserve">- </w:t>
      </w:r>
      <w:r>
        <w:t>точность и своевременность</w:t>
      </w:r>
      <w:r w:rsidRPr="00A16942">
        <w:t xml:space="preserve"> предоставления </w:t>
      </w:r>
      <w:r w:rsidR="00DB536B">
        <w:t>У</w:t>
      </w:r>
      <w:r w:rsidRPr="00A16942">
        <w:t>слуг</w:t>
      </w:r>
      <w:r>
        <w:t>и</w:t>
      </w:r>
      <w:r w:rsidRPr="00A16942">
        <w:t>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</w:pPr>
      <w:r w:rsidRPr="00A16942">
        <w:t xml:space="preserve">- </w:t>
      </w:r>
      <w:r>
        <w:t>информативность</w:t>
      </w:r>
      <w:r w:rsidRPr="00A16942">
        <w:t xml:space="preserve"> </w:t>
      </w:r>
      <w:r w:rsidR="00DB536B">
        <w:t>У</w:t>
      </w:r>
      <w:r w:rsidRPr="00A16942">
        <w:t>слуг</w:t>
      </w:r>
      <w:r>
        <w:t>и</w:t>
      </w:r>
      <w:r w:rsidRPr="00A16942">
        <w:t>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</w:pPr>
      <w:r w:rsidRPr="00A16942">
        <w:t>- безопасност</w:t>
      </w:r>
      <w:r>
        <w:t>ь</w:t>
      </w:r>
      <w:r w:rsidRPr="00A16942">
        <w:t xml:space="preserve"> </w:t>
      </w:r>
      <w:r w:rsidR="00DB536B">
        <w:t>У</w:t>
      </w:r>
      <w:r w:rsidRPr="00A16942">
        <w:t>слуг</w:t>
      </w:r>
      <w:r>
        <w:t>и</w:t>
      </w:r>
      <w:r w:rsidRPr="00A16942">
        <w:t xml:space="preserve"> для жизни и здоровья обслуживаемого населения, и персонала </w:t>
      </w:r>
      <w:r w:rsidR="00DB536B">
        <w:t>И</w:t>
      </w:r>
      <w:r w:rsidRPr="00A16942">
        <w:t>сполнителя, а также сохранност</w:t>
      </w:r>
      <w:r>
        <w:t>ь</w:t>
      </w:r>
      <w:r w:rsidRPr="00A16942">
        <w:t xml:space="preserve"> имущества обслуживаемого населения;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</w:pPr>
      <w:r w:rsidRPr="00A16942">
        <w:t xml:space="preserve">- </w:t>
      </w:r>
      <w:r>
        <w:t>организацию</w:t>
      </w:r>
      <w:r w:rsidRPr="00A16942">
        <w:t xml:space="preserve"> предоставления </w:t>
      </w:r>
      <w:r w:rsidR="00DB536B">
        <w:t>У</w:t>
      </w:r>
      <w:r w:rsidRPr="00A16942">
        <w:t>слуг</w:t>
      </w:r>
      <w:r>
        <w:t>и;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</w:pPr>
      <w:r w:rsidRPr="00A16942">
        <w:t xml:space="preserve">- </w:t>
      </w:r>
      <w:r>
        <w:t xml:space="preserve">требования к </w:t>
      </w:r>
      <w:r w:rsidRPr="00A16942">
        <w:t>персоналу учреждения -</w:t>
      </w:r>
      <w:r w:rsidRPr="0037632A">
        <w:t xml:space="preserve"> </w:t>
      </w:r>
      <w:r w:rsidR="00DB536B">
        <w:t>И</w:t>
      </w:r>
      <w:r w:rsidRPr="00A16942">
        <w:t>сполнителя и культуре обслуживания;</w:t>
      </w:r>
    </w:p>
    <w:p w:rsidR="00522850" w:rsidRPr="00A16942" w:rsidRDefault="00522850" w:rsidP="00BE7CF7">
      <w:pPr>
        <w:autoSpaceDE w:val="0"/>
        <w:autoSpaceDN w:val="0"/>
        <w:adjustRightInd w:val="0"/>
        <w:ind w:firstLine="540"/>
        <w:jc w:val="both"/>
      </w:pPr>
      <w:r w:rsidRPr="00A16942">
        <w:t xml:space="preserve">- </w:t>
      </w:r>
      <w:r>
        <w:t>контроль и оценку</w:t>
      </w:r>
      <w:r w:rsidRPr="00A16942">
        <w:t xml:space="preserve"> качества </w:t>
      </w:r>
      <w:r w:rsidRPr="00A16942">
        <w:rPr>
          <w:rFonts w:eastAsia="Calibri"/>
        </w:rPr>
        <w:t xml:space="preserve">предоставления </w:t>
      </w:r>
      <w:r w:rsidR="00DB536B">
        <w:rPr>
          <w:rFonts w:eastAsia="Calibri"/>
        </w:rPr>
        <w:t>У</w:t>
      </w:r>
      <w:r w:rsidRPr="00A16942">
        <w:rPr>
          <w:rFonts w:eastAsia="Calibri"/>
        </w:rPr>
        <w:t>слуг</w:t>
      </w:r>
      <w:r>
        <w:rPr>
          <w:rFonts w:eastAsia="Calibri"/>
        </w:rPr>
        <w:t>и</w:t>
      </w:r>
      <w:r w:rsidRPr="00A16942">
        <w:rPr>
          <w:rFonts w:eastAsia="Calibri"/>
        </w:rPr>
        <w:t>.</w:t>
      </w:r>
    </w:p>
    <w:p w:rsidR="00522850" w:rsidRPr="00A16942" w:rsidRDefault="00522850" w:rsidP="00BE7CF7">
      <w:pPr>
        <w:keepNext/>
        <w:autoSpaceDE w:val="0"/>
        <w:autoSpaceDN w:val="0"/>
        <w:adjustRightInd w:val="0"/>
        <w:ind w:firstLine="539"/>
        <w:jc w:val="both"/>
        <w:outlineLvl w:val="1"/>
      </w:pPr>
      <w:r w:rsidRPr="00A16942">
        <w:t xml:space="preserve">Соответствие </w:t>
      </w:r>
      <w:r w:rsidR="00DB536B">
        <w:t>У</w:t>
      </w:r>
      <w:r w:rsidRPr="00A16942">
        <w:t>слуг</w:t>
      </w:r>
      <w:r>
        <w:t>и</w:t>
      </w:r>
      <w:r w:rsidRPr="00A16942">
        <w:t xml:space="preserve"> целевому назначению </w:t>
      </w:r>
      <w:r>
        <w:t>(</w:t>
      </w:r>
      <w:r w:rsidRPr="008246C9">
        <w:rPr>
          <w:bCs/>
        </w:rPr>
        <w:t>[</w:t>
      </w:r>
      <w:r>
        <w:rPr>
          <w:bCs/>
        </w:rPr>
        <w:t>1</w:t>
      </w:r>
      <w:r w:rsidRPr="008246C9">
        <w:rPr>
          <w:bCs/>
        </w:rPr>
        <w:t>], [2],</w:t>
      </w:r>
      <w:r w:rsidRPr="008B611E">
        <w:rPr>
          <w:bCs/>
        </w:rPr>
        <w:t xml:space="preserve"> </w:t>
      </w:r>
      <w:r w:rsidRPr="008246C9">
        <w:rPr>
          <w:bCs/>
        </w:rPr>
        <w:t>[</w:t>
      </w:r>
      <w:r>
        <w:rPr>
          <w:bCs/>
        </w:rPr>
        <w:t>15]</w:t>
      </w:r>
      <w:r>
        <w:t>).</w:t>
      </w:r>
    </w:p>
    <w:p w:rsidR="00522850" w:rsidRPr="00A16942" w:rsidRDefault="00522850" w:rsidP="00BE7CF7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A16942">
        <w:rPr>
          <w:bCs/>
        </w:rPr>
        <w:t>Ус</w:t>
      </w:r>
      <w:r>
        <w:rPr>
          <w:bCs/>
        </w:rPr>
        <w:t>луга</w:t>
      </w:r>
      <w:r w:rsidRPr="00A16942">
        <w:rPr>
          <w:bCs/>
        </w:rPr>
        <w:t xml:space="preserve"> по организации и проведению культурно-массо</w:t>
      </w:r>
      <w:r>
        <w:rPr>
          <w:bCs/>
        </w:rPr>
        <w:t>вых мероприятий должна</w:t>
      </w:r>
      <w:r w:rsidRPr="00A16942">
        <w:rPr>
          <w:bCs/>
        </w:rPr>
        <w:t xml:space="preserve"> соответствовать своему </w:t>
      </w:r>
      <w:r>
        <w:rPr>
          <w:bCs/>
        </w:rPr>
        <w:t>целевому назначению, т.е. должна быть направлена</w:t>
      </w:r>
      <w:r w:rsidRPr="00A16942">
        <w:rPr>
          <w:bCs/>
        </w:rPr>
        <w:t xml:space="preserve"> на удовлетворение духовных, интеллектуальных, эстетических, информационных и других потребностей населения в сфере культуры и досуга, </w:t>
      </w:r>
      <w:r w:rsidRPr="00A16942">
        <w:rPr>
          <w:rFonts w:eastAsia="Calibri"/>
        </w:rPr>
        <w:t xml:space="preserve">содействие просвещению, свободному участию граждан в культурной жизни общества, </w:t>
      </w:r>
      <w:r w:rsidRPr="00A16942">
        <w:rPr>
          <w:bCs/>
        </w:rPr>
        <w:t>приобщение к культурным ценностям</w:t>
      </w:r>
      <w:r>
        <w:rPr>
          <w:bCs/>
        </w:rPr>
        <w:t xml:space="preserve">. </w:t>
      </w:r>
    </w:p>
    <w:p w:rsidR="00522850" w:rsidRPr="00A16942" w:rsidRDefault="00522850" w:rsidP="00BE7CF7">
      <w:pPr>
        <w:keepNext/>
        <w:autoSpaceDE w:val="0"/>
        <w:autoSpaceDN w:val="0"/>
        <w:adjustRightInd w:val="0"/>
        <w:ind w:firstLine="539"/>
        <w:jc w:val="both"/>
        <w:outlineLvl w:val="1"/>
      </w:pPr>
      <w:r w:rsidRPr="00A16942">
        <w:t>Социальная адресность</w:t>
      </w:r>
      <w:r>
        <w:t xml:space="preserve"> (</w:t>
      </w:r>
      <w:r w:rsidRPr="008246C9">
        <w:rPr>
          <w:bCs/>
        </w:rPr>
        <w:t>[</w:t>
      </w:r>
      <w:r>
        <w:rPr>
          <w:bCs/>
        </w:rPr>
        <w:t>1</w:t>
      </w:r>
      <w:r w:rsidRPr="008246C9">
        <w:rPr>
          <w:bCs/>
        </w:rPr>
        <w:t>], [2],</w:t>
      </w:r>
      <w:r w:rsidRPr="008B611E">
        <w:rPr>
          <w:bCs/>
        </w:rPr>
        <w:t xml:space="preserve"> </w:t>
      </w:r>
      <w:r w:rsidRPr="008246C9">
        <w:rPr>
          <w:bCs/>
        </w:rPr>
        <w:t>[</w:t>
      </w:r>
      <w:r>
        <w:rPr>
          <w:bCs/>
        </w:rPr>
        <w:t xml:space="preserve">3], </w:t>
      </w:r>
      <w:r w:rsidRPr="008246C9">
        <w:rPr>
          <w:bCs/>
        </w:rPr>
        <w:t>[</w:t>
      </w:r>
      <w:r>
        <w:rPr>
          <w:bCs/>
        </w:rPr>
        <w:t>14],</w:t>
      </w:r>
      <w:r w:rsidRPr="003205C8">
        <w:rPr>
          <w:bCs/>
        </w:rPr>
        <w:t xml:space="preserve"> </w:t>
      </w:r>
      <w:r w:rsidRPr="008246C9">
        <w:rPr>
          <w:bCs/>
        </w:rPr>
        <w:t>[</w:t>
      </w:r>
      <w:r>
        <w:rPr>
          <w:bCs/>
        </w:rPr>
        <w:t>15]</w:t>
      </w:r>
      <w:r>
        <w:t>).</w:t>
      </w:r>
    </w:p>
    <w:p w:rsidR="00522850" w:rsidRPr="00A16942" w:rsidRDefault="00522850" w:rsidP="009412DB">
      <w:pPr>
        <w:ind w:firstLine="539"/>
        <w:jc w:val="both"/>
      </w:pPr>
      <w:r w:rsidRPr="00A16942">
        <w:rPr>
          <w:bCs/>
        </w:rPr>
        <w:t>Социальная</w:t>
      </w:r>
      <w:r w:rsidRPr="00A16942">
        <w:t xml:space="preserve"> адресность </w:t>
      </w:r>
      <w:r w:rsidR="00DB536B">
        <w:t>У</w:t>
      </w:r>
      <w:r w:rsidRPr="00A16942">
        <w:t>слуг</w:t>
      </w:r>
      <w:r>
        <w:t>и</w:t>
      </w:r>
      <w:r w:rsidRPr="00A16942">
        <w:t xml:space="preserve"> предусматривает:</w:t>
      </w:r>
    </w:p>
    <w:p w:rsidR="00522850" w:rsidRPr="00A16942" w:rsidRDefault="00522850" w:rsidP="00522850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обеспеченность </w:t>
      </w:r>
      <w:r w:rsidR="00DB536B">
        <w:rPr>
          <w:bCs/>
        </w:rPr>
        <w:t>У</w:t>
      </w:r>
      <w:r>
        <w:rPr>
          <w:bCs/>
        </w:rPr>
        <w:t>слугой</w:t>
      </w:r>
      <w:r w:rsidRPr="00A16942">
        <w:rPr>
          <w:bCs/>
        </w:rPr>
        <w:t xml:space="preserve"> и доступность для потребителей различных социально значимых категорий (в т.ч. детей, людей с ограниченными физическими возможностями и др.);</w:t>
      </w:r>
    </w:p>
    <w:p w:rsidR="00522850" w:rsidRPr="00A16942" w:rsidRDefault="00522850" w:rsidP="00522850">
      <w:pPr>
        <w:ind w:firstLine="709"/>
        <w:jc w:val="both"/>
        <w:rPr>
          <w:bCs/>
        </w:rPr>
      </w:pPr>
      <w:r w:rsidRPr="00A16942">
        <w:rPr>
          <w:bCs/>
        </w:rPr>
        <w:t xml:space="preserve">соответствие </w:t>
      </w:r>
      <w:r w:rsidR="00DB536B">
        <w:rPr>
          <w:bCs/>
        </w:rPr>
        <w:t>У</w:t>
      </w:r>
      <w:r w:rsidRPr="00A16942">
        <w:rPr>
          <w:bCs/>
        </w:rPr>
        <w:t>слуг</w:t>
      </w:r>
      <w:r>
        <w:rPr>
          <w:bCs/>
        </w:rPr>
        <w:t>и</w:t>
      </w:r>
      <w:r w:rsidRPr="00A16942">
        <w:rPr>
          <w:bCs/>
        </w:rPr>
        <w:t xml:space="preserve"> ожиданиям и физическим возможностям различных групп потребителей, включая методы и формы обслуживания, профессиональный уровень обслуживающего персонала, номенклатуру и содержание оказываемых </w:t>
      </w:r>
      <w:r w:rsidR="00DB536B">
        <w:rPr>
          <w:bCs/>
        </w:rPr>
        <w:t>У</w:t>
      </w:r>
      <w:r w:rsidRPr="00A16942">
        <w:rPr>
          <w:bCs/>
        </w:rPr>
        <w:t>слуг</w:t>
      </w:r>
      <w:r w:rsidR="00FE25BA">
        <w:rPr>
          <w:bCs/>
        </w:rPr>
        <w:t>и</w:t>
      </w:r>
      <w:r w:rsidRPr="00A16942">
        <w:rPr>
          <w:bCs/>
        </w:rPr>
        <w:t>;</w:t>
      </w:r>
    </w:p>
    <w:p w:rsidR="00522850" w:rsidRPr="00A16942" w:rsidRDefault="00522850" w:rsidP="00522850">
      <w:pPr>
        <w:ind w:firstLine="709"/>
        <w:jc w:val="both"/>
        <w:rPr>
          <w:bCs/>
        </w:rPr>
      </w:pPr>
      <w:r w:rsidRPr="00A16942">
        <w:rPr>
          <w:bCs/>
        </w:rPr>
        <w:t>наличие в правилах обслуживания определенных льгот и условий для социально значимых категорий потребителей.</w:t>
      </w:r>
    </w:p>
    <w:p w:rsidR="00522850" w:rsidRPr="00A16942" w:rsidRDefault="00522850" w:rsidP="00A9379D">
      <w:pPr>
        <w:keepNext/>
        <w:autoSpaceDE w:val="0"/>
        <w:autoSpaceDN w:val="0"/>
        <w:adjustRightInd w:val="0"/>
        <w:ind w:firstLine="539"/>
        <w:jc w:val="both"/>
        <w:outlineLvl w:val="1"/>
      </w:pPr>
      <w:r w:rsidRPr="00A16942">
        <w:t xml:space="preserve">Комплексность </w:t>
      </w:r>
      <w:r w:rsidR="00FE25BA">
        <w:t>У</w:t>
      </w:r>
      <w:r w:rsidRPr="00A16942">
        <w:t>слуг</w:t>
      </w:r>
      <w:r>
        <w:t>и</w:t>
      </w:r>
      <w:r w:rsidRPr="00A16942">
        <w:t xml:space="preserve"> </w:t>
      </w:r>
    </w:p>
    <w:p w:rsidR="00522850" w:rsidRPr="00A16942" w:rsidRDefault="00522850" w:rsidP="00B97516">
      <w:pPr>
        <w:autoSpaceDE w:val="0"/>
        <w:autoSpaceDN w:val="0"/>
        <w:adjustRightInd w:val="0"/>
        <w:ind w:firstLine="539"/>
        <w:jc w:val="both"/>
      </w:pPr>
      <w:r w:rsidRPr="00A16942">
        <w:t>При п</w:t>
      </w:r>
      <w:r w:rsidR="00FE25BA">
        <w:t>редоставлении Услуги</w:t>
      </w:r>
      <w:r w:rsidRPr="00A16942">
        <w:t xml:space="preserve"> должна быть обеспечена возможность не только присутствия/</w:t>
      </w:r>
      <w:r>
        <w:t xml:space="preserve"> </w:t>
      </w:r>
      <w:r w:rsidRPr="00A16942">
        <w:t>участия потребителей на/</w:t>
      </w:r>
      <w:r>
        <w:t xml:space="preserve"> </w:t>
      </w:r>
      <w:r w:rsidRPr="00A16942">
        <w:t xml:space="preserve">в </w:t>
      </w:r>
      <w:r w:rsidRPr="00A16942">
        <w:rPr>
          <w:bCs/>
        </w:rPr>
        <w:t xml:space="preserve">культурно-массовых </w:t>
      </w:r>
      <w:r w:rsidRPr="00A16942">
        <w:t>мероприятиях, но и получения сопутствующих услуг (организация точек питания, туалетов, контейнеров для твердых бытовых отходов, торговли тематической сувенирной, книжной, музыкальной, видео-продукцией и т.д.), создающих условия для более полного удовлетворения</w:t>
      </w:r>
      <w:r w:rsidRPr="00A16942">
        <w:rPr>
          <w:bCs/>
        </w:rPr>
        <w:t xml:space="preserve"> потребностей населения в сфере культуры и досуга, </w:t>
      </w:r>
      <w:r w:rsidRPr="00A16942">
        <w:rPr>
          <w:rFonts w:eastAsia="Calibri"/>
        </w:rPr>
        <w:t xml:space="preserve">содействия свободному участию граждан в культурной жизни общества, просвещения, </w:t>
      </w:r>
      <w:r w:rsidRPr="00A16942">
        <w:rPr>
          <w:bCs/>
        </w:rPr>
        <w:t>приобщения к культурным ценностям</w:t>
      </w:r>
      <w:r w:rsidRPr="00A16942">
        <w:t>.</w:t>
      </w:r>
    </w:p>
    <w:p w:rsidR="00522850" w:rsidRPr="00A16942" w:rsidRDefault="00522850" w:rsidP="00D61C1D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A16942">
        <w:t xml:space="preserve">Эргономичность и комфортность </w:t>
      </w:r>
      <w:r w:rsidR="00D61C1D">
        <w:t>У</w:t>
      </w:r>
      <w:r w:rsidRPr="00A16942">
        <w:t>слуг</w:t>
      </w:r>
      <w:r>
        <w:t>и</w:t>
      </w:r>
      <w:r w:rsidRPr="00A16942">
        <w:t xml:space="preserve"> </w:t>
      </w:r>
    </w:p>
    <w:p w:rsidR="00522850" w:rsidRPr="00A16942" w:rsidRDefault="00522850" w:rsidP="00522850">
      <w:pPr>
        <w:ind w:firstLine="709"/>
        <w:jc w:val="both"/>
      </w:pPr>
      <w:r w:rsidRPr="00A16942">
        <w:rPr>
          <w:bCs/>
        </w:rPr>
        <w:t xml:space="preserve">При оказании </w:t>
      </w:r>
      <w:r w:rsidR="00D61C1D">
        <w:rPr>
          <w:bCs/>
        </w:rPr>
        <w:t>У</w:t>
      </w:r>
      <w:r w:rsidRPr="00A16942">
        <w:rPr>
          <w:bCs/>
        </w:rPr>
        <w:t>слуг</w:t>
      </w:r>
      <w:r w:rsidR="00D61C1D">
        <w:rPr>
          <w:bCs/>
        </w:rPr>
        <w:t>и</w:t>
      </w:r>
      <w:r w:rsidRPr="00A16942">
        <w:rPr>
          <w:bCs/>
        </w:rPr>
        <w:t xml:space="preserve"> должны быть обеспечены </w:t>
      </w:r>
      <w:r w:rsidRPr="00A16942">
        <w:t xml:space="preserve">комфортные условия для потребителей в процессе обслуживания, включая удобство места проведения мероприятия, оснащение необходимым оборудованием и аппаратурой с учетом специфики отдельных видов </w:t>
      </w:r>
      <w:r w:rsidRPr="00A16942">
        <w:rPr>
          <w:bCs/>
        </w:rPr>
        <w:t xml:space="preserve">культурно-массовых </w:t>
      </w:r>
      <w:r w:rsidRPr="00A16942">
        <w:t>мероприятий.</w:t>
      </w:r>
    </w:p>
    <w:p w:rsidR="00522850" w:rsidRPr="00A16942" w:rsidRDefault="00522850" w:rsidP="00522850">
      <w:pPr>
        <w:ind w:firstLine="709"/>
        <w:jc w:val="both"/>
        <w:rPr>
          <w:bCs/>
        </w:rPr>
      </w:pPr>
      <w:r w:rsidRPr="00A16942">
        <w:rPr>
          <w:bCs/>
        </w:rPr>
        <w:t xml:space="preserve">При </w:t>
      </w:r>
      <w:r>
        <w:rPr>
          <w:bCs/>
        </w:rPr>
        <w:t xml:space="preserve">оказании </w:t>
      </w:r>
      <w:r w:rsidR="00D61C1D">
        <w:rPr>
          <w:bCs/>
        </w:rPr>
        <w:t>У</w:t>
      </w:r>
      <w:r>
        <w:rPr>
          <w:bCs/>
        </w:rPr>
        <w:t>слуги</w:t>
      </w:r>
      <w:r w:rsidRPr="00A16942">
        <w:rPr>
          <w:bCs/>
        </w:rPr>
        <w:t xml:space="preserve"> внутри помещений должно быть обеспечено соблюдение требований комфортности и эргономичности, установленных для соответствующих помещений в учреждениях </w:t>
      </w:r>
      <w:r w:rsidRPr="00230AB7">
        <w:t xml:space="preserve">культуры </w:t>
      </w:r>
      <w:r>
        <w:rPr>
          <w:bCs/>
        </w:rPr>
        <w:t>(</w:t>
      </w:r>
      <w:r w:rsidRPr="008246C9">
        <w:rPr>
          <w:bCs/>
        </w:rPr>
        <w:t xml:space="preserve">[4], </w:t>
      </w:r>
      <w:r>
        <w:rPr>
          <w:bCs/>
        </w:rPr>
        <w:t>[26], п. 4.3 [28</w:t>
      </w:r>
      <w:r w:rsidRPr="008246C9">
        <w:rPr>
          <w:bCs/>
        </w:rPr>
        <w:t>]</w:t>
      </w:r>
      <w:r>
        <w:rPr>
          <w:bCs/>
        </w:rPr>
        <w:t>, [31</w:t>
      </w:r>
      <w:r w:rsidRPr="008246C9">
        <w:rPr>
          <w:bCs/>
        </w:rPr>
        <w:t>]).</w:t>
      </w:r>
    </w:p>
    <w:p w:rsidR="00522850" w:rsidRPr="00A16942" w:rsidRDefault="00522850" w:rsidP="00B97516">
      <w:pPr>
        <w:ind w:firstLine="709"/>
        <w:jc w:val="both"/>
        <w:rPr>
          <w:bCs/>
        </w:rPr>
      </w:pPr>
      <w:r w:rsidRPr="00A16942">
        <w:rPr>
          <w:bCs/>
        </w:rPr>
        <w:t xml:space="preserve">При </w:t>
      </w:r>
      <w:r>
        <w:rPr>
          <w:bCs/>
        </w:rPr>
        <w:t xml:space="preserve">оказании </w:t>
      </w:r>
      <w:r w:rsidR="00D61C1D">
        <w:rPr>
          <w:bCs/>
        </w:rPr>
        <w:t>У</w:t>
      </w:r>
      <w:r>
        <w:rPr>
          <w:bCs/>
        </w:rPr>
        <w:t>слуги</w:t>
      </w:r>
      <w:r w:rsidRPr="00A16942">
        <w:rPr>
          <w:bCs/>
        </w:rPr>
        <w:t xml:space="preserve"> вне помещений должно быть обеспечено соблюдение требований комфортности и эргономичности, установленных для соответствующих территорий.</w:t>
      </w:r>
    </w:p>
    <w:p w:rsidR="00522850" w:rsidRPr="00A16942" w:rsidRDefault="00522850" w:rsidP="00B97516">
      <w:pPr>
        <w:keepNext/>
        <w:autoSpaceDE w:val="0"/>
        <w:autoSpaceDN w:val="0"/>
        <w:adjustRightInd w:val="0"/>
        <w:ind w:firstLine="539"/>
        <w:jc w:val="both"/>
        <w:outlineLvl w:val="1"/>
      </w:pPr>
      <w:r w:rsidRPr="00A16942">
        <w:t xml:space="preserve">Эстетичность </w:t>
      </w:r>
      <w:r w:rsidR="00D61C1D">
        <w:t>У</w:t>
      </w:r>
      <w:r w:rsidRPr="00A16942">
        <w:t>слуг</w:t>
      </w:r>
      <w:r>
        <w:t>и</w:t>
      </w:r>
      <w:r w:rsidRPr="00A16942">
        <w:t xml:space="preserve"> </w:t>
      </w:r>
    </w:p>
    <w:p w:rsidR="00522850" w:rsidRPr="00A16942" w:rsidRDefault="00522850" w:rsidP="00522850">
      <w:pPr>
        <w:autoSpaceDE w:val="0"/>
        <w:autoSpaceDN w:val="0"/>
        <w:adjustRightInd w:val="0"/>
        <w:ind w:firstLine="539"/>
        <w:jc w:val="both"/>
      </w:pPr>
      <w:r w:rsidRPr="00A16942">
        <w:rPr>
          <w:bCs/>
        </w:rPr>
        <w:t>Эстетичность</w:t>
      </w:r>
      <w:r w:rsidRPr="00A16942">
        <w:t xml:space="preserve"> </w:t>
      </w:r>
      <w:r w:rsidR="00D61C1D">
        <w:t>У</w:t>
      </w:r>
      <w:r w:rsidRPr="00A16942">
        <w:t>слуг</w:t>
      </w:r>
      <w:r>
        <w:t>и</w:t>
      </w:r>
      <w:r w:rsidRPr="00A16942">
        <w:t xml:space="preserve"> должна обеспечиваться:</w:t>
      </w:r>
    </w:p>
    <w:p w:rsidR="00522850" w:rsidRPr="00A16942" w:rsidRDefault="00522850" w:rsidP="00522850">
      <w:pPr>
        <w:autoSpaceDE w:val="0"/>
        <w:autoSpaceDN w:val="0"/>
        <w:adjustRightInd w:val="0"/>
        <w:ind w:firstLine="539"/>
        <w:jc w:val="both"/>
      </w:pPr>
      <w:r w:rsidRPr="00A16942">
        <w:t xml:space="preserve">соответствием планировочных решений и оформления мест </w:t>
      </w:r>
      <w:r w:rsidRPr="00A16942">
        <w:rPr>
          <w:bCs/>
        </w:rPr>
        <w:t>проведения мероприятий</w:t>
      </w:r>
      <w:r w:rsidRPr="00A16942">
        <w:t xml:space="preserve"> их функциональным требованиям и композиционной, в том числе архитектурной, целостности и гармоничности;</w:t>
      </w:r>
    </w:p>
    <w:p w:rsidR="00522850" w:rsidRPr="00A16942" w:rsidRDefault="00522850" w:rsidP="00522850">
      <w:pPr>
        <w:autoSpaceDE w:val="0"/>
        <w:autoSpaceDN w:val="0"/>
        <w:adjustRightInd w:val="0"/>
        <w:ind w:firstLine="539"/>
        <w:jc w:val="both"/>
      </w:pPr>
      <w:r w:rsidRPr="00A16942">
        <w:t xml:space="preserve">гармоничностью оформления информационных и других материалов, размещаемых внутри и вне помещений учреждения </w:t>
      </w:r>
      <w:r w:rsidRPr="00230AB7">
        <w:t>культуры и искусства;</w:t>
      </w:r>
    </w:p>
    <w:p w:rsidR="00522850" w:rsidRPr="00A16942" w:rsidRDefault="00522850" w:rsidP="00B97516">
      <w:pPr>
        <w:autoSpaceDE w:val="0"/>
        <w:autoSpaceDN w:val="0"/>
        <w:adjustRightInd w:val="0"/>
        <w:ind w:firstLine="539"/>
        <w:jc w:val="both"/>
      </w:pPr>
      <w:r w:rsidRPr="00A16942">
        <w:t xml:space="preserve">аккуратностью, чистотой и опрятностью внешнего вида работников, занятых в оказании </w:t>
      </w:r>
      <w:r w:rsidR="00D61C1D">
        <w:t>У</w:t>
      </w:r>
      <w:r w:rsidRPr="00A16942">
        <w:t>слуг</w:t>
      </w:r>
      <w:r w:rsidR="00D61C1D">
        <w:t>и</w:t>
      </w:r>
      <w:r w:rsidRPr="00A16942">
        <w:t>.</w:t>
      </w:r>
    </w:p>
    <w:p w:rsidR="00522850" w:rsidRPr="00A16942" w:rsidRDefault="00522850" w:rsidP="00B97516">
      <w:pPr>
        <w:keepNext/>
        <w:autoSpaceDE w:val="0"/>
        <w:autoSpaceDN w:val="0"/>
        <w:adjustRightInd w:val="0"/>
        <w:ind w:firstLine="539"/>
        <w:jc w:val="both"/>
        <w:outlineLvl w:val="1"/>
      </w:pPr>
      <w:r w:rsidRPr="00A16942">
        <w:t xml:space="preserve">Точность и своевременность предоставления </w:t>
      </w:r>
      <w:r w:rsidR="00D61C1D">
        <w:t>У</w:t>
      </w:r>
      <w:r w:rsidRPr="00A16942">
        <w:t>слуг</w:t>
      </w:r>
      <w:r>
        <w:t>и</w:t>
      </w:r>
    </w:p>
    <w:p w:rsidR="00522850" w:rsidRPr="00A16942" w:rsidRDefault="00522850" w:rsidP="00B97516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Услуга</w:t>
      </w:r>
      <w:r w:rsidRPr="00A16942">
        <w:rPr>
          <w:bCs/>
        </w:rPr>
        <w:t xml:space="preserve"> </w:t>
      </w:r>
      <w:r>
        <w:rPr>
          <w:bCs/>
        </w:rPr>
        <w:t>должна</w:t>
      </w:r>
      <w:r w:rsidRPr="00A16942">
        <w:rPr>
          <w:bCs/>
        </w:rPr>
        <w:t xml:space="preserve"> отвечать требованиям точности и своевременности, включая</w:t>
      </w:r>
      <w:r w:rsidRPr="00A16942">
        <w:t xml:space="preserve"> </w:t>
      </w:r>
      <w:r w:rsidRPr="00A16942">
        <w:rPr>
          <w:bCs/>
        </w:rPr>
        <w:t xml:space="preserve">соблюдение установленного режима работы учреждения </w:t>
      </w:r>
      <w:r w:rsidR="00D61C1D">
        <w:t>культуры</w:t>
      </w:r>
      <w:r w:rsidRPr="00230AB7">
        <w:rPr>
          <w:bCs/>
        </w:rPr>
        <w:t>,</w:t>
      </w:r>
      <w:r w:rsidRPr="00A16942">
        <w:rPr>
          <w:bCs/>
        </w:rPr>
        <w:t xml:space="preserve"> установленных (заявленных) сроков организации и проведения  культурно-массовых мероприятий, соблюдение действующих правил предоставления услуг</w:t>
      </w:r>
      <w:r>
        <w:rPr>
          <w:bCs/>
        </w:rPr>
        <w:t>и</w:t>
      </w:r>
      <w:r w:rsidRPr="00A16942">
        <w:rPr>
          <w:bCs/>
        </w:rPr>
        <w:t xml:space="preserve"> и (или) согласованных условий договора/</w:t>
      </w:r>
      <w:r>
        <w:rPr>
          <w:bCs/>
        </w:rPr>
        <w:t xml:space="preserve"> </w:t>
      </w:r>
      <w:r w:rsidRPr="00A16942">
        <w:rPr>
          <w:bCs/>
        </w:rPr>
        <w:t xml:space="preserve">контракта об оказании </w:t>
      </w:r>
      <w:r w:rsidR="00D61C1D">
        <w:rPr>
          <w:bCs/>
        </w:rPr>
        <w:t>У</w:t>
      </w:r>
      <w:r w:rsidRPr="00A16942">
        <w:rPr>
          <w:bCs/>
        </w:rPr>
        <w:t>слуг</w:t>
      </w:r>
      <w:r>
        <w:rPr>
          <w:bCs/>
        </w:rPr>
        <w:t>и</w:t>
      </w:r>
      <w:r w:rsidRPr="00A16942">
        <w:rPr>
          <w:bCs/>
        </w:rPr>
        <w:t>.</w:t>
      </w:r>
    </w:p>
    <w:p w:rsidR="00522850" w:rsidRDefault="00522850" w:rsidP="00B97516">
      <w:pPr>
        <w:keepNext/>
        <w:autoSpaceDE w:val="0"/>
        <w:autoSpaceDN w:val="0"/>
        <w:adjustRightInd w:val="0"/>
        <w:ind w:firstLine="539"/>
        <w:jc w:val="both"/>
        <w:outlineLvl w:val="1"/>
      </w:pPr>
      <w:r w:rsidRPr="00A16942">
        <w:t xml:space="preserve">Информативность </w:t>
      </w:r>
      <w:r w:rsidR="00D61C1D">
        <w:t>У</w:t>
      </w:r>
      <w:r w:rsidRPr="00A16942">
        <w:t>слуг</w:t>
      </w:r>
      <w:r>
        <w:t>и</w:t>
      </w:r>
      <w:r w:rsidRPr="00A16942">
        <w:t xml:space="preserve"> </w:t>
      </w:r>
    </w:p>
    <w:p w:rsidR="00522850" w:rsidRPr="00A16942" w:rsidRDefault="00522850" w:rsidP="0052285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A16942">
        <w:t>Информирование</w:t>
      </w:r>
      <w:r>
        <w:rPr>
          <w:rFonts w:eastAsia="Calibri"/>
        </w:rPr>
        <w:t xml:space="preserve"> об </w:t>
      </w:r>
      <w:r w:rsidR="00D61C1D">
        <w:rPr>
          <w:rFonts w:eastAsia="Calibri"/>
        </w:rPr>
        <w:t>У</w:t>
      </w:r>
      <w:r>
        <w:rPr>
          <w:rFonts w:eastAsia="Calibri"/>
        </w:rPr>
        <w:t>слуге</w:t>
      </w:r>
      <w:r w:rsidRPr="00A16942">
        <w:rPr>
          <w:rFonts w:eastAsia="Calibri"/>
        </w:rPr>
        <w:t xml:space="preserve"> должно осуществляться </w:t>
      </w:r>
      <w:r w:rsidR="00D61C1D">
        <w:rPr>
          <w:rFonts w:eastAsia="Calibri"/>
        </w:rPr>
        <w:t>И</w:t>
      </w:r>
      <w:r w:rsidRPr="00A16942">
        <w:rPr>
          <w:rFonts w:eastAsia="Calibri"/>
        </w:rPr>
        <w:t>сполнителем:</w:t>
      </w:r>
    </w:p>
    <w:p w:rsidR="00522850" w:rsidRPr="00A16942" w:rsidRDefault="00522850" w:rsidP="0052285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A16942">
        <w:t>непосредственно</w:t>
      </w:r>
      <w:r w:rsidRPr="00A16942">
        <w:rPr>
          <w:rFonts w:eastAsia="Calibri"/>
        </w:rPr>
        <w:t xml:space="preserve"> в помещениях учреждения </w:t>
      </w:r>
      <w:r w:rsidRPr="00230AB7">
        <w:t>культуры</w:t>
      </w:r>
      <w:r w:rsidRPr="00230AB7">
        <w:rPr>
          <w:rFonts w:eastAsia="Calibri"/>
        </w:rPr>
        <w:t>, в</w:t>
      </w:r>
      <w:r w:rsidRPr="00A16942">
        <w:rPr>
          <w:rFonts w:eastAsia="Calibri"/>
        </w:rPr>
        <w:t xml:space="preserve"> котором предполагается проведение мероприятия (</w:t>
      </w:r>
      <w:r w:rsidRPr="00A16942">
        <w:t>программки, стенды, афиши и т.д.);</w:t>
      </w:r>
    </w:p>
    <w:p w:rsidR="00522850" w:rsidRPr="00A16942" w:rsidRDefault="00522850" w:rsidP="0052285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A16942">
        <w:rPr>
          <w:rFonts w:eastAsia="Calibri"/>
        </w:rPr>
        <w:t xml:space="preserve">с </w:t>
      </w:r>
      <w:r w:rsidRPr="00A16942">
        <w:t>использованием</w:t>
      </w:r>
      <w:r w:rsidRPr="00A16942">
        <w:rPr>
          <w:rFonts w:eastAsia="Calibri"/>
        </w:rPr>
        <w:t xml:space="preserve"> средств телефонной связи;</w:t>
      </w:r>
    </w:p>
    <w:p w:rsidR="00522850" w:rsidRPr="00A16942" w:rsidRDefault="00522850" w:rsidP="0052285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A16942">
        <w:rPr>
          <w:rFonts w:eastAsia="Calibri"/>
        </w:rPr>
        <w:t xml:space="preserve">с </w:t>
      </w:r>
      <w:r w:rsidRPr="00A16942">
        <w:t>использованием</w:t>
      </w:r>
      <w:r w:rsidRPr="00A16942">
        <w:rPr>
          <w:rFonts w:eastAsia="Calibri"/>
        </w:rPr>
        <w:t xml:space="preserve"> </w:t>
      </w:r>
      <w:r w:rsidRPr="00A16942">
        <w:t>информационных средств (афиши, плакаты, проспекты, стенды, щиты и т.д.);</w:t>
      </w:r>
    </w:p>
    <w:p w:rsidR="00522850" w:rsidRPr="00A16942" w:rsidRDefault="00522850" w:rsidP="00522850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A16942">
        <w:t>на сайтах в сети Интернет (</w:t>
      </w:r>
      <w:r>
        <w:t>с учетом [6], [27</w:t>
      </w:r>
      <w:r w:rsidRPr="00285A56">
        <w:t>]</w:t>
      </w:r>
      <w:r>
        <w:t>, [32]</w:t>
      </w:r>
      <w:r w:rsidRPr="00285A56">
        <w:t>)</w:t>
      </w:r>
      <w:r w:rsidRPr="00A16942">
        <w:t xml:space="preserve"> и др.</w:t>
      </w:r>
    </w:p>
    <w:p w:rsidR="00522850" w:rsidRPr="00A16942" w:rsidRDefault="00522850" w:rsidP="00522850">
      <w:pPr>
        <w:autoSpaceDE w:val="0"/>
        <w:autoSpaceDN w:val="0"/>
        <w:adjustRightInd w:val="0"/>
        <w:ind w:firstLine="539"/>
        <w:jc w:val="both"/>
      </w:pPr>
      <w:r w:rsidRPr="00A16942">
        <w:t xml:space="preserve">Дополнительно информирование о предоставлении </w:t>
      </w:r>
      <w:r w:rsidR="00D61C1D">
        <w:t>У</w:t>
      </w:r>
      <w:r w:rsidRPr="00A16942">
        <w:t>слуг</w:t>
      </w:r>
      <w:r>
        <w:t>и</w:t>
      </w:r>
      <w:r w:rsidRPr="00A16942">
        <w:t xml:space="preserve"> может осуществляться с применением средств внешней рекламы</w:t>
      </w:r>
      <w:r>
        <w:t xml:space="preserve">, </w:t>
      </w:r>
      <w:r>
        <w:rPr>
          <w:rFonts w:eastAsia="Calibri"/>
        </w:rPr>
        <w:t>СМИ</w:t>
      </w:r>
      <w:r w:rsidRPr="00A16942">
        <w:t>.</w:t>
      </w:r>
    </w:p>
    <w:p w:rsidR="00522850" w:rsidRPr="00062123" w:rsidRDefault="00522850" w:rsidP="00522850">
      <w:pPr>
        <w:pStyle w:val="text3cl"/>
        <w:spacing w:before="0" w:after="0"/>
        <w:ind w:firstLine="540"/>
        <w:jc w:val="both"/>
      </w:pPr>
      <w:r w:rsidRPr="00062123">
        <w:t>Учреждение обязано довести до свед</w:t>
      </w:r>
      <w:r>
        <w:t>ения граждан свое наименование (в соответствии с уставом),</w:t>
      </w:r>
      <w:r w:rsidRPr="00062123">
        <w:t xml:space="preserve"> адрес </w:t>
      </w:r>
      <w:r>
        <w:t>(</w:t>
      </w:r>
      <w:r w:rsidRPr="00062123">
        <w:t>место</w:t>
      </w:r>
      <w:r>
        <w:t xml:space="preserve"> </w:t>
      </w:r>
      <w:r w:rsidRPr="00062123">
        <w:t>нахождения</w:t>
      </w:r>
      <w:r>
        <w:t xml:space="preserve">), </w:t>
      </w:r>
      <w:r w:rsidRPr="00DD2E8D">
        <w:rPr>
          <w:rFonts w:eastAsia="Calibri"/>
          <w:sz w:val="22"/>
          <w:szCs w:val="22"/>
        </w:rPr>
        <w:t>адрес сайта</w:t>
      </w:r>
      <w:r>
        <w:t xml:space="preserve"> и справочные</w:t>
      </w:r>
      <w:r w:rsidRPr="00062123">
        <w:t xml:space="preserve"> телефон</w:t>
      </w:r>
      <w:r>
        <w:t>ы,</w:t>
      </w:r>
      <w:r w:rsidRPr="00C15C4F">
        <w:t xml:space="preserve"> в том числе номер </w:t>
      </w:r>
      <w:r w:rsidRPr="00C15C4F">
        <w:lastRenderedPageBreak/>
        <w:t>телефона</w:t>
      </w:r>
      <w:r>
        <w:t xml:space="preserve"> </w:t>
      </w:r>
      <w:r w:rsidRPr="00C15C4F">
        <w:t>-</w:t>
      </w:r>
      <w:r>
        <w:t xml:space="preserve"> </w:t>
      </w:r>
      <w:r w:rsidRPr="00C15C4F">
        <w:t>автоинформатора (при его наличии)</w:t>
      </w:r>
      <w:r w:rsidRPr="00062123">
        <w:t>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522850" w:rsidRPr="00C15C4F" w:rsidRDefault="00522850" w:rsidP="00522850">
      <w:pPr>
        <w:pStyle w:val="text3cl"/>
        <w:spacing w:before="0" w:after="0"/>
        <w:ind w:firstLine="540"/>
        <w:jc w:val="both"/>
      </w:pPr>
      <w:r w:rsidRPr="00C15C4F">
        <w:t>В учреждении на видном месте должна быть следующая информация</w:t>
      </w:r>
    </w:p>
    <w:p w:rsidR="00522850" w:rsidRDefault="00522850" w:rsidP="00522850">
      <w:pPr>
        <w:ind w:firstLine="540"/>
        <w:jc w:val="both"/>
      </w:pPr>
      <w:r w:rsidRPr="00C15C4F">
        <w:t>- контактная информация о руководстве с указанием ФИО, должности, служебного телефона, времени и месте приема посетителей;</w:t>
      </w:r>
    </w:p>
    <w:p w:rsidR="00522850" w:rsidRPr="00C15C4F" w:rsidRDefault="00522850" w:rsidP="00522850">
      <w:pPr>
        <w:ind w:firstLine="540"/>
        <w:jc w:val="both"/>
      </w:pPr>
      <w:r>
        <w:t>- режим работы учреждения;</w:t>
      </w:r>
    </w:p>
    <w:p w:rsidR="00522850" w:rsidRPr="00C15C4F" w:rsidRDefault="00522850" w:rsidP="00522850">
      <w:pPr>
        <w:ind w:firstLine="540"/>
        <w:jc w:val="both"/>
      </w:pPr>
      <w:r w:rsidRPr="00C15C4F">
        <w:t>- сведения об учредителе с у</w:t>
      </w:r>
      <w:r>
        <w:t>казанием ФИО, должности и номера</w:t>
      </w:r>
      <w:r w:rsidRPr="00C15C4F">
        <w:t xml:space="preserve"> служебного телефона должностного лица; </w:t>
      </w:r>
    </w:p>
    <w:p w:rsidR="00522850" w:rsidRPr="00C15C4F" w:rsidRDefault="00522850" w:rsidP="00522850">
      <w:pPr>
        <w:ind w:firstLine="540"/>
        <w:jc w:val="both"/>
      </w:pPr>
      <w:r w:rsidRPr="00C15C4F">
        <w:t>- сведения о наблюдательном или попечительском  совете (при его наличии);</w:t>
      </w:r>
    </w:p>
    <w:p w:rsidR="00522850" w:rsidRDefault="00522850" w:rsidP="00522850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C15C4F">
        <w:t xml:space="preserve">- схема расположения помещений (поэтажный план), схема эвакуации в случае </w:t>
      </w:r>
      <w:r w:rsidRPr="000965B4">
        <w:rPr>
          <w:rFonts w:eastAsia="Calibri"/>
          <w:sz w:val="22"/>
          <w:szCs w:val="22"/>
        </w:rPr>
        <w:t>возникновения пожара и чрезвычайных ситуаций</w:t>
      </w:r>
      <w:r w:rsidRPr="00C15C4F">
        <w:t>.</w:t>
      </w:r>
    </w:p>
    <w:p w:rsidR="00522850" w:rsidRDefault="00522850" w:rsidP="00522850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A16942">
        <w:rPr>
          <w:rFonts w:eastAsia="Calibri"/>
          <w:lang w:eastAsia="en-US"/>
        </w:rPr>
        <w:t xml:space="preserve">Информативность </w:t>
      </w:r>
      <w:r w:rsidR="00D61C1D">
        <w:rPr>
          <w:rFonts w:eastAsia="Calibri"/>
          <w:lang w:eastAsia="en-US"/>
        </w:rPr>
        <w:t>У</w:t>
      </w:r>
      <w:r w:rsidRPr="00A16942">
        <w:rPr>
          <w:rFonts w:eastAsia="Calibri"/>
          <w:lang w:eastAsia="en-US"/>
        </w:rPr>
        <w:t>слуг</w:t>
      </w:r>
      <w:r>
        <w:rPr>
          <w:rFonts w:eastAsia="Calibri"/>
          <w:lang w:eastAsia="en-US"/>
        </w:rPr>
        <w:t>и</w:t>
      </w:r>
      <w:r w:rsidRPr="00A16942">
        <w:rPr>
          <w:rFonts w:eastAsia="Calibri"/>
          <w:lang w:eastAsia="en-US"/>
        </w:rPr>
        <w:t xml:space="preserve"> предполагает полное, достоверное и своевременное информирование потребителя о предоставляемой </w:t>
      </w:r>
      <w:r w:rsidR="00D61C1D">
        <w:rPr>
          <w:rFonts w:eastAsia="Calibri"/>
          <w:lang w:eastAsia="en-US"/>
        </w:rPr>
        <w:t>У</w:t>
      </w:r>
      <w:r w:rsidRPr="00A16942">
        <w:rPr>
          <w:rFonts w:eastAsia="Calibri"/>
          <w:lang w:eastAsia="en-US"/>
        </w:rPr>
        <w:t>слуге.</w:t>
      </w:r>
    </w:p>
    <w:p w:rsidR="00522850" w:rsidRPr="00062123" w:rsidRDefault="00522850" w:rsidP="00522850">
      <w:pPr>
        <w:pStyle w:val="text3cl"/>
        <w:spacing w:before="0" w:after="0"/>
        <w:ind w:firstLine="540"/>
        <w:jc w:val="both"/>
      </w:pPr>
      <w:r>
        <w:rPr>
          <w:color w:val="000000"/>
          <w:spacing w:val="1"/>
        </w:rPr>
        <w:t xml:space="preserve">В состав информации об учреждении, предоставляющем </w:t>
      </w:r>
      <w:r w:rsidR="00D61C1D">
        <w:rPr>
          <w:color w:val="000000"/>
          <w:spacing w:val="1"/>
        </w:rPr>
        <w:t>У</w:t>
      </w:r>
      <w:r>
        <w:rPr>
          <w:color w:val="000000"/>
          <w:spacing w:val="1"/>
        </w:rPr>
        <w:t>слугу,</w:t>
      </w:r>
      <w:r w:rsidRPr="006F7E0D">
        <w:rPr>
          <w:color w:val="000000"/>
          <w:spacing w:val="1"/>
        </w:rPr>
        <w:t xml:space="preserve"> в обязательном порядке </w:t>
      </w:r>
      <w:r w:rsidRPr="006F7E0D">
        <w:rPr>
          <w:color w:val="000000"/>
          <w:spacing w:val="2"/>
        </w:rPr>
        <w:t>должны быть включены</w:t>
      </w:r>
      <w:r w:rsidRPr="00062123">
        <w:t>:</w:t>
      </w:r>
    </w:p>
    <w:p w:rsidR="00522850" w:rsidRPr="00062123" w:rsidRDefault="00522850" w:rsidP="00522850">
      <w:pPr>
        <w:numPr>
          <w:ilvl w:val="0"/>
          <w:numId w:val="4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left="0" w:firstLine="480"/>
        <w:jc w:val="both"/>
      </w:pPr>
      <w:r w:rsidRPr="00062123">
        <w:t xml:space="preserve"> </w:t>
      </w:r>
      <w:r w:rsidRPr="000C0158">
        <w:t>сведения о номенклатуре</w:t>
      </w:r>
      <w:r>
        <w:t xml:space="preserve">, содержании и назначении </w:t>
      </w:r>
      <w:r w:rsidR="00D61C1D">
        <w:t>У</w:t>
      </w:r>
      <w:r>
        <w:t xml:space="preserve">слуг: </w:t>
      </w:r>
      <w:r w:rsidRPr="00062123">
        <w:t>утвержденный пер</w:t>
      </w:r>
      <w:r>
        <w:t xml:space="preserve">ечень </w:t>
      </w:r>
      <w:r w:rsidR="00D61C1D">
        <w:t>У</w:t>
      </w:r>
      <w:r>
        <w:t>слуг</w:t>
      </w:r>
      <w:r w:rsidR="00D61C1D">
        <w:t>и</w:t>
      </w:r>
      <w:r>
        <w:t xml:space="preserve"> с указанием условий</w:t>
      </w:r>
      <w:r w:rsidRPr="00062123">
        <w:t xml:space="preserve"> </w:t>
      </w:r>
      <w:r w:rsidR="00B547D3">
        <w:t>её</w:t>
      </w:r>
      <w:r w:rsidRPr="00062123">
        <w:t xml:space="preserve"> </w:t>
      </w:r>
      <w:r>
        <w:t>оказания</w:t>
      </w:r>
      <w:r w:rsidRPr="00062123">
        <w:t xml:space="preserve"> (краткая характеристика </w:t>
      </w:r>
      <w:r w:rsidR="00D61C1D">
        <w:t>У</w:t>
      </w:r>
      <w:r w:rsidRPr="00062123">
        <w:t xml:space="preserve">слуги, область ее предоставления и затраты времени на ее </w:t>
      </w:r>
      <w:r>
        <w:t>оказание</w:t>
      </w:r>
      <w:r w:rsidRPr="00062123">
        <w:t>)</w:t>
      </w:r>
      <w:r>
        <w:t>,</w:t>
      </w:r>
      <w:r w:rsidRPr="00062123">
        <w:t xml:space="preserve"> цен, наличия льгот;</w:t>
      </w:r>
    </w:p>
    <w:p w:rsidR="00522850" w:rsidRPr="00062123" w:rsidRDefault="00522850" w:rsidP="00522850">
      <w:pPr>
        <w:ind w:firstLine="540"/>
        <w:jc w:val="both"/>
      </w:pPr>
      <w:r w:rsidRPr="00062123">
        <w:t xml:space="preserve">- реквизиты </w:t>
      </w:r>
      <w:r>
        <w:t xml:space="preserve">и название </w:t>
      </w:r>
      <w:r w:rsidRPr="00062123">
        <w:t>нормативного документа, утверждающего</w:t>
      </w:r>
      <w:r>
        <w:t xml:space="preserve"> </w:t>
      </w:r>
      <w:r w:rsidRPr="00062123">
        <w:t>стандарт</w:t>
      </w:r>
      <w:r>
        <w:t>ы или акты, требованиям которых</w:t>
      </w:r>
      <w:r w:rsidRPr="00062123">
        <w:t xml:space="preserve"> должна соответствовать </w:t>
      </w:r>
      <w:r w:rsidR="00D61C1D">
        <w:t>У</w:t>
      </w:r>
      <w:r w:rsidRPr="00062123">
        <w:t>слуга;</w:t>
      </w:r>
    </w:p>
    <w:p w:rsidR="00522850" w:rsidRPr="00062123" w:rsidRDefault="00522850" w:rsidP="00522850">
      <w:pPr>
        <w:ind w:firstLine="540"/>
        <w:jc w:val="both"/>
      </w:pPr>
      <w:r w:rsidRPr="0014797F">
        <w:t>- прейскурант цен на платные услуги</w:t>
      </w:r>
      <w:r>
        <w:t xml:space="preserve"> (цену в рублях </w:t>
      </w:r>
      <w:r w:rsidRPr="000C0158">
        <w:t>в случае оказания услуг за плату</w:t>
      </w:r>
      <w:r>
        <w:t>)</w:t>
      </w:r>
      <w:r w:rsidRPr="0014797F">
        <w:t>;</w:t>
      </w:r>
    </w:p>
    <w:p w:rsidR="00522850" w:rsidRPr="00062123" w:rsidRDefault="00522850" w:rsidP="00522850">
      <w:pPr>
        <w:pStyle w:val="text3cl"/>
        <w:spacing w:before="0" w:after="0"/>
        <w:ind w:firstLine="540"/>
        <w:jc w:val="both"/>
      </w:pPr>
      <w:r w:rsidRPr="0014797F">
        <w:t>- афиша или календарный план проведения мероприятий учреждением;</w:t>
      </w:r>
    </w:p>
    <w:p w:rsidR="00522850" w:rsidRDefault="00522850" w:rsidP="00522850">
      <w:pPr>
        <w:pStyle w:val="text3cl"/>
        <w:spacing w:before="0" w:after="0"/>
        <w:ind w:firstLine="540"/>
        <w:jc w:val="both"/>
      </w:pPr>
      <w:r w:rsidRPr="00062123">
        <w:t xml:space="preserve">- правила и условия эффективного и безопасного предоставления </w:t>
      </w:r>
      <w:r w:rsidR="00D61C1D">
        <w:t>У</w:t>
      </w:r>
      <w:r w:rsidRPr="00062123">
        <w:t>слуг</w:t>
      </w:r>
      <w:r w:rsidR="00D61C1D">
        <w:t>и</w:t>
      </w:r>
      <w:r w:rsidRPr="00062123">
        <w:t>;</w:t>
      </w:r>
    </w:p>
    <w:p w:rsidR="00522850" w:rsidRPr="000C0158" w:rsidRDefault="00522850" w:rsidP="00522850">
      <w:pPr>
        <w:numPr>
          <w:ilvl w:val="0"/>
          <w:numId w:val="4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left="0" w:firstLine="480"/>
        <w:jc w:val="both"/>
      </w:pPr>
      <w:r w:rsidRPr="000C0158">
        <w:t xml:space="preserve">сведения о номерах телефонов, адресах официальных сайтов и электронной почты для получения дополнительной информации о предоставлении </w:t>
      </w:r>
      <w:r w:rsidR="00D61C1D">
        <w:t>У</w:t>
      </w:r>
      <w:r w:rsidRPr="000C0158">
        <w:t>слуг</w:t>
      </w:r>
      <w:r w:rsidR="00D61C1D">
        <w:t>и</w:t>
      </w:r>
      <w:r w:rsidRPr="000C0158">
        <w:t xml:space="preserve">, порядок получения дополнительной информации по вопросам предоставления </w:t>
      </w:r>
      <w:r w:rsidR="00D61C1D">
        <w:t>У</w:t>
      </w:r>
      <w:r w:rsidRPr="000C0158">
        <w:t>слуги;</w:t>
      </w:r>
    </w:p>
    <w:p w:rsidR="00522850" w:rsidRPr="000C0158" w:rsidRDefault="00522850" w:rsidP="00522850">
      <w:pPr>
        <w:numPr>
          <w:ilvl w:val="0"/>
          <w:numId w:val="4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left="0" w:firstLine="480"/>
        <w:jc w:val="both"/>
      </w:pPr>
      <w:r w:rsidRPr="000C0158">
        <w:t xml:space="preserve">указание на конкретное лицо, которое будет оказывать </w:t>
      </w:r>
      <w:r w:rsidR="00D61C1D">
        <w:t>У</w:t>
      </w:r>
      <w:r w:rsidRPr="000C0158">
        <w:t xml:space="preserve">слугу, и информацию о нем, если это имеет значение, исходя из характера </w:t>
      </w:r>
      <w:r w:rsidR="00D61C1D">
        <w:t>У</w:t>
      </w:r>
      <w:r w:rsidRPr="000C0158">
        <w:t>слуги;</w:t>
      </w:r>
    </w:p>
    <w:p w:rsidR="00522850" w:rsidRDefault="00522850" w:rsidP="00522850">
      <w:pPr>
        <w:numPr>
          <w:ilvl w:val="0"/>
          <w:numId w:val="4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left="0" w:firstLine="480"/>
        <w:jc w:val="both"/>
      </w:pPr>
      <w:r w:rsidRPr="000C0158">
        <w:t xml:space="preserve">адрес (место нахождения), </w:t>
      </w:r>
      <w:r w:rsidR="00D61C1D">
        <w:t xml:space="preserve">полное </w:t>
      </w:r>
      <w:r w:rsidRPr="000C0158">
        <w:t xml:space="preserve">наименование, справочные телефоны, в том числе номер телефона-автоинформатора (при его наличии) и график работы </w:t>
      </w:r>
      <w:r w:rsidR="00D61C1D">
        <w:t>И</w:t>
      </w:r>
      <w:r w:rsidRPr="000C0158">
        <w:t xml:space="preserve">сполнителя </w:t>
      </w:r>
      <w:r w:rsidR="00D61C1D">
        <w:t>У</w:t>
      </w:r>
      <w:r w:rsidRPr="000C0158">
        <w:t>слуг</w:t>
      </w:r>
      <w:r w:rsidR="00D61C1D">
        <w:t>и</w:t>
      </w:r>
      <w:r w:rsidRPr="000C0158">
        <w:t>, а также способы получения информации о местах нахождения и графиках работы органов и организаций, обращение в которые необходимо для предоставлени</w:t>
      </w:r>
      <w:r>
        <w:t xml:space="preserve">я </w:t>
      </w:r>
      <w:r w:rsidR="00D61C1D">
        <w:t>У</w:t>
      </w:r>
      <w:r>
        <w:t>слуг</w:t>
      </w:r>
      <w:r w:rsidR="00D61C1D">
        <w:t>и</w:t>
      </w:r>
      <w:r>
        <w:t>;</w:t>
      </w:r>
    </w:p>
    <w:p w:rsidR="00522850" w:rsidRPr="0014797F" w:rsidRDefault="00522850" w:rsidP="00522850">
      <w:pPr>
        <w:numPr>
          <w:ilvl w:val="0"/>
          <w:numId w:val="4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left="0" w:firstLine="480"/>
        <w:jc w:val="both"/>
      </w:pPr>
      <w:r w:rsidRPr="0014797F">
        <w:t xml:space="preserve">гарантийные обязательства </w:t>
      </w:r>
      <w:r w:rsidR="00D61C1D">
        <w:t>И</w:t>
      </w:r>
      <w:r w:rsidRPr="0014797F">
        <w:t xml:space="preserve">сполнителя </w:t>
      </w:r>
      <w:r w:rsidR="00D61C1D">
        <w:t>У</w:t>
      </w:r>
      <w:r w:rsidRPr="0014797F">
        <w:t>слуг</w:t>
      </w:r>
      <w:r w:rsidR="00D61C1D">
        <w:t>и</w:t>
      </w:r>
      <w:r w:rsidRPr="0014797F">
        <w:t>;</w:t>
      </w:r>
    </w:p>
    <w:p w:rsidR="00522850" w:rsidRPr="0014797F" w:rsidRDefault="00522850" w:rsidP="00522850">
      <w:pPr>
        <w:pStyle w:val="text3cl"/>
        <w:numPr>
          <w:ilvl w:val="0"/>
          <w:numId w:val="4"/>
        </w:numPr>
        <w:tabs>
          <w:tab w:val="clear" w:pos="360"/>
          <w:tab w:val="num" w:pos="0"/>
          <w:tab w:val="left" w:pos="720"/>
        </w:tabs>
        <w:spacing w:before="0" w:after="0"/>
        <w:ind w:left="0" w:firstLine="480"/>
        <w:jc w:val="both"/>
      </w:pPr>
      <w:r>
        <w:t xml:space="preserve">регламент предоставления </w:t>
      </w:r>
      <w:r w:rsidR="00D61C1D">
        <w:t>У</w:t>
      </w:r>
      <w:r>
        <w:t>слуги или выписка</w:t>
      </w:r>
      <w:r w:rsidRPr="0014797F">
        <w:t xml:space="preserve"> из Устава, содер</w:t>
      </w:r>
      <w:r>
        <w:t>жащая</w:t>
      </w:r>
      <w:r w:rsidRPr="0014797F">
        <w:t xml:space="preserve"> перечень документов, предоставляемых потребител</w:t>
      </w:r>
      <w:r w:rsidR="00B547D3">
        <w:t>я</w:t>
      </w:r>
      <w:r w:rsidRPr="0014797F">
        <w:t xml:space="preserve">м, для получения </w:t>
      </w:r>
      <w:r w:rsidR="00D61C1D">
        <w:t>У</w:t>
      </w:r>
      <w:r w:rsidRPr="0014797F">
        <w:t>слуги (если такие есть)</w:t>
      </w:r>
      <w:r>
        <w:t xml:space="preserve"> и </w:t>
      </w:r>
      <w:r w:rsidRPr="0014797F">
        <w:t xml:space="preserve">основания для отказа в предоставлении или прекращения предоставления </w:t>
      </w:r>
      <w:r w:rsidR="00B547D3">
        <w:t>У</w:t>
      </w:r>
      <w:r w:rsidRPr="0014797F">
        <w:t>слуги;</w:t>
      </w:r>
    </w:p>
    <w:p w:rsidR="00522850" w:rsidRPr="00DB1F70" w:rsidRDefault="00522850" w:rsidP="00522850">
      <w:pPr>
        <w:pStyle w:val="text3cl"/>
        <w:numPr>
          <w:ilvl w:val="0"/>
          <w:numId w:val="4"/>
        </w:numPr>
        <w:tabs>
          <w:tab w:val="clear" w:pos="360"/>
          <w:tab w:val="num" w:pos="0"/>
          <w:tab w:val="left" w:pos="720"/>
        </w:tabs>
        <w:spacing w:before="0" w:after="0"/>
        <w:ind w:left="0" w:firstLine="480"/>
        <w:jc w:val="both"/>
      </w:pPr>
      <w:r w:rsidRPr="00DB1F70">
        <w:t xml:space="preserve">регламент (порядок) взаимодействия с потребителями, утвержденный руководителем, включающий: </w:t>
      </w:r>
    </w:p>
    <w:p w:rsidR="00522850" w:rsidRPr="00DB1F70" w:rsidRDefault="00522850" w:rsidP="00522850">
      <w:pPr>
        <w:pStyle w:val="text3cl"/>
        <w:numPr>
          <w:ilvl w:val="0"/>
          <w:numId w:val="6"/>
        </w:numPr>
        <w:tabs>
          <w:tab w:val="left" w:pos="720"/>
        </w:tabs>
        <w:spacing w:before="0" w:after="0"/>
        <w:jc w:val="both"/>
      </w:pPr>
      <w:r w:rsidRPr="00DB1F70">
        <w:t>адекватные и легкодоступные средства и формы для эффективного общения работников учреждения с посетителями,</w:t>
      </w:r>
    </w:p>
    <w:p w:rsidR="00522850" w:rsidRPr="00DB1F70" w:rsidRDefault="00522850" w:rsidP="00522850">
      <w:pPr>
        <w:pStyle w:val="text3cl"/>
        <w:numPr>
          <w:ilvl w:val="0"/>
          <w:numId w:val="6"/>
        </w:numPr>
        <w:tabs>
          <w:tab w:val="left" w:pos="720"/>
        </w:tabs>
        <w:spacing w:before="0" w:after="0"/>
        <w:jc w:val="both"/>
      </w:pPr>
      <w:r w:rsidRPr="000C0158">
        <w:t>информацию о пра</w:t>
      </w:r>
      <w:r>
        <w:t xml:space="preserve">вилах и условиях оказания </w:t>
      </w:r>
      <w:r w:rsidR="00D61C1D">
        <w:t>У</w:t>
      </w:r>
      <w:r>
        <w:t>слуг</w:t>
      </w:r>
      <w:r w:rsidR="00B547D3">
        <w:t>и</w:t>
      </w:r>
      <w:r w:rsidRPr="00DB1F70">
        <w:t>,</w:t>
      </w:r>
    </w:p>
    <w:p w:rsidR="00522850" w:rsidRPr="00DB1F70" w:rsidRDefault="00522850" w:rsidP="00522850">
      <w:pPr>
        <w:pStyle w:val="text3cl"/>
        <w:numPr>
          <w:ilvl w:val="0"/>
          <w:numId w:val="6"/>
        </w:numPr>
        <w:tabs>
          <w:tab w:val="left" w:pos="720"/>
        </w:tabs>
        <w:spacing w:before="0" w:after="0"/>
        <w:jc w:val="both"/>
      </w:pPr>
      <w:r w:rsidRPr="00DB1F70">
        <w:t xml:space="preserve">возможность влияния потребителей на качество </w:t>
      </w:r>
      <w:r w:rsidR="00B547D3">
        <w:t>У</w:t>
      </w:r>
      <w:r w:rsidRPr="00DB1F70">
        <w:t xml:space="preserve">слуги и получения оценки качества </w:t>
      </w:r>
      <w:r w:rsidR="00B547D3">
        <w:t>У</w:t>
      </w:r>
      <w:r w:rsidRPr="00DB1F70">
        <w:t>слуги со стороны потребителей,</w:t>
      </w:r>
    </w:p>
    <w:p w:rsidR="00522850" w:rsidRPr="00DB1F70" w:rsidRDefault="00522850" w:rsidP="00522850">
      <w:pPr>
        <w:numPr>
          <w:ilvl w:val="0"/>
          <w:numId w:val="6"/>
        </w:numPr>
        <w:tabs>
          <w:tab w:val="left" w:pos="720"/>
        </w:tabs>
        <w:jc w:val="both"/>
      </w:pPr>
      <w:r w:rsidRPr="00DB1F70">
        <w:t xml:space="preserve">возможность потребителя контролировать и предъявлять обоснованные претензии по оказанию </w:t>
      </w:r>
      <w:r w:rsidR="00B547D3">
        <w:t>У</w:t>
      </w:r>
      <w:r w:rsidRPr="00DB1F70">
        <w:t>слуг</w:t>
      </w:r>
      <w:r w:rsidR="00B547D3">
        <w:t>и</w:t>
      </w:r>
      <w:r w:rsidRPr="00DB1F70">
        <w:t xml:space="preserve"> и по несоответствию качества утвержденному стандарту, </w:t>
      </w:r>
    </w:p>
    <w:p w:rsidR="00522850" w:rsidRPr="00DB1F70" w:rsidRDefault="00522850" w:rsidP="00522850">
      <w:pPr>
        <w:pStyle w:val="text3cl"/>
        <w:numPr>
          <w:ilvl w:val="0"/>
          <w:numId w:val="6"/>
        </w:numPr>
        <w:tabs>
          <w:tab w:val="left" w:pos="720"/>
        </w:tabs>
        <w:spacing w:before="0" w:after="0"/>
        <w:jc w:val="both"/>
      </w:pPr>
      <w:r w:rsidRPr="00DB1F70">
        <w:t xml:space="preserve">установление взаимосвязи между предложенной </w:t>
      </w:r>
      <w:r w:rsidR="00B547D3">
        <w:t>У</w:t>
      </w:r>
      <w:r w:rsidRPr="00DB1F70">
        <w:t>слугой и реальными потребностями потребителей, включая целевые группы,</w:t>
      </w:r>
    </w:p>
    <w:p w:rsidR="00522850" w:rsidRPr="00DB1F70" w:rsidRDefault="00522850" w:rsidP="00522850">
      <w:pPr>
        <w:pStyle w:val="text3cl"/>
        <w:numPr>
          <w:ilvl w:val="0"/>
          <w:numId w:val="6"/>
        </w:numPr>
        <w:tabs>
          <w:tab w:val="left" w:pos="720"/>
        </w:tabs>
        <w:spacing w:before="0" w:after="0"/>
        <w:jc w:val="both"/>
      </w:pPr>
      <w:r w:rsidRPr="00DB1F70">
        <w:t>порядок работы с обращениями и жалобами граждан;</w:t>
      </w:r>
    </w:p>
    <w:p w:rsidR="00522850" w:rsidRPr="00DB1F70" w:rsidRDefault="00522850" w:rsidP="00522850">
      <w:pPr>
        <w:pStyle w:val="text3cl"/>
        <w:numPr>
          <w:ilvl w:val="0"/>
          <w:numId w:val="4"/>
        </w:numPr>
        <w:tabs>
          <w:tab w:val="clear" w:pos="360"/>
          <w:tab w:val="num" w:pos="0"/>
          <w:tab w:val="left" w:pos="720"/>
        </w:tabs>
        <w:spacing w:before="0" w:after="0"/>
        <w:ind w:left="0" w:firstLine="480"/>
        <w:jc w:val="both"/>
      </w:pPr>
      <w:r w:rsidRPr="00DB1F70">
        <w:t>наличие и ведение книги жалоб и предложений в соответствии с требованиями;</w:t>
      </w:r>
    </w:p>
    <w:p w:rsidR="00522850" w:rsidRPr="00DB1F70" w:rsidRDefault="00522850" w:rsidP="00522850">
      <w:pPr>
        <w:pStyle w:val="text3cl"/>
        <w:numPr>
          <w:ilvl w:val="0"/>
          <w:numId w:val="4"/>
        </w:numPr>
        <w:tabs>
          <w:tab w:val="clear" w:pos="360"/>
          <w:tab w:val="num" w:pos="0"/>
          <w:tab w:val="left" w:pos="720"/>
        </w:tabs>
        <w:spacing w:before="0" w:after="0"/>
        <w:ind w:left="0" w:firstLine="480"/>
        <w:jc w:val="both"/>
      </w:pPr>
      <w:r w:rsidRPr="00DB1F70">
        <w:t>регламент разработки и реализации совместных проектов с другими учреждениями, предприятиями, общественными организациями;</w:t>
      </w:r>
    </w:p>
    <w:p w:rsidR="00522850" w:rsidRPr="00DB1F70" w:rsidRDefault="00522850" w:rsidP="00522850">
      <w:pPr>
        <w:pStyle w:val="text3cl"/>
        <w:numPr>
          <w:ilvl w:val="0"/>
          <w:numId w:val="4"/>
        </w:numPr>
        <w:tabs>
          <w:tab w:val="clear" w:pos="360"/>
          <w:tab w:val="num" w:pos="0"/>
          <w:tab w:val="left" w:pos="720"/>
        </w:tabs>
        <w:spacing w:before="0" w:after="0"/>
        <w:ind w:left="0" w:firstLine="480"/>
        <w:jc w:val="both"/>
      </w:pPr>
      <w:r w:rsidRPr="00DB1F70">
        <w:lastRenderedPageBreak/>
        <w:t xml:space="preserve"> другая необходимая информация, регламентируемая нормативами</w:t>
      </w:r>
      <w:r>
        <w:t xml:space="preserve"> учреждения.</w:t>
      </w:r>
      <w:r w:rsidRPr="00DB1F70">
        <w:t xml:space="preserve"> </w:t>
      </w:r>
    </w:p>
    <w:p w:rsidR="00522850" w:rsidRDefault="00522850" w:rsidP="0052285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DB1F70">
        <w:t>И</w:t>
      </w:r>
      <w:r w:rsidRPr="00DB1F70">
        <w:rPr>
          <w:rFonts w:eastAsia="Calibri"/>
        </w:rPr>
        <w:t>сполнитель</w:t>
      </w:r>
      <w:r w:rsidRPr="00A16942">
        <w:rPr>
          <w:rFonts w:eastAsia="Calibri"/>
        </w:rPr>
        <w:t xml:space="preserve"> </w:t>
      </w:r>
      <w:r w:rsidR="00B547D3">
        <w:rPr>
          <w:rFonts w:eastAsia="Calibri"/>
        </w:rPr>
        <w:t>У</w:t>
      </w:r>
      <w:r w:rsidRPr="00A16942">
        <w:rPr>
          <w:rFonts w:eastAsia="Calibri"/>
        </w:rPr>
        <w:t>слуг</w:t>
      </w:r>
      <w:r>
        <w:rPr>
          <w:rFonts w:eastAsia="Calibri"/>
        </w:rPr>
        <w:t>и</w:t>
      </w:r>
      <w:r w:rsidRPr="00A16942">
        <w:rPr>
          <w:rFonts w:eastAsia="Calibri"/>
        </w:rPr>
        <w:t xml:space="preserve"> должен своевременно предоставлять потребителю необходимую и достоверную информацию</w:t>
      </w:r>
      <w:r>
        <w:rPr>
          <w:rFonts w:eastAsia="Calibri"/>
        </w:rPr>
        <w:t xml:space="preserve"> об </w:t>
      </w:r>
      <w:r w:rsidR="00B547D3">
        <w:rPr>
          <w:rFonts w:eastAsia="Calibri"/>
        </w:rPr>
        <w:t>У</w:t>
      </w:r>
      <w:r>
        <w:rPr>
          <w:rFonts w:eastAsia="Calibri"/>
        </w:rPr>
        <w:t>слуге</w:t>
      </w:r>
      <w:r w:rsidRPr="00A16942">
        <w:rPr>
          <w:rFonts w:eastAsia="Calibri"/>
        </w:rPr>
        <w:t xml:space="preserve">, обеспечивающую возможность их правильного выбора </w:t>
      </w:r>
      <w:r>
        <w:rPr>
          <w:rFonts w:eastAsia="Calibri"/>
        </w:rPr>
        <w:t>(</w:t>
      </w:r>
      <w:r w:rsidRPr="008246C9">
        <w:rPr>
          <w:rFonts w:eastAsia="Calibri"/>
        </w:rPr>
        <w:t>[1]</w:t>
      </w:r>
      <w:r>
        <w:rPr>
          <w:rFonts w:eastAsia="Calibri"/>
        </w:rPr>
        <w:t>)</w:t>
      </w:r>
      <w:r w:rsidRPr="008246C9">
        <w:rPr>
          <w:rFonts w:eastAsia="Calibri"/>
        </w:rPr>
        <w:t>.</w:t>
      </w:r>
    </w:p>
    <w:p w:rsidR="00522850" w:rsidRPr="00062123" w:rsidRDefault="00522850" w:rsidP="00522850">
      <w:pPr>
        <w:pStyle w:val="text3cl"/>
        <w:spacing w:before="0" w:after="0"/>
        <w:ind w:firstLine="540"/>
        <w:jc w:val="both"/>
      </w:pPr>
      <w:r w:rsidRPr="00062123">
        <w:t>Потребитель вправе потребовать предоставления необходимой и дост</w:t>
      </w:r>
      <w:r>
        <w:t xml:space="preserve">оверной информации о выполняемой </w:t>
      </w:r>
      <w:r w:rsidR="008E7DA7">
        <w:t>У</w:t>
      </w:r>
      <w:r>
        <w:t xml:space="preserve">слуге, </w:t>
      </w:r>
      <w:r>
        <w:rPr>
          <w:color w:val="000000"/>
          <w:spacing w:val="1"/>
        </w:rPr>
        <w:t>обеспечивающей его</w:t>
      </w:r>
      <w:r w:rsidRPr="006F7E0D">
        <w:rPr>
          <w:color w:val="000000"/>
          <w:spacing w:val="1"/>
        </w:rPr>
        <w:t xml:space="preserve"> компетентный выбор</w:t>
      </w:r>
      <w:r w:rsidRPr="00062123">
        <w:t>.</w:t>
      </w:r>
    </w:p>
    <w:p w:rsidR="00522850" w:rsidRPr="00062123" w:rsidRDefault="00522850" w:rsidP="008E7DA7">
      <w:pPr>
        <w:ind w:firstLine="540"/>
        <w:jc w:val="both"/>
      </w:pPr>
      <w:r w:rsidRPr="0014797F">
        <w:t xml:space="preserve">Информация о деятельности учреждения, о порядке и правилах предоставления </w:t>
      </w:r>
      <w:r w:rsidR="008E7DA7">
        <w:t>У</w:t>
      </w:r>
      <w:r w:rsidRPr="0014797F">
        <w:t>слуг</w:t>
      </w:r>
      <w:r w:rsidR="008E7DA7">
        <w:t>и</w:t>
      </w:r>
      <w:r w:rsidRPr="0014797F">
        <w:t xml:space="preserve"> должна отвечать требованиям полноты и достоверности, обновляться (актуализироваться) по мере необходимости, но не реже чем раз в год.</w:t>
      </w:r>
    </w:p>
    <w:p w:rsidR="00522850" w:rsidRPr="00A96980" w:rsidRDefault="00522850" w:rsidP="008E7DA7">
      <w:pPr>
        <w:keepNext/>
        <w:autoSpaceDE w:val="0"/>
        <w:autoSpaceDN w:val="0"/>
        <w:adjustRightInd w:val="0"/>
        <w:ind w:firstLine="539"/>
        <w:jc w:val="both"/>
        <w:outlineLvl w:val="1"/>
      </w:pPr>
      <w:r w:rsidRPr="00A96980">
        <w:t xml:space="preserve">Безопасность </w:t>
      </w:r>
      <w:r w:rsidR="008E7DA7">
        <w:t>У</w:t>
      </w:r>
      <w:r w:rsidRPr="00A96980">
        <w:t>слуг</w:t>
      </w:r>
      <w:r>
        <w:t>и</w:t>
      </w:r>
      <w:r w:rsidRPr="00A96980">
        <w:t xml:space="preserve"> для жизни и здоровья обслуживаемого населения, и персонала </w:t>
      </w:r>
      <w:r w:rsidR="008E7DA7">
        <w:t>И</w:t>
      </w:r>
      <w:r w:rsidRPr="00A96980">
        <w:t>сполнителя, а также сохранность имущества обслуживаемого населения</w:t>
      </w:r>
    </w:p>
    <w:p w:rsidR="00522850" w:rsidRPr="00A96980" w:rsidRDefault="00522850" w:rsidP="00522850">
      <w:pPr>
        <w:autoSpaceDE w:val="0"/>
        <w:autoSpaceDN w:val="0"/>
        <w:adjustRightInd w:val="0"/>
        <w:ind w:firstLine="539"/>
        <w:jc w:val="both"/>
      </w:pPr>
      <w:r w:rsidRPr="00D657AB">
        <w:t xml:space="preserve">Условия предоставления </w:t>
      </w:r>
      <w:r w:rsidR="008E7DA7">
        <w:t>У</w:t>
      </w:r>
      <w:r w:rsidRPr="00D657AB">
        <w:t>слуг</w:t>
      </w:r>
      <w:r>
        <w:t>и</w:t>
      </w:r>
      <w:r w:rsidRPr="00D657AB">
        <w:t xml:space="preserve"> </w:t>
      </w:r>
      <w:r>
        <w:t xml:space="preserve">и сама </w:t>
      </w:r>
      <w:r w:rsidR="008E7DA7">
        <w:t>У</w:t>
      </w:r>
      <w:r>
        <w:t>слуга</w:t>
      </w:r>
      <w:r w:rsidRPr="00A96980">
        <w:t xml:space="preserve"> должны быть безопасными для жизни и здоровья обслуживаемого населения, а также персонала учреждений </w:t>
      </w:r>
      <w:r w:rsidRPr="00230AB7">
        <w:t>культуры.</w:t>
      </w:r>
    </w:p>
    <w:p w:rsidR="00522850" w:rsidRDefault="00522850" w:rsidP="00522850">
      <w:pPr>
        <w:autoSpaceDE w:val="0"/>
        <w:autoSpaceDN w:val="0"/>
        <w:adjustRightInd w:val="0"/>
        <w:ind w:firstLine="539"/>
        <w:jc w:val="both"/>
      </w:pPr>
      <w:r w:rsidRPr="00CC75F5">
        <w:t xml:space="preserve">Безопасность </w:t>
      </w:r>
      <w:r w:rsidR="008E7DA7">
        <w:t>У</w:t>
      </w:r>
      <w:r w:rsidRPr="00CC75F5">
        <w:t>слуг</w:t>
      </w:r>
      <w:r>
        <w:t>и</w:t>
      </w:r>
      <w:r w:rsidRPr="00CC75F5">
        <w:t xml:space="preserve"> должна обеспечиваться безопасностью помещений, зданий, конструкций, оборудования, инвентаря исполнителя, условий обслуживания потребителей и соблюдением персоналом санитарных и других установленных требований </w:t>
      </w:r>
      <w:r>
        <w:t>([4], [5], [8</w:t>
      </w:r>
      <w:r w:rsidRPr="00B733BE">
        <w:t xml:space="preserve">], [10], </w:t>
      </w:r>
      <w:r>
        <w:t>[12</w:t>
      </w:r>
      <w:r w:rsidRPr="00B733BE">
        <w:t xml:space="preserve">], </w:t>
      </w:r>
      <w:r>
        <w:t>[1</w:t>
      </w:r>
      <w:r w:rsidRPr="00A809B9">
        <w:t>3</w:t>
      </w:r>
      <w:r w:rsidRPr="00B733BE">
        <w:t xml:space="preserve">], </w:t>
      </w:r>
      <w:r>
        <w:t>[18], [19</w:t>
      </w:r>
      <w:r w:rsidRPr="00B733BE">
        <w:t xml:space="preserve">], </w:t>
      </w:r>
      <w:r>
        <w:t>[3</w:t>
      </w:r>
      <w:r w:rsidRPr="00A809B9">
        <w:t>1</w:t>
      </w:r>
      <w:r>
        <w:t>], [3</w:t>
      </w:r>
      <w:r w:rsidRPr="00A809B9">
        <w:t>2</w:t>
      </w:r>
      <w:r>
        <w:t>])</w:t>
      </w:r>
      <w:r w:rsidRPr="00B733BE">
        <w:t>.</w:t>
      </w:r>
    </w:p>
    <w:p w:rsidR="00522850" w:rsidRPr="00B733BE" w:rsidRDefault="00522850" w:rsidP="00522850">
      <w:pPr>
        <w:autoSpaceDE w:val="0"/>
        <w:autoSpaceDN w:val="0"/>
        <w:adjustRightInd w:val="0"/>
        <w:ind w:firstLine="539"/>
        <w:jc w:val="both"/>
      </w:pPr>
      <w:r>
        <w:t>Количество служебных помещений, организация рабочих мест должно соответствовать нормативным актам, стандартам, требованиям, предъявляемым к учреждениям данного типа.</w:t>
      </w:r>
    </w:p>
    <w:p w:rsidR="00522850" w:rsidRPr="00A96980" w:rsidRDefault="00522850" w:rsidP="0052285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A96980">
        <w:rPr>
          <w:rFonts w:eastAsia="Calibri"/>
        </w:rPr>
        <w:t xml:space="preserve">При организации </w:t>
      </w:r>
      <w:r w:rsidR="008E7DA7">
        <w:rPr>
          <w:rFonts w:eastAsia="Calibri"/>
        </w:rPr>
        <w:t>Услуги</w:t>
      </w:r>
      <w:r w:rsidRPr="00A96980">
        <w:rPr>
          <w:rFonts w:eastAsia="Calibri"/>
        </w:rPr>
        <w:t xml:space="preserve"> вне помещений необходимо воздерживаться от планирования указанных мероприятий вблизи от линий электропередачи высокого напряжения, газопроводов высокого давления, теплотрасс большого диаметра, особо взрыво- и пожароопасных объектов, строящихся объектов и коммуникаций.</w:t>
      </w:r>
    </w:p>
    <w:p w:rsidR="00522850" w:rsidRPr="00A96980" w:rsidRDefault="00522850" w:rsidP="0052285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A96980">
        <w:rPr>
          <w:rFonts w:eastAsia="Calibri"/>
        </w:rPr>
        <w:t xml:space="preserve">При проектировании, выборе места расположения, строительстве и </w:t>
      </w:r>
      <w:r w:rsidRPr="00A96980">
        <w:t>эксплуатации</w:t>
      </w:r>
      <w:r>
        <w:rPr>
          <w:rFonts w:eastAsia="Calibri"/>
        </w:rPr>
        <w:t xml:space="preserve"> учреждений </w:t>
      </w:r>
      <w:r w:rsidRPr="00230AB7">
        <w:t>культуры и искусства</w:t>
      </w:r>
      <w:r w:rsidRPr="00230AB7">
        <w:rPr>
          <w:rFonts w:eastAsia="Calibri"/>
        </w:rPr>
        <w:t>,</w:t>
      </w:r>
      <w:r w:rsidRPr="00A96980">
        <w:rPr>
          <w:rFonts w:eastAsia="Calibri"/>
        </w:rPr>
        <w:t xml:space="preserve"> а также помещений</w:t>
      </w:r>
      <w:r>
        <w:rPr>
          <w:rFonts w:eastAsia="Calibri"/>
        </w:rPr>
        <w:t>, временно предназначенных</w:t>
      </w:r>
      <w:r w:rsidRPr="00A96980">
        <w:rPr>
          <w:rFonts w:eastAsia="Calibri"/>
        </w:rPr>
        <w:t xml:space="preserve"> для </w:t>
      </w:r>
      <w:r w:rsidR="008E7DA7">
        <w:rPr>
          <w:rFonts w:eastAsia="Calibri"/>
        </w:rPr>
        <w:t>оказания Услуги</w:t>
      </w:r>
      <w:r w:rsidRPr="00A96980">
        <w:rPr>
          <w:rFonts w:eastAsia="Calibri"/>
        </w:rPr>
        <w:t>, должны соблюдаться установленные требования:</w:t>
      </w:r>
    </w:p>
    <w:p w:rsidR="00522850" w:rsidRPr="00A96980" w:rsidRDefault="00522850" w:rsidP="0052285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A96980">
        <w:rPr>
          <w:rFonts w:eastAsia="Calibri"/>
        </w:rPr>
        <w:t>- к месту расположения и прилегающей территории, архитектурно-планировочному и конструктивному решению</w:t>
      </w:r>
      <w:r>
        <w:t>([9], [28</w:t>
      </w:r>
      <w:r w:rsidRPr="00B733BE">
        <w:t xml:space="preserve">], </w:t>
      </w:r>
      <w:r>
        <w:t>[31</w:t>
      </w:r>
      <w:r w:rsidRPr="00B733BE">
        <w:t xml:space="preserve">], </w:t>
      </w:r>
      <w:r>
        <w:t>[34])</w:t>
      </w:r>
      <w:r w:rsidRPr="00A96980">
        <w:rPr>
          <w:rFonts w:eastAsia="Calibri"/>
        </w:rPr>
        <w:t>;</w:t>
      </w:r>
    </w:p>
    <w:p w:rsidR="00522850" w:rsidRPr="00A96980" w:rsidRDefault="00522850" w:rsidP="0052285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A96980">
        <w:rPr>
          <w:rFonts w:eastAsia="Calibri"/>
        </w:rPr>
        <w:t>- к водоснабжению и канализации</w:t>
      </w:r>
      <w:r>
        <w:rPr>
          <w:rFonts w:eastAsia="Calibri"/>
        </w:rPr>
        <w:t xml:space="preserve"> </w:t>
      </w:r>
      <w:r>
        <w:t>(</w:t>
      </w:r>
      <w:r w:rsidRPr="00B733BE">
        <w:t>[3</w:t>
      </w:r>
      <w:r>
        <w:t>3])</w:t>
      </w:r>
      <w:r w:rsidRPr="00A96980">
        <w:rPr>
          <w:rFonts w:eastAsia="Calibri"/>
        </w:rPr>
        <w:t>;</w:t>
      </w:r>
    </w:p>
    <w:p w:rsidR="00522850" w:rsidRDefault="00522850" w:rsidP="0052285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A96980">
        <w:rPr>
          <w:rFonts w:eastAsia="Calibri"/>
        </w:rPr>
        <w:t>- к отоплению и вентиляции</w:t>
      </w:r>
      <w:r>
        <w:rPr>
          <w:rFonts w:eastAsia="Calibri"/>
        </w:rPr>
        <w:t xml:space="preserve"> </w:t>
      </w:r>
      <w:r>
        <w:t>([26], [36</w:t>
      </w:r>
      <w:r w:rsidRPr="00B733BE">
        <w:t>]</w:t>
      </w:r>
      <w:r>
        <w:t>)</w:t>
      </w:r>
      <w:r w:rsidRPr="00A96980">
        <w:rPr>
          <w:rFonts w:eastAsia="Calibri"/>
        </w:rPr>
        <w:t>;</w:t>
      </w:r>
    </w:p>
    <w:p w:rsidR="00522850" w:rsidRPr="00A96980" w:rsidRDefault="00522850" w:rsidP="0052285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- к пожарной безопасности </w:t>
      </w:r>
      <w:r>
        <w:t>([8], [12], [13</w:t>
      </w:r>
      <w:r w:rsidRPr="00B733BE">
        <w:t xml:space="preserve">], </w:t>
      </w:r>
      <w:r>
        <w:t>[35])</w:t>
      </w:r>
      <w:r>
        <w:rPr>
          <w:rFonts w:eastAsia="Calibri"/>
        </w:rPr>
        <w:t>;</w:t>
      </w:r>
    </w:p>
    <w:p w:rsidR="00522850" w:rsidRPr="00A96980" w:rsidRDefault="00522850" w:rsidP="0052285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A96980">
        <w:rPr>
          <w:rFonts w:eastAsia="Calibri"/>
        </w:rPr>
        <w:t>- к пожарной и охранной сигнализации</w:t>
      </w:r>
      <w:r>
        <w:rPr>
          <w:rFonts w:eastAsia="Calibri"/>
        </w:rPr>
        <w:t xml:space="preserve"> (</w:t>
      </w:r>
      <w:r>
        <w:t>[31])</w:t>
      </w:r>
      <w:r w:rsidRPr="00A96980">
        <w:rPr>
          <w:rFonts w:eastAsia="Calibri"/>
        </w:rPr>
        <w:t>.</w:t>
      </w:r>
    </w:p>
    <w:p w:rsidR="00522850" w:rsidRDefault="00522850" w:rsidP="0052285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A96980">
        <w:t>Электроустановки</w:t>
      </w:r>
      <w:r w:rsidRPr="00A96980">
        <w:rPr>
          <w:rFonts w:eastAsia="Calibri"/>
        </w:rPr>
        <w:t xml:space="preserve">, монтируемые в зданиях и помещениях, внутри которых предусмотрено </w:t>
      </w:r>
      <w:r w:rsidR="008E7DA7">
        <w:rPr>
          <w:rFonts w:eastAsia="Calibri"/>
        </w:rPr>
        <w:t>оказание Услуги</w:t>
      </w:r>
      <w:r w:rsidRPr="00A96980">
        <w:rPr>
          <w:rFonts w:eastAsia="Calibri"/>
        </w:rPr>
        <w:t xml:space="preserve">, должны отвечать требованиям электробезопасности </w:t>
      </w:r>
      <w:r>
        <w:rPr>
          <w:rFonts w:eastAsia="Calibri"/>
        </w:rPr>
        <w:t>(</w:t>
      </w:r>
      <w:r w:rsidRPr="00B733BE">
        <w:rPr>
          <w:rFonts w:eastAsia="Calibri"/>
        </w:rPr>
        <w:t>[</w:t>
      </w:r>
      <w:r>
        <w:rPr>
          <w:rFonts w:eastAsia="Calibri"/>
        </w:rPr>
        <w:t>18</w:t>
      </w:r>
      <w:r w:rsidRPr="00B733BE">
        <w:rPr>
          <w:rFonts w:eastAsia="Calibri"/>
        </w:rPr>
        <w:t>]</w:t>
      </w:r>
      <w:r>
        <w:rPr>
          <w:rFonts w:eastAsia="Calibri"/>
        </w:rPr>
        <w:t>)</w:t>
      </w:r>
      <w:r w:rsidRPr="00B733BE">
        <w:rPr>
          <w:rFonts w:eastAsia="Calibri"/>
        </w:rPr>
        <w:t>.</w:t>
      </w:r>
    </w:p>
    <w:p w:rsidR="00522850" w:rsidRPr="00514C79" w:rsidRDefault="00522850" w:rsidP="0052285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A16942">
        <w:t>Оборудование детских игровых площадок</w:t>
      </w:r>
      <w:r>
        <w:t xml:space="preserve"> должно соответствовать требованиям безопасности эксплуатации (</w:t>
      </w:r>
      <w:r w:rsidRPr="00B733BE">
        <w:t>[</w:t>
      </w:r>
      <w:r>
        <w:t>23</w:t>
      </w:r>
      <w:r w:rsidRPr="00B733BE">
        <w:t>],</w:t>
      </w:r>
      <w:r>
        <w:t xml:space="preserve"> </w:t>
      </w:r>
      <w:r w:rsidRPr="00B733BE">
        <w:t>[</w:t>
      </w:r>
      <w:r>
        <w:t>24]).</w:t>
      </w:r>
    </w:p>
    <w:p w:rsidR="00522850" w:rsidRDefault="00522850" w:rsidP="00522850">
      <w:pPr>
        <w:pStyle w:val="text3cl"/>
        <w:spacing w:before="0" w:after="0"/>
        <w:ind w:firstLine="540"/>
        <w:jc w:val="both"/>
      </w:pPr>
      <w:r>
        <w:t>У</w:t>
      </w:r>
      <w:r w:rsidRPr="00062123">
        <w:t xml:space="preserve">чреждение должно быть оснащено необходимым специальным оборудованием, аппаратурой, приборами и </w:t>
      </w:r>
      <w:r>
        <w:t>другими техническими средствами</w:t>
      </w:r>
      <w:r w:rsidRPr="00062123">
        <w:t>, отвечающими требованиям стандартов, технических условий, других нормативных документов и обеспечивающими надлежащее качество</w:t>
      </w:r>
      <w:r>
        <w:t xml:space="preserve"> и безопасность предоставляемой</w:t>
      </w:r>
      <w:r w:rsidRPr="00062123">
        <w:t xml:space="preserve"> </w:t>
      </w:r>
      <w:r w:rsidR="008E7DA7">
        <w:t>У</w:t>
      </w:r>
      <w:r w:rsidRPr="00062123">
        <w:t>слуг</w:t>
      </w:r>
      <w:r>
        <w:t>и</w:t>
      </w:r>
      <w:r w:rsidRPr="00062123">
        <w:t>.</w:t>
      </w:r>
    </w:p>
    <w:p w:rsidR="00522850" w:rsidRPr="000742F5" w:rsidRDefault="00522850" w:rsidP="00522850">
      <w:pPr>
        <w:autoSpaceDE w:val="0"/>
        <w:autoSpaceDN w:val="0"/>
        <w:adjustRightInd w:val="0"/>
        <w:ind w:firstLine="720"/>
        <w:jc w:val="both"/>
      </w:pPr>
      <w:r w:rsidRPr="000742F5">
        <w:t>Имеющееся в учреждении оборудование (приборы, аппаратура, культурный инвентарь, и др.) должно иметь документацию, необходимую для его эксплуатации, обслуживания и поддержания в безопасном и работоспособном состоянии.</w:t>
      </w:r>
    </w:p>
    <w:p w:rsidR="00522850" w:rsidRDefault="008E7DA7" w:rsidP="00522850">
      <w:pPr>
        <w:pStyle w:val="text3cl"/>
        <w:spacing w:before="0" w:after="0"/>
        <w:ind w:firstLine="540"/>
        <w:jc w:val="both"/>
      </w:pPr>
      <w:r>
        <w:t>П</w:t>
      </w:r>
      <w:r w:rsidR="00522850">
        <w:t>риборы и аппаратура</w:t>
      </w:r>
      <w:r w:rsidR="00522850" w:rsidRPr="00062123">
        <w:t xml:space="preserve"> </w:t>
      </w:r>
      <w:r w:rsidR="00522850">
        <w:t>должны</w:t>
      </w:r>
      <w:r w:rsidR="00522850" w:rsidRPr="00062123">
        <w:t xml:space="preserve"> использовать</w:t>
      </w:r>
      <w:r w:rsidR="00522850">
        <w:t>ся</w:t>
      </w:r>
      <w:r w:rsidR="00522850" w:rsidRPr="00062123">
        <w:t xml:space="preserve"> строго по назначению в соответствии с эксплуатационными документами, содержать</w:t>
      </w:r>
      <w:r w:rsidR="00522850">
        <w:t>ся</w:t>
      </w:r>
      <w:r w:rsidR="00522850" w:rsidRPr="00062123">
        <w:t xml:space="preserve"> в технически исправном состоянии</w:t>
      </w:r>
      <w:r w:rsidR="00522850">
        <w:t xml:space="preserve"> и </w:t>
      </w:r>
      <w:r w:rsidR="00522850" w:rsidRPr="00062123">
        <w:t xml:space="preserve"> систематически проверять</w:t>
      </w:r>
      <w:r w:rsidR="00522850">
        <w:t>ся</w:t>
      </w:r>
      <w:r w:rsidR="00522850" w:rsidRPr="00062123">
        <w:t>.</w:t>
      </w:r>
    </w:p>
    <w:p w:rsidR="00522850" w:rsidRDefault="008E7DA7" w:rsidP="00522850">
      <w:pPr>
        <w:pStyle w:val="text3cl"/>
        <w:spacing w:before="0" w:after="0"/>
        <w:ind w:firstLine="540"/>
        <w:jc w:val="both"/>
      </w:pPr>
      <w:r>
        <w:t>П</w:t>
      </w:r>
      <w:r w:rsidR="00522850" w:rsidRPr="00062123">
        <w:t xml:space="preserve">риборы и аппаратура, дающие при работе сомнительные результаты, должны быть сняты с эксплуатации, заменены или отремонтированы (если они подлежат ремонту), а пригодность отремонтированных должна быть подтверждена </w:t>
      </w:r>
      <w:r w:rsidR="00522850" w:rsidRPr="004F1EA6">
        <w:t>актом проверки на безопасность при эксплуатации.</w:t>
      </w:r>
    </w:p>
    <w:p w:rsidR="00522850" w:rsidRPr="00A96980" w:rsidRDefault="00522850" w:rsidP="00522850">
      <w:pPr>
        <w:autoSpaceDE w:val="0"/>
        <w:autoSpaceDN w:val="0"/>
        <w:adjustRightInd w:val="0"/>
        <w:ind w:firstLine="539"/>
        <w:jc w:val="both"/>
      </w:pPr>
      <w:r w:rsidRPr="00A96980">
        <w:t xml:space="preserve">При оказании </w:t>
      </w:r>
      <w:r w:rsidR="00A31B1C">
        <w:t>У</w:t>
      </w:r>
      <w:r w:rsidRPr="00A96980">
        <w:t>слуг</w:t>
      </w:r>
      <w:r w:rsidR="00A31B1C">
        <w:t>и</w:t>
      </w:r>
      <w:r w:rsidRPr="00A96980">
        <w:t xml:space="preserve"> должна также обеспечиваться сохранность имущества обслуживаемого населения.</w:t>
      </w:r>
    </w:p>
    <w:p w:rsidR="00522850" w:rsidRPr="00A96980" w:rsidRDefault="00522850" w:rsidP="00522850">
      <w:pPr>
        <w:autoSpaceDE w:val="0"/>
        <w:autoSpaceDN w:val="0"/>
        <w:adjustRightInd w:val="0"/>
        <w:ind w:firstLine="539"/>
        <w:jc w:val="both"/>
      </w:pPr>
      <w:r w:rsidRPr="00A96980">
        <w:lastRenderedPageBreak/>
        <w:t xml:space="preserve">Персонал исполнителя должен быть подготовлен к действиям в чрезвычайных обстоятельствах </w:t>
      </w:r>
      <w:r>
        <w:t>(</w:t>
      </w:r>
      <w:r w:rsidRPr="00B733BE">
        <w:t>[</w:t>
      </w:r>
      <w:r>
        <w:t>20</w:t>
      </w:r>
      <w:r w:rsidRPr="00B733BE">
        <w:t>]</w:t>
      </w:r>
      <w:r>
        <w:t>)</w:t>
      </w:r>
      <w:r w:rsidRPr="00B733BE">
        <w:t>.</w:t>
      </w:r>
    </w:p>
    <w:p w:rsidR="00522850" w:rsidRDefault="00522850" w:rsidP="00B97516">
      <w:pPr>
        <w:autoSpaceDE w:val="0"/>
        <w:autoSpaceDN w:val="0"/>
        <w:adjustRightInd w:val="0"/>
        <w:ind w:firstLine="539"/>
        <w:jc w:val="both"/>
      </w:pPr>
      <w:r w:rsidRPr="00A96980">
        <w:t xml:space="preserve">Показатели безопасности для жизни, здоровья и имущества граждан, отражающие соответствие результата и процесса предоставления </w:t>
      </w:r>
      <w:r w:rsidR="00A31B1C">
        <w:t>У</w:t>
      </w:r>
      <w:r w:rsidRPr="00A96980">
        <w:t xml:space="preserve">слуги требованиям по всем видам опасных и вредных воздействий, определяются в соответствии с </w:t>
      </w:r>
      <w:r w:rsidRPr="00B733BE">
        <w:t>ГОСТ Р 52113-2003</w:t>
      </w:r>
      <w:r>
        <w:t xml:space="preserve"> ([22</w:t>
      </w:r>
      <w:r w:rsidRPr="00B733BE">
        <w:t>]</w:t>
      </w:r>
      <w:r>
        <w:t>)</w:t>
      </w:r>
      <w:r w:rsidRPr="00B733BE">
        <w:t>.</w:t>
      </w:r>
    </w:p>
    <w:p w:rsidR="00522850" w:rsidRPr="00A16942" w:rsidRDefault="00522850" w:rsidP="00B97516">
      <w:pPr>
        <w:keepNext/>
        <w:autoSpaceDE w:val="0"/>
        <w:autoSpaceDN w:val="0"/>
        <w:adjustRightInd w:val="0"/>
        <w:ind w:firstLine="539"/>
        <w:jc w:val="both"/>
        <w:outlineLvl w:val="1"/>
      </w:pPr>
      <w:r w:rsidRPr="00A96980">
        <w:t xml:space="preserve">Организация предоставления </w:t>
      </w:r>
      <w:r w:rsidR="00A31B1C">
        <w:t>У</w:t>
      </w:r>
      <w:r w:rsidRPr="00A96980">
        <w:t>слуг</w:t>
      </w:r>
      <w:r w:rsidR="00A31B1C">
        <w:t>и</w:t>
      </w:r>
      <w:r w:rsidRPr="00A16942">
        <w:t xml:space="preserve"> 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A16942">
        <w:rPr>
          <w:rFonts w:eastAsia="Calibri"/>
          <w:bCs/>
        </w:rPr>
        <w:t xml:space="preserve">Предоставление </w:t>
      </w:r>
      <w:r w:rsidR="00A31B1C">
        <w:rPr>
          <w:rFonts w:eastAsia="Calibri"/>
          <w:bCs/>
        </w:rPr>
        <w:t>У</w:t>
      </w:r>
      <w:r w:rsidRPr="00A16942">
        <w:rPr>
          <w:rFonts w:eastAsia="Calibri"/>
          <w:bCs/>
        </w:rPr>
        <w:t xml:space="preserve">слуги </w:t>
      </w:r>
      <w:r>
        <w:rPr>
          <w:rFonts w:eastAsia="Calibri"/>
          <w:bCs/>
        </w:rPr>
        <w:t>для потребителя</w:t>
      </w:r>
      <w:r w:rsidRPr="003A3078">
        <w:rPr>
          <w:rFonts w:eastAsia="Calibri"/>
          <w:bCs/>
        </w:rPr>
        <w:t xml:space="preserve"> </w:t>
      </w:r>
      <w:r w:rsidRPr="00A16942">
        <w:rPr>
          <w:rFonts w:eastAsia="Calibri"/>
          <w:bCs/>
        </w:rPr>
        <w:t>осуществляется на бесплатной и платной основах.</w:t>
      </w:r>
    </w:p>
    <w:p w:rsidR="00522850" w:rsidRPr="00B22C9D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A16942">
        <w:rPr>
          <w:rFonts w:eastAsia="Calibri"/>
          <w:bCs/>
        </w:rPr>
        <w:t xml:space="preserve">Стоимость платной услуги определяется </w:t>
      </w:r>
      <w:r w:rsidRPr="00A16942">
        <w:t>исполнителем</w:t>
      </w:r>
      <w:r w:rsidRPr="00A16942">
        <w:rPr>
          <w:rFonts w:eastAsia="Calibri"/>
          <w:bCs/>
        </w:rPr>
        <w:t xml:space="preserve"> в соответствии с </w:t>
      </w:r>
      <w:r w:rsidRPr="00A16942">
        <w:t>Основами законодательства Российской Федерации о культуре</w:t>
      </w:r>
      <w:r w:rsidRPr="00633EC1">
        <w:t xml:space="preserve"> </w:t>
      </w:r>
      <w:r>
        <w:t>(</w:t>
      </w:r>
      <w:r w:rsidRPr="00B733BE">
        <w:t>[</w:t>
      </w:r>
      <w:r w:rsidRPr="006C63D6">
        <w:t>11])</w:t>
      </w:r>
      <w:r w:rsidRPr="006C63D6">
        <w:rPr>
          <w:rFonts w:eastAsia="Calibri"/>
          <w:bCs/>
        </w:rPr>
        <w:t>.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A16942">
        <w:rPr>
          <w:rFonts w:eastAsia="Calibri"/>
          <w:bCs/>
        </w:rPr>
        <w:t xml:space="preserve">Потребители </w:t>
      </w:r>
      <w:r w:rsidR="00A31B1C">
        <w:rPr>
          <w:rFonts w:eastAsia="Calibri"/>
          <w:bCs/>
        </w:rPr>
        <w:t>У</w:t>
      </w:r>
      <w:r w:rsidRPr="00A16942">
        <w:rPr>
          <w:rFonts w:eastAsia="Calibri"/>
          <w:bCs/>
        </w:rPr>
        <w:t xml:space="preserve">слуги свободно посещают место проведения мероприятия, если иное не предусмотрено порядком его проведения, или если оно проводится на платной основе - при наличии билетов или документов, дающих право на вход, и пользуются </w:t>
      </w:r>
      <w:r w:rsidR="00A31B1C">
        <w:rPr>
          <w:rFonts w:eastAsia="Calibri"/>
          <w:bCs/>
        </w:rPr>
        <w:t>предоставляемой Услугой</w:t>
      </w:r>
      <w:r w:rsidRPr="00A16942">
        <w:rPr>
          <w:rFonts w:eastAsia="Calibri"/>
          <w:bCs/>
        </w:rPr>
        <w:t>.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>
        <w:rPr>
          <w:rFonts w:eastAsia="Calibri"/>
          <w:bCs/>
        </w:rPr>
        <w:t>В</w:t>
      </w:r>
      <w:r>
        <w:t xml:space="preserve"> соответствии с регламентом предоставления </w:t>
      </w:r>
      <w:r w:rsidR="00A31B1C">
        <w:t>У</w:t>
      </w:r>
      <w:r>
        <w:t xml:space="preserve">слуги </w:t>
      </w:r>
      <w:r w:rsidR="00A31B1C">
        <w:t>И</w:t>
      </w:r>
      <w:r>
        <w:t>сполнитель</w:t>
      </w:r>
      <w:r w:rsidRPr="00A16942">
        <w:rPr>
          <w:rFonts w:eastAsia="Calibri"/>
          <w:bCs/>
        </w:rPr>
        <w:t>: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</w:pPr>
      <w:r w:rsidRPr="00A16942">
        <w:t>разрабатывает документы (программу мероприятия, план-схему, сценарный план и т.д.);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</w:pPr>
      <w:r w:rsidRPr="00A16942">
        <w:t>уведомляет и проводит согласование с органами исполнительной власти/органами местного самоуправления возможности и параметров проведения мероприятия (в случаях, когда мероприятия проводятся вне помещений и территории исполнителя и требуют оказания содействия со стороны различных ведомств (органов внутренних дел, органов здравоохранения и др.);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A16942">
        <w:rPr>
          <w:rFonts w:eastAsia="Calibri"/>
          <w:bCs/>
        </w:rPr>
        <w:t>проводит необходимую работу по техническому и материальному обустройству места проведения мероприятия (установка сцен, их оформление, оборудование звукоусиливающей аппаратурой, энергоснабжение</w:t>
      </w:r>
      <w:r w:rsidRPr="00A16942">
        <w:t>, обустройство мест для зрителей, точек питания, туалетов, контейнеров для твердых бытовых отходов, торговли тематической сувенирной, книжной, музыкальной, видео-продукцией, условий для работы медицинского персонала и сотрудников правоохранительных органов</w:t>
      </w:r>
      <w:r w:rsidRPr="00A16942">
        <w:rPr>
          <w:rFonts w:eastAsia="Calibri"/>
          <w:bCs/>
        </w:rPr>
        <w:t>) и обеспечивает при этом соблюдение правил техники безопасности и противопожарной безопасности;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A16942">
        <w:rPr>
          <w:rFonts w:eastAsia="Calibri"/>
          <w:bCs/>
        </w:rPr>
        <w:t>проводит необходимую работу по подготовке культурно-массового мероприятия (организует/</w:t>
      </w:r>
      <w:r>
        <w:rPr>
          <w:rFonts w:eastAsia="Calibri"/>
          <w:bCs/>
        </w:rPr>
        <w:t xml:space="preserve"> </w:t>
      </w:r>
      <w:r w:rsidRPr="00A16942">
        <w:rPr>
          <w:rFonts w:eastAsia="Calibri"/>
          <w:bCs/>
        </w:rPr>
        <w:t>координирует репетиционный процесс и т.д.);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</w:pPr>
      <w:r w:rsidRPr="00A16942">
        <w:t>в установленном порядке размещает информацию о предполагаемом проведении культурно-массового мероприятия;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A16942">
        <w:rPr>
          <w:rFonts w:eastAsia="Calibri"/>
          <w:bCs/>
        </w:rPr>
        <w:t xml:space="preserve">размещает в общедоступных для потребителей </w:t>
      </w:r>
      <w:r w:rsidR="00A31B1C">
        <w:rPr>
          <w:rFonts w:eastAsia="Calibri"/>
          <w:bCs/>
        </w:rPr>
        <w:t>У</w:t>
      </w:r>
      <w:r w:rsidRPr="00A16942">
        <w:rPr>
          <w:rFonts w:eastAsia="Calibri"/>
          <w:bCs/>
        </w:rPr>
        <w:t xml:space="preserve">слуги местах на территории проведения мероприятия правила пользования </w:t>
      </w:r>
      <w:r w:rsidR="00A31B1C">
        <w:rPr>
          <w:rFonts w:eastAsia="Calibri"/>
          <w:bCs/>
        </w:rPr>
        <w:t>У</w:t>
      </w:r>
      <w:r w:rsidRPr="00A16942">
        <w:rPr>
          <w:rFonts w:eastAsia="Calibri"/>
          <w:bCs/>
        </w:rPr>
        <w:t>слугой (правила пов</w:t>
      </w:r>
      <w:r>
        <w:rPr>
          <w:rFonts w:eastAsia="Calibri"/>
          <w:bCs/>
        </w:rPr>
        <w:t>едения на территории учреждения</w:t>
      </w:r>
      <w:r w:rsidRPr="00A16942">
        <w:rPr>
          <w:rFonts w:eastAsia="Calibri"/>
          <w:bCs/>
        </w:rPr>
        <w:t>);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</w:pPr>
      <w:r w:rsidRPr="00A16942">
        <w:t>утверждает расстановку ответственных лиц по определенным местам, выставляет контрольно - распорядительную службу перед началом проведения культурно-массового мероприятия, а также осуществляет проверку готовности места проведения мероприятия (зданий, помещений, территорий) к проведению культурно-массового мероприятия;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</w:pPr>
      <w:r w:rsidRPr="00A16942">
        <w:t>проводит культурно-массовое мероприятие (в т.ч. организует работу персонала и соблюдение установленных мер безопасности, в том числе пожарной и санитарной, обеспечение необходимых условий для организации оказания медицинской помощи и т.д.);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A16942">
        <w:rPr>
          <w:rFonts w:eastAsia="Calibri"/>
          <w:bCs/>
        </w:rPr>
        <w:t>принимает меры по исключению продажи спиртных, слабоалкогольных напитков, пива и прохладительных напитков в стеклянной и металлической таре в местах проведения мероприятия, а также меры по исключению потребления спиртных, слабоалкогольных напитков и пива в неустановленных местах и по удалению с мероприятия лиц, находящихся в состоянии опьянения, оскорбляющем человеческое достоинство и общественную нравственность;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A16942">
        <w:rPr>
          <w:rFonts w:eastAsia="Calibri"/>
          <w:bCs/>
        </w:rPr>
        <w:t>по требованию представителей правоохранительных органов проводит проверку готовности места проведения мероприятия;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A16942">
        <w:rPr>
          <w:rFonts w:eastAsia="Calibri"/>
          <w:bCs/>
        </w:rPr>
        <w:t xml:space="preserve">в случае возникновения в ходе подготовки или проведения мероприятия предпосылок к совершению террористических актов, экстремистских проявлений, беспорядков и иных опасных противоправных действий незамедлительно сообщает об этом должностным лицам </w:t>
      </w:r>
      <w:r w:rsidRPr="00A16942">
        <w:rPr>
          <w:rFonts w:eastAsia="Calibri"/>
          <w:bCs/>
        </w:rPr>
        <w:lastRenderedPageBreak/>
        <w:t>правоохранительных органов, осуществляющих обеспечение безопасности граждан на мероприятии, оказывает им необходимую помощь и неукоснительно выполняет их указания;</w:t>
      </w:r>
    </w:p>
    <w:p w:rsidR="00522850" w:rsidRDefault="00522850" w:rsidP="00522850">
      <w:pPr>
        <w:autoSpaceDE w:val="0"/>
        <w:autoSpaceDN w:val="0"/>
        <w:adjustRightInd w:val="0"/>
        <w:ind w:firstLine="540"/>
        <w:jc w:val="both"/>
      </w:pPr>
      <w:r w:rsidRPr="00A16942">
        <w:t>обеспечивает уборку места проведения культурно-массового мероприятия по окончании культурно-массового мероприятия.</w:t>
      </w:r>
    </w:p>
    <w:p w:rsidR="00522850" w:rsidRDefault="00522850" w:rsidP="00522850">
      <w:pPr>
        <w:autoSpaceDE w:val="0"/>
        <w:autoSpaceDN w:val="0"/>
        <w:adjustRightInd w:val="0"/>
        <w:ind w:firstLine="540"/>
        <w:jc w:val="both"/>
      </w:pPr>
      <w:r w:rsidRPr="00DB7B3D">
        <w:t xml:space="preserve">Процессы предоставления </w:t>
      </w:r>
      <w:r w:rsidR="00A31B1C">
        <w:t>У</w:t>
      </w:r>
      <w:r w:rsidRPr="00DB7B3D">
        <w:t>слуг</w:t>
      </w:r>
      <w:r>
        <w:t>и</w:t>
      </w:r>
      <w:r w:rsidRPr="00DB7B3D">
        <w:t xml:space="preserve"> на каждом этапе жизненного цикла должны соответствовать процедурам (регламенту, порядку и др.), установленным техническими условиями, методиками, инструкциями и другими документами, разработанными и утвержденными учреждением или вышестоящими органами </w:t>
      </w:r>
      <w:r>
        <w:t>(</w:t>
      </w:r>
      <w:r w:rsidRPr="00DB7B3D">
        <w:t>[</w:t>
      </w:r>
      <w:r>
        <w:t>2</w:t>
      </w:r>
      <w:r w:rsidRPr="00DB7B3D">
        <w:t>], [</w:t>
      </w:r>
      <w:r>
        <w:t>3</w:t>
      </w:r>
      <w:r w:rsidRPr="00DB7B3D">
        <w:t>], [</w:t>
      </w:r>
      <w:r>
        <w:t>7</w:t>
      </w:r>
      <w:r w:rsidRPr="00DB7B3D">
        <w:t>], [1</w:t>
      </w:r>
      <w:r>
        <w:t>4</w:t>
      </w:r>
      <w:r w:rsidRPr="00DB7B3D">
        <w:t>], [1</w:t>
      </w:r>
      <w:r>
        <w:t>5</w:t>
      </w:r>
      <w:r w:rsidRPr="00DB7B3D">
        <w:t>], [1</w:t>
      </w:r>
      <w:r>
        <w:t>0])</w:t>
      </w:r>
      <w:r w:rsidRPr="00DB7B3D">
        <w:t>.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</w:pPr>
      <w:r>
        <w:t xml:space="preserve">Требования к объему и </w:t>
      </w:r>
      <w:r w:rsidRPr="00BE670D">
        <w:t>качеству</w:t>
      </w:r>
      <w:r>
        <w:t xml:space="preserve"> предоставляемой </w:t>
      </w:r>
      <w:r w:rsidR="00A31B1C">
        <w:t>У</w:t>
      </w:r>
      <w:r>
        <w:t xml:space="preserve">слуги утверждаются ежегодно в </w:t>
      </w:r>
      <w:r w:rsidR="00A31B1C">
        <w:t>муниципальном</w:t>
      </w:r>
      <w:r>
        <w:t xml:space="preserve"> задании.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16942">
        <w:rPr>
          <w:rFonts w:eastAsia="Calibri"/>
        </w:rPr>
        <w:t xml:space="preserve">Предоставление </w:t>
      </w:r>
      <w:r w:rsidR="00674A22">
        <w:rPr>
          <w:rFonts w:eastAsia="Calibri"/>
        </w:rPr>
        <w:t>У</w:t>
      </w:r>
      <w:r w:rsidRPr="00A16942">
        <w:rPr>
          <w:rFonts w:eastAsia="Calibri"/>
        </w:rPr>
        <w:t>слуги может быть приостановлено в случаях: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16942">
        <w:rPr>
          <w:rFonts w:eastAsia="Calibri"/>
        </w:rPr>
        <w:t>- внезапно возникшей аварийной ситуации в помещениях/</w:t>
      </w:r>
      <w:r>
        <w:rPr>
          <w:rFonts w:eastAsia="Calibri"/>
        </w:rPr>
        <w:t xml:space="preserve"> </w:t>
      </w:r>
      <w:r w:rsidRPr="00A16942">
        <w:rPr>
          <w:rFonts w:eastAsia="Calibri"/>
        </w:rPr>
        <w:t>на территориях, в/</w:t>
      </w:r>
      <w:r>
        <w:rPr>
          <w:rFonts w:eastAsia="Calibri"/>
        </w:rPr>
        <w:t xml:space="preserve"> </w:t>
      </w:r>
      <w:r w:rsidRPr="00A16942">
        <w:rPr>
          <w:rFonts w:eastAsia="Calibri"/>
        </w:rPr>
        <w:t xml:space="preserve">на которых осуществляется предоставление </w:t>
      </w:r>
      <w:r w:rsidR="00674A22">
        <w:rPr>
          <w:rFonts w:eastAsia="Calibri"/>
        </w:rPr>
        <w:t>У</w:t>
      </w:r>
      <w:r w:rsidRPr="00A16942">
        <w:rPr>
          <w:rFonts w:eastAsia="Calibri"/>
        </w:rPr>
        <w:t>слуги;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16942">
        <w:rPr>
          <w:rFonts w:eastAsia="Calibri"/>
        </w:rPr>
        <w:t>- противоречия содержания культурно-массового мероприятия общепринятым нормам общественной морали и нравственности;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16942">
        <w:rPr>
          <w:rFonts w:eastAsia="Calibri"/>
        </w:rPr>
        <w:t xml:space="preserve">- совпадения </w:t>
      </w:r>
      <w:r w:rsidRPr="00A16942">
        <w:t>культурно-массового</w:t>
      </w:r>
      <w:r w:rsidRPr="00A16942">
        <w:rPr>
          <w:rFonts w:eastAsia="Calibri"/>
        </w:rPr>
        <w:t xml:space="preserve"> мероприятия по месту и времени с другим </w:t>
      </w:r>
      <w:r w:rsidRPr="00A16942">
        <w:t xml:space="preserve">культурно-массовым </w:t>
      </w:r>
      <w:r w:rsidRPr="00A16942">
        <w:rPr>
          <w:rFonts w:eastAsia="Calibri"/>
        </w:rPr>
        <w:t xml:space="preserve">мероприятием, заявленным ранее (в таких случаях возможно предложение иного места или времени проведения </w:t>
      </w:r>
      <w:r w:rsidRPr="00A16942">
        <w:t xml:space="preserve">культурно-массового </w:t>
      </w:r>
      <w:r w:rsidRPr="00A16942">
        <w:rPr>
          <w:rFonts w:eastAsia="Calibri"/>
        </w:rPr>
        <w:t>мероприятия);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16942">
        <w:rPr>
          <w:rFonts w:eastAsia="Calibri"/>
        </w:rPr>
        <w:t xml:space="preserve">- создания реальной угрозы нормальному функционированию предприятий, учреждений, организаций, расположенных вблизи места проведения </w:t>
      </w:r>
      <w:r w:rsidRPr="00A16942">
        <w:t xml:space="preserve">культурно-массового </w:t>
      </w:r>
      <w:r w:rsidRPr="00A16942">
        <w:rPr>
          <w:rFonts w:eastAsia="Calibri"/>
        </w:rPr>
        <w:t xml:space="preserve">мероприятия, а также угрозы безопасности потребителей </w:t>
      </w:r>
      <w:r w:rsidR="00674A22">
        <w:rPr>
          <w:rFonts w:eastAsia="Calibri"/>
        </w:rPr>
        <w:t>У</w:t>
      </w:r>
      <w:r w:rsidRPr="00A16942">
        <w:rPr>
          <w:rFonts w:eastAsia="Calibri"/>
        </w:rPr>
        <w:t>слуг</w:t>
      </w:r>
      <w:r w:rsidR="00674A22">
        <w:rPr>
          <w:rFonts w:eastAsia="Calibri"/>
        </w:rPr>
        <w:t>и</w:t>
      </w:r>
      <w:r w:rsidRPr="00A16942">
        <w:rPr>
          <w:rFonts w:eastAsia="Calibri"/>
        </w:rPr>
        <w:t xml:space="preserve"> и нарушения общественного порядка;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16942">
        <w:rPr>
          <w:rFonts w:eastAsia="Calibri"/>
        </w:rPr>
        <w:t>- пропаганды порнографии, употребления табака, алкогольных напитков и пива, а также иных вредных привычек;</w:t>
      </w:r>
    </w:p>
    <w:p w:rsidR="00522850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16942">
        <w:rPr>
          <w:rFonts w:eastAsia="Calibri"/>
        </w:rPr>
        <w:t>- пропаганды насилия, национальной и религиозной нетерпимости, терроризма и других проявлениях экстремизма.</w:t>
      </w:r>
    </w:p>
    <w:p w:rsidR="00522850" w:rsidRPr="00A16942" w:rsidRDefault="00522850" w:rsidP="00B9751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Причины и порядок отмены или приостановки предоставления </w:t>
      </w:r>
      <w:r w:rsidR="00674A22">
        <w:rPr>
          <w:rFonts w:eastAsia="Calibri"/>
        </w:rPr>
        <w:t>У</w:t>
      </w:r>
      <w:r>
        <w:rPr>
          <w:rFonts w:eastAsia="Calibri"/>
        </w:rPr>
        <w:t xml:space="preserve">слуги отражаются в </w:t>
      </w:r>
      <w:r w:rsidR="00674A22">
        <w:rPr>
          <w:rFonts w:eastAsia="Calibri"/>
        </w:rPr>
        <w:t>У</w:t>
      </w:r>
      <w:r>
        <w:rPr>
          <w:rFonts w:eastAsia="Calibri"/>
        </w:rPr>
        <w:t xml:space="preserve">ставе </w:t>
      </w:r>
      <w:r w:rsidR="00674A22">
        <w:rPr>
          <w:rFonts w:eastAsia="Calibri"/>
        </w:rPr>
        <w:t>И</w:t>
      </w:r>
      <w:r>
        <w:rPr>
          <w:rFonts w:eastAsia="Calibri"/>
        </w:rPr>
        <w:t>сполнителя и регламенте предоставления услуги.</w:t>
      </w:r>
    </w:p>
    <w:p w:rsidR="00522850" w:rsidRDefault="00522850" w:rsidP="00B97516">
      <w:pPr>
        <w:pStyle w:val="text3cl"/>
        <w:spacing w:before="0" w:after="0"/>
        <w:ind w:firstLine="539"/>
        <w:jc w:val="both"/>
      </w:pPr>
      <w:r w:rsidRPr="00062123">
        <w:t>Требования укомплектованности учреждения</w:t>
      </w:r>
      <w:r>
        <w:t xml:space="preserve"> специалистами и их квалификации</w:t>
      </w:r>
      <w:r w:rsidRPr="00062123">
        <w:t>.</w:t>
      </w:r>
    </w:p>
    <w:p w:rsidR="00522850" w:rsidRDefault="00522850" w:rsidP="00522850">
      <w:pPr>
        <w:autoSpaceDE w:val="0"/>
        <w:autoSpaceDN w:val="0"/>
        <w:adjustRightInd w:val="0"/>
        <w:ind w:firstLine="539"/>
        <w:jc w:val="both"/>
      </w:pPr>
      <w:r w:rsidRPr="00A16942">
        <w:t xml:space="preserve">Организационно-функциональная структура </w:t>
      </w:r>
      <w:r w:rsidR="00674A22">
        <w:t>И</w:t>
      </w:r>
      <w:r w:rsidRPr="00A16942">
        <w:t xml:space="preserve">сполнителя должна обеспечивать распределение обязанностей и ответственности персонала, исходя из возможности </w:t>
      </w:r>
    </w:p>
    <w:p w:rsidR="00522850" w:rsidRDefault="00522850" w:rsidP="00522850">
      <w:pPr>
        <w:autoSpaceDE w:val="0"/>
        <w:autoSpaceDN w:val="0"/>
        <w:adjustRightInd w:val="0"/>
        <w:ind w:firstLine="539"/>
        <w:jc w:val="both"/>
      </w:pPr>
      <w:r w:rsidRPr="00A16942">
        <w:t xml:space="preserve">выполнения заданного объема </w:t>
      </w:r>
      <w:r w:rsidR="00674A22">
        <w:t>У</w:t>
      </w:r>
      <w:r w:rsidRPr="00A16942">
        <w:t xml:space="preserve">слуги при установленном качестве, </w:t>
      </w:r>
    </w:p>
    <w:p w:rsidR="00522850" w:rsidRDefault="00522850" w:rsidP="00522850">
      <w:pPr>
        <w:autoSpaceDE w:val="0"/>
        <w:autoSpaceDN w:val="0"/>
        <w:adjustRightInd w:val="0"/>
        <w:ind w:firstLine="539"/>
        <w:jc w:val="both"/>
      </w:pPr>
      <w:r>
        <w:t>соблюдения</w:t>
      </w:r>
      <w:r w:rsidRPr="00A16942">
        <w:t xml:space="preserve"> квалификационных требований к персоналу </w:t>
      </w:r>
      <w:r w:rsidR="00674A22">
        <w:t>И</w:t>
      </w:r>
      <w:r w:rsidRPr="00A16942">
        <w:t xml:space="preserve">сполнителя, </w:t>
      </w:r>
    </w:p>
    <w:p w:rsidR="00522850" w:rsidRDefault="00522850" w:rsidP="00522850">
      <w:pPr>
        <w:autoSpaceDE w:val="0"/>
        <w:autoSpaceDN w:val="0"/>
        <w:adjustRightInd w:val="0"/>
        <w:ind w:firstLine="539"/>
        <w:jc w:val="both"/>
      </w:pPr>
      <w:r>
        <w:t>обеспечения</w:t>
      </w:r>
      <w:r w:rsidRPr="00A16942">
        <w:t xml:space="preserve"> безопасности для жизни и здоровья граждан, окружающей среды, </w:t>
      </w:r>
    </w:p>
    <w:p w:rsidR="00522850" w:rsidRPr="00A16942" w:rsidRDefault="00522850" w:rsidP="00522850">
      <w:pPr>
        <w:autoSpaceDE w:val="0"/>
        <w:autoSpaceDN w:val="0"/>
        <w:adjustRightInd w:val="0"/>
        <w:ind w:firstLine="539"/>
        <w:jc w:val="both"/>
      </w:pPr>
      <w:r w:rsidRPr="00A16942">
        <w:t>предотвращения причинения вреда имуществу граждан (техника безопасности, пожарная безопасность, охрана окружающей среды, действия в чрезвычайных ситуациях и др.).</w:t>
      </w:r>
    </w:p>
    <w:p w:rsidR="00522850" w:rsidRPr="00A16942" w:rsidRDefault="00522850" w:rsidP="00522850">
      <w:pPr>
        <w:pStyle w:val="text3cl"/>
        <w:spacing w:before="0" w:after="0"/>
        <w:ind w:firstLine="540"/>
        <w:jc w:val="both"/>
      </w:pPr>
      <w:r w:rsidRPr="00062123">
        <w:t xml:space="preserve">Учреждение должно располагать необходимым </w:t>
      </w:r>
      <w:r w:rsidRPr="006F63FE">
        <w:t>составом</w:t>
      </w:r>
      <w:r>
        <w:t xml:space="preserve"> </w:t>
      </w:r>
      <w:r w:rsidRPr="00062123">
        <w:t>специалистов в соответствии со штатным расписанием</w:t>
      </w:r>
      <w:r>
        <w:t xml:space="preserve"> учреждения данного типа</w:t>
      </w:r>
      <w:r w:rsidRPr="00062123">
        <w:t>.</w:t>
      </w:r>
    </w:p>
    <w:p w:rsidR="00522850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Образование, к</w:t>
      </w:r>
      <w:r w:rsidRPr="00A16942">
        <w:rPr>
          <w:rFonts w:eastAsia="Calibri"/>
        </w:rPr>
        <w:t xml:space="preserve">валификация, стаж работы, возраст и другие профессиональные характеристики работников, занятых в оказании </w:t>
      </w:r>
      <w:r w:rsidR="00674A22">
        <w:rPr>
          <w:rFonts w:eastAsia="Calibri"/>
        </w:rPr>
        <w:t>У</w:t>
      </w:r>
      <w:r w:rsidRPr="00A16942">
        <w:rPr>
          <w:rFonts w:eastAsia="Calibri"/>
        </w:rPr>
        <w:t>слуг</w:t>
      </w:r>
      <w:r w:rsidR="00674A22">
        <w:rPr>
          <w:rFonts w:eastAsia="Calibri"/>
        </w:rPr>
        <w:t>и,</w:t>
      </w:r>
      <w:r w:rsidRPr="00A16942">
        <w:rPr>
          <w:rFonts w:eastAsia="Calibri"/>
        </w:rPr>
        <w:t xml:space="preserve"> должны соответствовать установленным требованиям к соответствующим категориям персонала учреждения </w:t>
      </w:r>
      <w:r w:rsidR="00674A22">
        <w:t>культуры.</w:t>
      </w:r>
    </w:p>
    <w:p w:rsidR="00522850" w:rsidRPr="00062123" w:rsidRDefault="00522850" w:rsidP="00522850">
      <w:pPr>
        <w:pStyle w:val="text3cl"/>
        <w:spacing w:before="0" w:after="0"/>
        <w:ind w:firstLine="540"/>
        <w:jc w:val="both"/>
      </w:pPr>
      <w:r w:rsidRPr="00062123">
        <w:t>Все специалисты учреждения должны быть аттестованы в установленном учреждением или вышестоящими органами порядке.</w:t>
      </w:r>
    </w:p>
    <w:p w:rsidR="00522850" w:rsidRDefault="00522850" w:rsidP="00522850">
      <w:pPr>
        <w:pStyle w:val="text3cl"/>
        <w:spacing w:before="0" w:after="0"/>
        <w:ind w:firstLine="540"/>
        <w:jc w:val="both"/>
      </w:pPr>
      <w:r w:rsidRPr="00062123">
        <w:t>У специалистов каждой категории должны быть должностные инструкции, устанавливающие их обязанности и права.</w:t>
      </w:r>
      <w:r>
        <w:t xml:space="preserve"> В инструкции или другом распорядительном документе должна стоять </w:t>
      </w:r>
      <w:r w:rsidRPr="00DC3F9E">
        <w:t>подпись, расшифровка подписи и дата ознакомления</w:t>
      </w:r>
      <w:r>
        <w:t xml:space="preserve"> специалиста с инструкцией и вносимыми в нее изменениями.</w:t>
      </w:r>
    </w:p>
    <w:p w:rsidR="00522850" w:rsidRPr="00062123" w:rsidRDefault="00522850" w:rsidP="00522850">
      <w:pPr>
        <w:pStyle w:val="text3cl"/>
        <w:spacing w:before="0" w:after="0"/>
        <w:ind w:firstLine="540"/>
        <w:jc w:val="both"/>
      </w:pPr>
      <w:r>
        <w:t>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522850" w:rsidRPr="00A16942" w:rsidRDefault="00522850" w:rsidP="00522850">
      <w:pPr>
        <w:autoSpaceDE w:val="0"/>
        <w:autoSpaceDN w:val="0"/>
        <w:adjustRightInd w:val="0"/>
        <w:ind w:firstLine="539"/>
        <w:jc w:val="both"/>
      </w:pPr>
      <w:r w:rsidRPr="00A16942">
        <w:t xml:space="preserve">Исполнитель должен проводить необходимые мероприятия по обеспечению соответствия профессиональной пригодности персонала занимаемой должности, в рамках установленной организационно-функциональной структуры, включая процедуры поддержания и повышения </w:t>
      </w:r>
      <w:r w:rsidRPr="00A16942">
        <w:lastRenderedPageBreak/>
        <w:t>квалификации персонала (подтверждение квалификации, изменение должностной категории, присвоение разряда и т.д.)</w:t>
      </w:r>
      <w:r>
        <w:t xml:space="preserve"> не реже 1 раза в 5 лет ([16</w:t>
      </w:r>
      <w:r w:rsidRPr="00B733BE">
        <w:t>]</w:t>
      </w:r>
      <w:r>
        <w:t>,</w:t>
      </w:r>
      <w:r w:rsidRPr="00961A4C">
        <w:t xml:space="preserve"> </w:t>
      </w:r>
      <w:r>
        <w:t>[17])</w:t>
      </w:r>
      <w:r w:rsidRPr="00A16942">
        <w:t>:</w:t>
      </w:r>
    </w:p>
    <w:p w:rsidR="00522850" w:rsidRPr="00A16942" w:rsidRDefault="00522850" w:rsidP="00522850">
      <w:pPr>
        <w:autoSpaceDE w:val="0"/>
        <w:autoSpaceDN w:val="0"/>
        <w:adjustRightInd w:val="0"/>
        <w:ind w:firstLine="539"/>
        <w:jc w:val="both"/>
      </w:pPr>
      <w:r w:rsidRPr="00A16942">
        <w:t>- обучение и аттестацию персонала на базе специальных учебных организаций;</w:t>
      </w:r>
    </w:p>
    <w:p w:rsidR="00522850" w:rsidRPr="00A16942" w:rsidRDefault="00522850" w:rsidP="00522850">
      <w:pPr>
        <w:autoSpaceDE w:val="0"/>
        <w:autoSpaceDN w:val="0"/>
        <w:adjustRightInd w:val="0"/>
        <w:ind w:firstLine="539"/>
        <w:jc w:val="both"/>
      </w:pPr>
      <w:r w:rsidRPr="00A16942">
        <w:t>- проверки, обучение и аттестацию персонала силами учреждения культурно-досугового типа.</w:t>
      </w:r>
    </w:p>
    <w:p w:rsidR="00522850" w:rsidRDefault="00522850" w:rsidP="00522850">
      <w:pPr>
        <w:autoSpaceDE w:val="0"/>
        <w:autoSpaceDN w:val="0"/>
        <w:adjustRightInd w:val="0"/>
        <w:ind w:firstLine="539"/>
        <w:jc w:val="both"/>
      </w:pPr>
      <w:r w:rsidRPr="00A16942">
        <w:t xml:space="preserve">Указанные процедуры осуществляют на основе общегосударственных квалификационных требований с учетом специфических требований, предъявляемых </w:t>
      </w:r>
      <w:r>
        <w:t>к работникам</w:t>
      </w:r>
      <w:r w:rsidRPr="00A16942">
        <w:t>.</w:t>
      </w:r>
      <w:r>
        <w:t xml:space="preserve"> Квалификационные  требования и порядок аттестации кадров регламентируется локальным актом (положением, регламентом) учреждения или вышестоящим органом управления.</w:t>
      </w:r>
    </w:p>
    <w:p w:rsidR="00522850" w:rsidRDefault="00522850" w:rsidP="00B97516">
      <w:pPr>
        <w:autoSpaceDE w:val="0"/>
        <w:autoSpaceDN w:val="0"/>
        <w:adjustRightInd w:val="0"/>
        <w:ind w:firstLine="539"/>
        <w:jc w:val="both"/>
      </w:pPr>
      <w:r>
        <w:t>В профессиональной деятельности персонал учреждения руководствуется Кодексом профессиональной этики, принятым трудовым коллективом учреждения.</w:t>
      </w:r>
    </w:p>
    <w:p w:rsidR="00522850" w:rsidRPr="00062123" w:rsidRDefault="00522850" w:rsidP="00B97516">
      <w:pPr>
        <w:pStyle w:val="text3cl"/>
        <w:spacing w:before="0" w:after="0"/>
        <w:ind w:firstLine="539"/>
        <w:jc w:val="both"/>
      </w:pPr>
      <w:r>
        <w:t xml:space="preserve">Требования к </w:t>
      </w:r>
      <w:r w:rsidRPr="00D90058">
        <w:t>н</w:t>
      </w:r>
      <w:r w:rsidRPr="00D90058">
        <w:rPr>
          <w:color w:val="000000"/>
          <w:spacing w:val="-3"/>
        </w:rPr>
        <w:t xml:space="preserve">ормативному обеспечению </w:t>
      </w:r>
      <w:r w:rsidRPr="00D90058">
        <w:rPr>
          <w:color w:val="000000"/>
          <w:spacing w:val="3"/>
        </w:rPr>
        <w:t>учреждения,</w:t>
      </w:r>
      <w:r>
        <w:rPr>
          <w:color w:val="000000"/>
          <w:spacing w:val="3"/>
        </w:rPr>
        <w:t xml:space="preserve"> предоставляющего </w:t>
      </w:r>
      <w:r w:rsidR="00674A22">
        <w:rPr>
          <w:color w:val="000000"/>
          <w:spacing w:val="3"/>
        </w:rPr>
        <w:t>У</w:t>
      </w:r>
      <w:r>
        <w:rPr>
          <w:color w:val="000000"/>
          <w:spacing w:val="3"/>
        </w:rPr>
        <w:t>слугу,</w:t>
      </w:r>
      <w:r w:rsidRPr="00062123">
        <w:rPr>
          <w:color w:val="000000"/>
          <w:spacing w:val="3"/>
        </w:rPr>
        <w:t xml:space="preserve"> </w:t>
      </w:r>
      <w:r>
        <w:t>включаю</w:t>
      </w:r>
      <w:r w:rsidRPr="00062123">
        <w:t xml:space="preserve">т </w:t>
      </w:r>
      <w:r>
        <w:t>наличие следующих необходимых документов</w:t>
      </w:r>
      <w:r w:rsidRPr="00062123">
        <w:t>:</w:t>
      </w:r>
    </w:p>
    <w:p w:rsidR="00522850" w:rsidRDefault="00522850" w:rsidP="00522850">
      <w:pPr>
        <w:pStyle w:val="text3cl"/>
        <w:spacing w:before="0" w:after="0"/>
        <w:ind w:firstLine="540"/>
        <w:jc w:val="both"/>
      </w:pPr>
      <w:r w:rsidRPr="00062123">
        <w:t>- устав</w:t>
      </w:r>
      <w:r>
        <w:t>а</w:t>
      </w:r>
      <w:r w:rsidRPr="00062123">
        <w:t xml:space="preserve"> учреждения;</w:t>
      </w:r>
    </w:p>
    <w:p w:rsidR="00522850" w:rsidRDefault="00522850" w:rsidP="00522850">
      <w:pPr>
        <w:pStyle w:val="text3cl"/>
        <w:spacing w:before="0" w:after="0"/>
        <w:ind w:firstLine="540"/>
        <w:jc w:val="both"/>
      </w:pPr>
      <w:r>
        <w:t>- локальных актов, регламентирующих</w:t>
      </w:r>
      <w:r w:rsidRPr="00215057">
        <w:t xml:space="preserve"> деятельность учреждения;</w:t>
      </w:r>
    </w:p>
    <w:p w:rsidR="00522850" w:rsidRPr="00215057" w:rsidRDefault="00522850" w:rsidP="00522850">
      <w:pPr>
        <w:pStyle w:val="text3cl"/>
        <w:spacing w:before="0" w:after="0"/>
        <w:ind w:firstLine="540"/>
        <w:jc w:val="both"/>
      </w:pPr>
      <w:r w:rsidRPr="00BE670D">
        <w:t>-</w:t>
      </w:r>
      <w:r>
        <w:t xml:space="preserve"> регламенты предоставления </w:t>
      </w:r>
      <w:r w:rsidR="00674A22">
        <w:t>У</w:t>
      </w:r>
      <w:r>
        <w:t>слуг</w:t>
      </w:r>
      <w:r w:rsidR="00674A22">
        <w:t>и</w:t>
      </w:r>
      <w:r w:rsidRPr="00BE670D">
        <w:t>;</w:t>
      </w:r>
    </w:p>
    <w:p w:rsidR="00522850" w:rsidRPr="00062123" w:rsidRDefault="00522850" w:rsidP="00522850">
      <w:pPr>
        <w:pStyle w:val="text3cl"/>
        <w:spacing w:before="0" w:after="0"/>
        <w:ind w:firstLine="540"/>
        <w:jc w:val="both"/>
      </w:pPr>
      <w:r>
        <w:t xml:space="preserve">- национальных (государственных) стандартов </w:t>
      </w:r>
      <w:r w:rsidRPr="00062123">
        <w:t>в области культуры,</w:t>
      </w:r>
      <w:r>
        <w:t xml:space="preserve"> стандартов организации</w:t>
      </w:r>
      <w:r w:rsidRPr="00062123">
        <w:t xml:space="preserve"> при их наличии;</w:t>
      </w:r>
    </w:p>
    <w:p w:rsidR="00522850" w:rsidRPr="00215057" w:rsidRDefault="00522850" w:rsidP="00522850">
      <w:pPr>
        <w:pStyle w:val="text3cl"/>
        <w:spacing w:before="0" w:after="0"/>
        <w:ind w:firstLine="540"/>
        <w:jc w:val="both"/>
      </w:pPr>
      <w:r>
        <w:t>- эксплуатационных документов</w:t>
      </w:r>
      <w:r w:rsidRPr="00215057">
        <w:t xml:space="preserve"> на оборудование, приборы и аппаратуру учреждения;</w:t>
      </w:r>
    </w:p>
    <w:p w:rsidR="00522850" w:rsidRPr="00062123" w:rsidRDefault="00522850" w:rsidP="00522850">
      <w:pPr>
        <w:pStyle w:val="text3cl"/>
        <w:spacing w:before="0" w:after="0"/>
        <w:ind w:firstLine="540"/>
        <w:jc w:val="both"/>
      </w:pPr>
      <w:r>
        <w:t>- законодательных документов, приказов</w:t>
      </w:r>
      <w:r w:rsidRPr="00215057">
        <w:t xml:space="preserve"> и </w:t>
      </w:r>
      <w:r>
        <w:t>распоряжений</w:t>
      </w:r>
      <w:r w:rsidRPr="00215057">
        <w:t xml:space="preserve"> руководителя учреждения и вышестоящих органов управления.</w:t>
      </w:r>
    </w:p>
    <w:p w:rsidR="00522850" w:rsidRPr="00062123" w:rsidRDefault="00522850" w:rsidP="00522850">
      <w:pPr>
        <w:pStyle w:val="text3cl"/>
        <w:spacing w:before="0" w:after="0"/>
        <w:ind w:firstLine="540"/>
        <w:jc w:val="both"/>
      </w:pPr>
      <w:r w:rsidRPr="00062123">
        <w:t>Устав</w:t>
      </w:r>
      <w:r>
        <w:t xml:space="preserve"> – документ,</w:t>
      </w:r>
      <w:r w:rsidRPr="00062123">
        <w:t xml:space="preserve"> </w:t>
      </w:r>
      <w:r>
        <w:rPr>
          <w:color w:val="000000"/>
        </w:rPr>
        <w:t>регулирующий</w:t>
      </w:r>
      <w:r w:rsidRPr="00657D68">
        <w:rPr>
          <w:color w:val="000000"/>
        </w:rPr>
        <w:t xml:space="preserve"> организацию и порядок деятельности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062123">
        <w:t xml:space="preserve">учреждения </w:t>
      </w:r>
      <w:r>
        <w:t xml:space="preserve">и </w:t>
      </w:r>
      <w:r w:rsidRPr="00062123">
        <w:t>должен включать в себя следующие сведения:</w:t>
      </w:r>
    </w:p>
    <w:p w:rsidR="00522850" w:rsidRDefault="00522850" w:rsidP="00522850">
      <w:pPr>
        <w:pStyle w:val="text3cl"/>
        <w:spacing w:before="0" w:after="0"/>
        <w:ind w:firstLine="540"/>
        <w:jc w:val="both"/>
      </w:pPr>
      <w:r>
        <w:t>- о юридическом</w:t>
      </w:r>
      <w:r w:rsidRPr="00062123">
        <w:t xml:space="preserve"> статус</w:t>
      </w:r>
      <w:r>
        <w:t>е (</w:t>
      </w:r>
      <w:r w:rsidRPr="006F7E0D">
        <w:rPr>
          <w:color w:val="000000"/>
          <w:spacing w:val="3"/>
        </w:rPr>
        <w:t>указание на организационно-право</w:t>
      </w:r>
      <w:r w:rsidRPr="006F7E0D">
        <w:rPr>
          <w:color w:val="000000"/>
          <w:spacing w:val="-3"/>
        </w:rPr>
        <w:t>вую форму и форму собственности</w:t>
      </w:r>
      <w:r w:rsidRPr="00062123">
        <w:t>), учред</w:t>
      </w:r>
      <w:r>
        <w:t>ителе, наименовании и местоположении</w:t>
      </w:r>
      <w:r w:rsidRPr="00062123">
        <w:t>;</w:t>
      </w:r>
    </w:p>
    <w:p w:rsidR="00522850" w:rsidRPr="006F7E0D" w:rsidRDefault="00522850" w:rsidP="00522850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right="2" w:firstLine="540"/>
        <w:jc w:val="both"/>
        <w:rPr>
          <w:color w:val="000000"/>
        </w:rPr>
      </w:pPr>
      <w:r>
        <w:rPr>
          <w:color w:val="000000"/>
          <w:spacing w:val="3"/>
        </w:rPr>
        <w:t xml:space="preserve">- о </w:t>
      </w:r>
      <w:r w:rsidRPr="006F7E0D">
        <w:rPr>
          <w:color w:val="000000"/>
          <w:spacing w:val="3"/>
        </w:rPr>
        <w:t>предназначении учреждения</w:t>
      </w:r>
      <w:r>
        <w:rPr>
          <w:color w:val="000000"/>
          <w:spacing w:val="3"/>
        </w:rPr>
        <w:t xml:space="preserve"> (</w:t>
      </w:r>
      <w:r w:rsidRPr="00062123">
        <w:t>предмет, виды, организация деятельности учреждения</w:t>
      </w:r>
      <w:r>
        <w:t>,</w:t>
      </w:r>
      <w:r w:rsidRPr="00062123">
        <w:t xml:space="preserve"> цели и основные задачи деятельности учреждения, категории обслуживаемых лиц</w:t>
      </w:r>
      <w:r>
        <w:rPr>
          <w:color w:val="000000"/>
          <w:spacing w:val="3"/>
        </w:rPr>
        <w:t>);</w:t>
      </w:r>
    </w:p>
    <w:p w:rsidR="00522850" w:rsidRPr="006F7E0D" w:rsidRDefault="00522850" w:rsidP="00522850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right="2" w:firstLine="540"/>
        <w:jc w:val="both"/>
        <w:rPr>
          <w:color w:val="000000"/>
        </w:rPr>
      </w:pPr>
      <w:r>
        <w:rPr>
          <w:color w:val="000000"/>
          <w:spacing w:val="5"/>
        </w:rPr>
        <w:t xml:space="preserve">- об </w:t>
      </w:r>
      <w:r w:rsidRPr="006F7E0D">
        <w:rPr>
          <w:color w:val="000000"/>
          <w:spacing w:val="5"/>
        </w:rPr>
        <w:t>источниках финансирования,  ведомственной принадлеж</w:t>
      </w:r>
      <w:r w:rsidRPr="006F7E0D">
        <w:rPr>
          <w:color w:val="000000"/>
          <w:spacing w:val="-1"/>
        </w:rPr>
        <w:t>ности и подчиненности</w:t>
      </w:r>
      <w:r>
        <w:rPr>
          <w:color w:val="000000"/>
          <w:spacing w:val="-1"/>
        </w:rPr>
        <w:t>;</w:t>
      </w:r>
    </w:p>
    <w:p w:rsidR="00522850" w:rsidRPr="00062123" w:rsidRDefault="00522850" w:rsidP="00522850">
      <w:pPr>
        <w:pStyle w:val="text3cl"/>
        <w:spacing w:before="0" w:after="0"/>
        <w:ind w:firstLine="540"/>
        <w:jc w:val="both"/>
      </w:pPr>
      <w:r>
        <w:t>- о структурных</w:t>
      </w:r>
      <w:r w:rsidRPr="00062123">
        <w:t xml:space="preserve"> подразделения</w:t>
      </w:r>
      <w:r>
        <w:t>х, основных</w:t>
      </w:r>
      <w:r w:rsidRPr="00062123">
        <w:t xml:space="preserve"> направления</w:t>
      </w:r>
      <w:r>
        <w:t>х</w:t>
      </w:r>
      <w:r w:rsidRPr="00062123">
        <w:t xml:space="preserve"> их деятельности;</w:t>
      </w:r>
    </w:p>
    <w:p w:rsidR="00522850" w:rsidRPr="00062123" w:rsidRDefault="00522850" w:rsidP="00522850">
      <w:pPr>
        <w:pStyle w:val="text3cl"/>
        <w:spacing w:before="0" w:after="0"/>
        <w:ind w:firstLine="540"/>
        <w:jc w:val="both"/>
      </w:pPr>
      <w:r>
        <w:t xml:space="preserve">- о </w:t>
      </w:r>
      <w:r w:rsidRPr="00062123">
        <w:t>права</w:t>
      </w:r>
      <w:r>
        <w:t>х и обязанностях учреждения, его ответственности</w:t>
      </w:r>
      <w:r w:rsidRPr="00062123">
        <w:t>;</w:t>
      </w:r>
    </w:p>
    <w:p w:rsidR="00522850" w:rsidRPr="00062123" w:rsidRDefault="00522850" w:rsidP="00522850">
      <w:pPr>
        <w:pStyle w:val="text3cl"/>
        <w:spacing w:before="0" w:after="0"/>
        <w:ind w:firstLine="540"/>
        <w:jc w:val="both"/>
      </w:pPr>
      <w:r>
        <w:t>- об управлении</w:t>
      </w:r>
      <w:r w:rsidRPr="00062123">
        <w:t xml:space="preserve"> учреж</w:t>
      </w:r>
      <w:r>
        <w:t>дением, перечне</w:t>
      </w:r>
      <w:r w:rsidRPr="00062123">
        <w:t xml:space="preserve"> нормативных актов (положений), регламентирующих деятельность учреждения;</w:t>
      </w:r>
    </w:p>
    <w:p w:rsidR="00522850" w:rsidRDefault="00522850" w:rsidP="00522850">
      <w:pPr>
        <w:pStyle w:val="text3cl"/>
        <w:spacing w:before="0" w:after="0"/>
        <w:ind w:firstLine="540"/>
        <w:jc w:val="both"/>
      </w:pPr>
      <w:r>
        <w:t>- о порядке</w:t>
      </w:r>
      <w:r w:rsidRPr="00062123">
        <w:t xml:space="preserve"> реорганизации и ликвидации учреждения.</w:t>
      </w:r>
    </w:p>
    <w:p w:rsidR="00522850" w:rsidRPr="00062123" w:rsidRDefault="00522850" w:rsidP="00522850">
      <w:pPr>
        <w:pStyle w:val="text3cl"/>
        <w:spacing w:before="0" w:after="0"/>
        <w:ind w:firstLine="540"/>
        <w:jc w:val="both"/>
      </w:pPr>
      <w:r>
        <w:t xml:space="preserve">К </w:t>
      </w:r>
      <w:r w:rsidR="00674A22">
        <w:t>У</w:t>
      </w:r>
      <w:r>
        <w:t>ставу учреждения прилагаются локальные акты, регламентирующие деятельность учреждения, его структурных подразделений.</w:t>
      </w:r>
    </w:p>
    <w:p w:rsidR="00522850" w:rsidRPr="00D96456" w:rsidRDefault="00522850" w:rsidP="00522850">
      <w:pPr>
        <w:pStyle w:val="text3cl"/>
        <w:spacing w:before="0" w:after="0"/>
        <w:ind w:firstLine="540"/>
        <w:jc w:val="both"/>
        <w:rPr>
          <w:color w:val="000000"/>
        </w:rPr>
      </w:pPr>
      <w:r w:rsidRPr="00D96456">
        <w:t xml:space="preserve">Регламенты предоставления </w:t>
      </w:r>
      <w:r w:rsidR="00674A22">
        <w:t>У</w:t>
      </w:r>
      <w:r w:rsidRPr="00D96456">
        <w:t>слуг</w:t>
      </w:r>
      <w:r w:rsidR="00674A22">
        <w:t>и</w:t>
      </w:r>
      <w:r w:rsidRPr="00D96456">
        <w:rPr>
          <w:color w:val="000000"/>
        </w:rPr>
        <w:t xml:space="preserve"> </w:t>
      </w:r>
      <w:r>
        <w:rPr>
          <w:color w:val="000000"/>
        </w:rPr>
        <w:t>–</w:t>
      </w:r>
      <w:r w:rsidRPr="00D96456">
        <w:rPr>
          <w:color w:val="000000"/>
        </w:rPr>
        <w:t xml:space="preserve"> документ</w:t>
      </w:r>
      <w:r>
        <w:rPr>
          <w:color w:val="000000"/>
        </w:rPr>
        <w:t>ы, представляющие</w:t>
      </w:r>
      <w:r w:rsidRPr="00D96456">
        <w:rPr>
          <w:color w:val="000000"/>
        </w:rPr>
        <w:t xml:space="preserve"> совокупность правил, определяющих порядок </w:t>
      </w:r>
      <w:r w:rsidRPr="00D96456">
        <w:rPr>
          <w:rStyle w:val="af0"/>
          <w:b w:val="0"/>
          <w:color w:val="000000"/>
        </w:rPr>
        <w:t>работы</w:t>
      </w:r>
      <w:r w:rsidRPr="00D96456">
        <w:rPr>
          <w:b/>
          <w:color w:val="000000"/>
        </w:rPr>
        <w:t xml:space="preserve"> </w:t>
      </w:r>
      <w:r w:rsidRPr="00D96456">
        <w:rPr>
          <w:color w:val="000000"/>
        </w:rPr>
        <w:t>учреждения</w:t>
      </w:r>
      <w:r>
        <w:rPr>
          <w:color w:val="000000"/>
        </w:rPr>
        <w:t>, описание процессов</w:t>
      </w:r>
      <w:r w:rsidRPr="00D96456">
        <w:rPr>
          <w:color w:val="000000"/>
        </w:rPr>
        <w:t xml:space="preserve"> по предоставлению </w:t>
      </w:r>
      <w:r w:rsidR="00674A22">
        <w:rPr>
          <w:color w:val="000000"/>
        </w:rPr>
        <w:t>У</w:t>
      </w:r>
      <w:r w:rsidRPr="00D96456">
        <w:rPr>
          <w:color w:val="000000"/>
        </w:rPr>
        <w:t>слуг</w:t>
      </w:r>
      <w:r w:rsidR="00674A22">
        <w:rPr>
          <w:color w:val="000000"/>
        </w:rPr>
        <w:t>и</w:t>
      </w:r>
      <w:r w:rsidRPr="00D96456">
        <w:rPr>
          <w:color w:val="000000"/>
        </w:rPr>
        <w:t xml:space="preserve">. </w:t>
      </w:r>
    </w:p>
    <w:p w:rsidR="00522850" w:rsidRDefault="00522850" w:rsidP="00522850">
      <w:pPr>
        <w:pStyle w:val="text3cl"/>
        <w:spacing w:before="0" w:after="0"/>
        <w:ind w:firstLine="540"/>
        <w:jc w:val="both"/>
      </w:pPr>
      <w:r>
        <w:t>Стандарты – документы, составляющие</w:t>
      </w:r>
      <w:r w:rsidRPr="00062123">
        <w:t xml:space="preserve"> нормативную основу </w:t>
      </w:r>
      <w:r>
        <w:t xml:space="preserve">требований к предоставлению </w:t>
      </w:r>
      <w:r w:rsidR="00674A22">
        <w:t>У</w:t>
      </w:r>
      <w:r>
        <w:t>слуг</w:t>
      </w:r>
      <w:r w:rsidR="00674A22">
        <w:t>и</w:t>
      </w:r>
      <w:r w:rsidRPr="00062123">
        <w:t>.</w:t>
      </w:r>
    </w:p>
    <w:p w:rsidR="00522850" w:rsidRDefault="00522850" w:rsidP="00522850">
      <w:pPr>
        <w:pStyle w:val="text3cl"/>
        <w:spacing w:before="0" w:after="0"/>
        <w:ind w:firstLine="540"/>
        <w:jc w:val="both"/>
      </w:pPr>
      <w:r w:rsidRPr="00062123">
        <w:t>Эксплуатационные документы на имеющееся в учреждении оборудование, приборы и аппаратуру должны способствовать обеспечению их нормальной и безопасной эксплуатации, обслуживанию и поддержанию в работоспособном состоянии.</w:t>
      </w:r>
    </w:p>
    <w:p w:rsidR="00522850" w:rsidRPr="005B48C3" w:rsidRDefault="00522850" w:rsidP="0052285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2"/>
        <w:jc w:val="both"/>
        <w:rPr>
          <w:color w:val="000000"/>
          <w:spacing w:val="8"/>
        </w:rPr>
      </w:pPr>
      <w:r>
        <w:tab/>
      </w:r>
      <w:r w:rsidRPr="00D06680">
        <w:t xml:space="preserve">Прочие документы: </w:t>
      </w:r>
      <w:r w:rsidRPr="00D06680">
        <w:rPr>
          <w:spacing w:val="4"/>
        </w:rPr>
        <w:t>техни</w:t>
      </w:r>
      <w:r w:rsidRPr="00D06680">
        <w:rPr>
          <w:spacing w:val="6"/>
        </w:rPr>
        <w:t>ческий и энергетический паспорт учреждения</w:t>
      </w:r>
      <w:r>
        <w:rPr>
          <w:spacing w:val="6"/>
        </w:rPr>
        <w:t xml:space="preserve"> и другие в соответствии с нормативными актами вышестоящих органов управления</w:t>
      </w:r>
      <w:r w:rsidRPr="00D06680">
        <w:t xml:space="preserve">. </w:t>
      </w:r>
    </w:p>
    <w:p w:rsidR="00522850" w:rsidRDefault="00522850" w:rsidP="00B97516">
      <w:pPr>
        <w:pStyle w:val="text3cl"/>
        <w:spacing w:before="0" w:after="0"/>
        <w:ind w:firstLine="540"/>
        <w:jc w:val="both"/>
      </w:pPr>
      <w:r w:rsidRPr="00062123">
        <w:t xml:space="preserve">В учреждении </w:t>
      </w:r>
      <w:r>
        <w:t>должен быть утвержден регламент осуществления постоянного</w:t>
      </w:r>
      <w:r w:rsidRPr="00062123">
        <w:t xml:space="preserve"> пересмотр</w:t>
      </w:r>
      <w:r>
        <w:t>а</w:t>
      </w:r>
      <w:r w:rsidRPr="00062123">
        <w:t xml:space="preserve"> документов, подразумевающий включение в них необходимых изменений и изъятие из обращения устаревших.</w:t>
      </w:r>
    </w:p>
    <w:p w:rsidR="00522850" w:rsidRPr="00A16942" w:rsidRDefault="00522850" w:rsidP="00B97516">
      <w:pPr>
        <w:keepNext/>
        <w:autoSpaceDE w:val="0"/>
        <w:autoSpaceDN w:val="0"/>
        <w:adjustRightInd w:val="0"/>
        <w:ind w:firstLine="539"/>
        <w:jc w:val="both"/>
        <w:outlineLvl w:val="1"/>
      </w:pPr>
      <w:r w:rsidRPr="00A16942">
        <w:t xml:space="preserve">Контроль и оценка качества предоставления </w:t>
      </w:r>
      <w:r w:rsidR="00674A22">
        <w:t>У</w:t>
      </w:r>
      <w:r w:rsidRPr="00A16942">
        <w:t>слуг</w:t>
      </w:r>
      <w:r>
        <w:t>и</w:t>
      </w:r>
    </w:p>
    <w:p w:rsidR="00522850" w:rsidRDefault="00522850" w:rsidP="00522850">
      <w:pPr>
        <w:pStyle w:val="text3cl"/>
        <w:spacing w:before="0" w:after="0"/>
        <w:ind w:firstLine="540"/>
        <w:jc w:val="both"/>
      </w:pPr>
      <w:r w:rsidRPr="00BE670D">
        <w:t xml:space="preserve">Учреждение должно иметь документально оформленную собственную систему менеджмента качества </w:t>
      </w:r>
      <w:r w:rsidR="00674A22">
        <w:t>У</w:t>
      </w:r>
      <w:r w:rsidRPr="00BE670D">
        <w:t>слуг</w:t>
      </w:r>
      <w:r w:rsidR="00674A22">
        <w:t>и</w:t>
      </w:r>
      <w:r w:rsidRPr="00BE670D">
        <w:t xml:space="preserve">, </w:t>
      </w:r>
      <w:r w:rsidRPr="00BE670D">
        <w:rPr>
          <w:rFonts w:eastAsia="Calibri"/>
        </w:rPr>
        <w:t xml:space="preserve">в соответствии с требованиями </w:t>
      </w:r>
      <w:r>
        <w:t>ГОСТ Р ИСО 9001-2008 ([30</w:t>
      </w:r>
      <w:r w:rsidRPr="00BE670D">
        <w:t>]</w:t>
      </w:r>
      <w:r>
        <w:t>)</w:t>
      </w:r>
      <w:r w:rsidRPr="00BE670D">
        <w:t xml:space="preserve"> включающую регламент внутреннего контроля и оценки качества предоставления </w:t>
      </w:r>
      <w:r w:rsidR="00674A22">
        <w:t>У</w:t>
      </w:r>
      <w:r w:rsidRPr="00BE670D">
        <w:t>слуг</w:t>
      </w:r>
      <w:r w:rsidR="00674A22">
        <w:t>и</w:t>
      </w:r>
      <w:r w:rsidRPr="00BE670D">
        <w:t xml:space="preserve">, </w:t>
      </w:r>
      <w:r w:rsidRPr="00BE670D">
        <w:lastRenderedPageBreak/>
        <w:t xml:space="preserve">деятельности подразделений и сотрудников по оказанию </w:t>
      </w:r>
      <w:r w:rsidR="00674A22">
        <w:t>У</w:t>
      </w:r>
      <w:r w:rsidRPr="00BE670D">
        <w:t>слуг</w:t>
      </w:r>
      <w:r w:rsidR="00674A22">
        <w:t>и</w:t>
      </w:r>
      <w:r w:rsidRPr="00BE670D">
        <w:t xml:space="preserve"> на их соответствие стандартам и другим нормативным документам</w:t>
      </w:r>
      <w:r>
        <w:t xml:space="preserve"> ([29], [30</w:t>
      </w:r>
      <w:r w:rsidRPr="00BE670D">
        <w:t>]</w:t>
      </w:r>
      <w:r>
        <w:t>)</w:t>
      </w:r>
      <w:r w:rsidRPr="00BE670D">
        <w:t>.</w:t>
      </w:r>
    </w:p>
    <w:p w:rsidR="00522850" w:rsidRDefault="00522850" w:rsidP="00522850">
      <w:pPr>
        <w:pStyle w:val="text3cl"/>
        <w:spacing w:before="0" w:after="0"/>
        <w:ind w:firstLine="540"/>
        <w:jc w:val="both"/>
      </w:pPr>
      <w:r>
        <w:t xml:space="preserve">Порядок и сроки осуществления внутреннего контроля, показатели качества предоставления </w:t>
      </w:r>
      <w:r w:rsidR="00674A22">
        <w:t>У</w:t>
      </w:r>
      <w:r>
        <w:t>слуг</w:t>
      </w:r>
      <w:r w:rsidR="00674A22">
        <w:t>и</w:t>
      </w:r>
      <w:r>
        <w:t xml:space="preserve"> и эффективности деятельности учреждения утверждаются приказом руководителя учреждения.</w:t>
      </w:r>
    </w:p>
    <w:p w:rsidR="00522850" w:rsidRPr="00EE6C7F" w:rsidRDefault="00522850" w:rsidP="00522850">
      <w:pPr>
        <w:autoSpaceDE w:val="0"/>
        <w:autoSpaceDN w:val="0"/>
        <w:adjustRightInd w:val="0"/>
        <w:ind w:firstLine="539"/>
        <w:jc w:val="both"/>
      </w:pPr>
      <w:r w:rsidRPr="00A16942">
        <w:t xml:space="preserve">Номенклатура показателей качества </w:t>
      </w:r>
      <w:r w:rsidR="00674A22">
        <w:t>У</w:t>
      </w:r>
      <w:r w:rsidRPr="00A16942">
        <w:t>слуг</w:t>
      </w:r>
      <w:r w:rsidR="00674A22">
        <w:t>и</w:t>
      </w:r>
      <w:r w:rsidRPr="00A16942">
        <w:t xml:space="preserve"> устанавливается в соответствии с ГОСТ Р 52113-2003</w:t>
      </w:r>
      <w:r>
        <w:t xml:space="preserve"> (</w:t>
      </w:r>
      <w:r w:rsidRPr="00B733BE">
        <w:t>[</w:t>
      </w:r>
      <w:r>
        <w:t>22</w:t>
      </w:r>
      <w:r w:rsidRPr="00B733BE">
        <w:t>]</w:t>
      </w:r>
      <w:r>
        <w:t xml:space="preserve">) </w:t>
      </w:r>
      <w:r w:rsidRPr="00A16942">
        <w:t xml:space="preserve"> с учетом условий оказания </w:t>
      </w:r>
      <w:r w:rsidR="00A25660">
        <w:t>У</w:t>
      </w:r>
      <w:r w:rsidRPr="00A16942">
        <w:t>слуг</w:t>
      </w:r>
      <w:r w:rsidR="00A25660">
        <w:t>и</w:t>
      </w:r>
      <w:r>
        <w:t xml:space="preserve"> и нормативных актов вышестоящих органов управления</w:t>
      </w:r>
      <w:r w:rsidRPr="00A16942">
        <w:t>.</w:t>
      </w:r>
    </w:p>
    <w:p w:rsidR="00522850" w:rsidRPr="00A16942" w:rsidRDefault="00522850" w:rsidP="00522850">
      <w:pPr>
        <w:autoSpaceDE w:val="0"/>
        <w:autoSpaceDN w:val="0"/>
        <w:adjustRightInd w:val="0"/>
        <w:ind w:firstLine="539"/>
        <w:jc w:val="both"/>
      </w:pPr>
      <w:r w:rsidRPr="00A16942">
        <w:t xml:space="preserve">Контроль и оценка </w:t>
      </w:r>
      <w:r w:rsidRPr="00A16942">
        <w:rPr>
          <w:rFonts w:eastAsia="Calibri"/>
        </w:rPr>
        <w:t>соблю</w:t>
      </w:r>
      <w:r>
        <w:rPr>
          <w:rFonts w:eastAsia="Calibri"/>
        </w:rPr>
        <w:t xml:space="preserve">дения общих требований к </w:t>
      </w:r>
      <w:r w:rsidR="00A25660">
        <w:rPr>
          <w:rFonts w:eastAsia="Calibri"/>
        </w:rPr>
        <w:t>У</w:t>
      </w:r>
      <w:r>
        <w:rPr>
          <w:rFonts w:eastAsia="Calibri"/>
        </w:rPr>
        <w:t>слуге</w:t>
      </w:r>
      <w:r w:rsidRPr="00A16942">
        <w:t xml:space="preserve"> осуществляются в соответствии с ГОСТ Р 52113-2003 </w:t>
      </w:r>
      <w:r>
        <w:t>(</w:t>
      </w:r>
      <w:r w:rsidRPr="00B733BE">
        <w:t>[</w:t>
      </w:r>
      <w:r>
        <w:t>22</w:t>
      </w:r>
      <w:r w:rsidRPr="00B733BE">
        <w:t>]</w:t>
      </w:r>
      <w:r>
        <w:t xml:space="preserve">) </w:t>
      </w:r>
      <w:r w:rsidRPr="00A16942">
        <w:t>в целях:</w:t>
      </w:r>
    </w:p>
    <w:p w:rsidR="00522850" w:rsidRPr="00A16942" w:rsidRDefault="00522850" w:rsidP="00522850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Pr="00A16942">
        <w:t xml:space="preserve">определения соответствия качества </w:t>
      </w:r>
      <w:r w:rsidR="00A25660">
        <w:t>У</w:t>
      </w:r>
      <w:r w:rsidRPr="00A16942">
        <w:t>слуг</w:t>
      </w:r>
      <w:r>
        <w:t>и</w:t>
      </w:r>
      <w:r w:rsidRPr="00A16942">
        <w:t xml:space="preserve"> (процесс</w:t>
      </w:r>
      <w:r>
        <w:t>а</w:t>
      </w:r>
      <w:r w:rsidRPr="00A16942">
        <w:t xml:space="preserve"> предоставления </w:t>
      </w:r>
      <w:r w:rsidR="00A25660">
        <w:t>У</w:t>
      </w:r>
      <w:r w:rsidRPr="00A16942">
        <w:t xml:space="preserve">слуги, </w:t>
      </w:r>
      <w:r>
        <w:t>условий учреждения</w:t>
      </w:r>
      <w:r w:rsidRPr="00A16942">
        <w:t xml:space="preserve"> </w:t>
      </w:r>
      <w:r w:rsidRPr="00230AB7">
        <w:t>культуры,</w:t>
      </w:r>
      <w:r w:rsidRPr="00A16942">
        <w:t xml:space="preserve"> персонал</w:t>
      </w:r>
      <w:r>
        <w:t>а, занятого</w:t>
      </w:r>
      <w:r w:rsidRPr="00A16942">
        <w:t xml:space="preserve"> в оказании </w:t>
      </w:r>
      <w:r w:rsidR="00A25660">
        <w:t>У</w:t>
      </w:r>
      <w:r w:rsidRPr="00A16942">
        <w:t>слуги)</w:t>
      </w:r>
      <w:r>
        <w:t xml:space="preserve"> </w:t>
      </w:r>
      <w:r w:rsidRPr="00A16942">
        <w:t>требованиям нормативной документации и/или потребителя;</w:t>
      </w:r>
    </w:p>
    <w:p w:rsidR="00522850" w:rsidRPr="00A16942" w:rsidRDefault="00522850" w:rsidP="00522850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Pr="00A16942">
        <w:t xml:space="preserve">установления факторов (условий), способствующих достижению требуемого уровня качества </w:t>
      </w:r>
      <w:r w:rsidR="00A25660">
        <w:t>У</w:t>
      </w:r>
      <w:r w:rsidRPr="00A16942">
        <w:t>слуг</w:t>
      </w:r>
      <w:r>
        <w:t>и</w:t>
      </w:r>
      <w:r w:rsidRPr="00A16942">
        <w:t xml:space="preserve"> (управление качеством);</w:t>
      </w:r>
    </w:p>
    <w:p w:rsidR="00522850" w:rsidRPr="00A16942" w:rsidRDefault="00522850" w:rsidP="00522850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Pr="00A16942">
        <w:t xml:space="preserve">сравнительной оценки (ранжирования) качества выполнения </w:t>
      </w:r>
      <w:r w:rsidR="00A25660">
        <w:t>У</w:t>
      </w:r>
      <w:r w:rsidRPr="00A16942">
        <w:t>слуг</w:t>
      </w:r>
      <w:r>
        <w:t>и</w:t>
      </w:r>
      <w:r w:rsidRPr="00A16942">
        <w:t xml:space="preserve"> различными исполнителями.</w:t>
      </w:r>
    </w:p>
    <w:p w:rsidR="00522850" w:rsidRPr="00A16942" w:rsidRDefault="00522850" w:rsidP="00522850">
      <w:pPr>
        <w:autoSpaceDE w:val="0"/>
        <w:autoSpaceDN w:val="0"/>
        <w:adjustRightInd w:val="0"/>
        <w:ind w:firstLine="539"/>
        <w:jc w:val="both"/>
      </w:pPr>
      <w:r w:rsidRPr="00A16942">
        <w:rPr>
          <w:rFonts w:eastAsia="Calibri"/>
        </w:rPr>
        <w:t xml:space="preserve">Для контроля </w:t>
      </w:r>
      <w:r w:rsidR="00906B97">
        <w:rPr>
          <w:rFonts w:eastAsia="Calibri"/>
        </w:rPr>
        <w:t xml:space="preserve"> </w:t>
      </w:r>
      <w:r w:rsidRPr="00A16942">
        <w:rPr>
          <w:rFonts w:eastAsia="Calibri"/>
        </w:rPr>
        <w:t>соблюдени</w:t>
      </w:r>
      <w:r w:rsidR="00906B97">
        <w:rPr>
          <w:rFonts w:eastAsia="Calibri"/>
        </w:rPr>
        <w:t xml:space="preserve">я </w:t>
      </w:r>
      <w:r w:rsidRPr="00A16942">
        <w:rPr>
          <w:rFonts w:eastAsia="Calibri"/>
        </w:rPr>
        <w:t xml:space="preserve">общих требований </w:t>
      </w:r>
      <w:r>
        <w:t xml:space="preserve">к </w:t>
      </w:r>
      <w:r w:rsidR="00A25660">
        <w:t>У</w:t>
      </w:r>
      <w:r>
        <w:t>слуге</w:t>
      </w:r>
      <w:r w:rsidRPr="00A16942">
        <w:t xml:space="preserve"> следует использовать следующие методы: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16942">
        <w:rPr>
          <w:rFonts w:eastAsia="Calibri"/>
        </w:rPr>
        <w:t xml:space="preserve">- документальный контроль исполнения процесса оказания </w:t>
      </w:r>
      <w:r w:rsidR="00A25660">
        <w:rPr>
          <w:rFonts w:eastAsia="Calibri"/>
        </w:rPr>
        <w:t>У</w:t>
      </w:r>
      <w:r w:rsidRPr="00A16942">
        <w:rPr>
          <w:rFonts w:eastAsia="Calibri"/>
        </w:rPr>
        <w:t>слуг</w:t>
      </w:r>
      <w:r>
        <w:rPr>
          <w:rFonts w:eastAsia="Calibri"/>
        </w:rPr>
        <w:t>и</w:t>
      </w:r>
      <w:r w:rsidRPr="00A16942">
        <w:rPr>
          <w:rFonts w:eastAsia="Calibri"/>
        </w:rPr>
        <w:t xml:space="preserve"> путем проверки наличия, оформления и ведения нормативных и технических документов (должностных инструкций, планов мероприятий и т.д.);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16942">
        <w:rPr>
          <w:rFonts w:eastAsia="Calibri"/>
        </w:rPr>
        <w:t xml:space="preserve">- визуальный контроль соответствия документированных процедур реально действующим процессам и объектам (проверка состояния помещений и территорий предназначенных (в т.ч. временно) для оказания </w:t>
      </w:r>
      <w:r w:rsidR="00A25660">
        <w:rPr>
          <w:rFonts w:eastAsia="Calibri"/>
        </w:rPr>
        <w:t>У</w:t>
      </w:r>
      <w:r w:rsidRPr="00A16942">
        <w:rPr>
          <w:rFonts w:eastAsia="Calibri"/>
        </w:rPr>
        <w:t>слуг</w:t>
      </w:r>
      <w:r>
        <w:rPr>
          <w:rFonts w:eastAsia="Calibri"/>
        </w:rPr>
        <w:t>и</w:t>
      </w:r>
      <w:r w:rsidRPr="00A16942">
        <w:rPr>
          <w:rFonts w:eastAsia="Calibri"/>
        </w:rPr>
        <w:t xml:space="preserve">, работников, занятых в предоставлении </w:t>
      </w:r>
      <w:r w:rsidR="00A25660">
        <w:rPr>
          <w:rFonts w:eastAsia="Calibri"/>
        </w:rPr>
        <w:t>У</w:t>
      </w:r>
      <w:r w:rsidRPr="00A16942">
        <w:rPr>
          <w:rFonts w:eastAsia="Calibri"/>
        </w:rPr>
        <w:t>слуг</w:t>
      </w:r>
      <w:r>
        <w:rPr>
          <w:rFonts w:eastAsia="Calibri"/>
        </w:rPr>
        <w:t>и</w:t>
      </w:r>
      <w:r w:rsidRPr="00A16942">
        <w:rPr>
          <w:rFonts w:eastAsia="Calibri"/>
        </w:rPr>
        <w:t>, применяемого оборудования, информационного обеспечения и т.д.);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16942">
        <w:rPr>
          <w:rFonts w:eastAsia="Calibri"/>
        </w:rPr>
        <w:t>- аналитический контроль и экспертиза документации в части объективности, достоверности, функциональной взаимосвязи элементов процесса оказания услуг</w:t>
      </w:r>
      <w:r>
        <w:rPr>
          <w:rFonts w:eastAsia="Calibri"/>
        </w:rPr>
        <w:t>и</w:t>
      </w:r>
      <w:r w:rsidRPr="00A16942">
        <w:rPr>
          <w:rFonts w:eastAsia="Calibri"/>
        </w:rPr>
        <w:t xml:space="preserve"> (анализ договоров/контрактов, правильности расчетов, достоверности информации, полноты показателей качества </w:t>
      </w:r>
      <w:r w:rsidR="00A25660">
        <w:rPr>
          <w:rFonts w:eastAsia="Calibri"/>
        </w:rPr>
        <w:t>У</w:t>
      </w:r>
      <w:r w:rsidRPr="00A16942">
        <w:rPr>
          <w:rFonts w:eastAsia="Calibri"/>
        </w:rPr>
        <w:t>слуги);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16942">
        <w:rPr>
          <w:rFonts w:eastAsia="Calibri"/>
        </w:rPr>
        <w:t>- инструментальный контроль с применением технических средств для оценки состояния различных объектов, являющихся ресурсами исполнителя (автотранспортные средства, оборудование и др.);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16942">
        <w:rPr>
          <w:rFonts w:eastAsia="Calibri"/>
        </w:rPr>
        <w:t xml:space="preserve">- социологический контроль путем изучения мнений различных групп потребителей (населения), а также работников учреждений </w:t>
      </w:r>
      <w:r w:rsidRPr="00230AB7">
        <w:t>культуры</w:t>
      </w:r>
      <w:r w:rsidRPr="00230AB7">
        <w:rPr>
          <w:rFonts w:eastAsia="Calibri"/>
        </w:rPr>
        <w:t>.</w:t>
      </w:r>
    </w:p>
    <w:p w:rsidR="00522850" w:rsidRPr="00A16942" w:rsidRDefault="00522850" w:rsidP="00522850">
      <w:pPr>
        <w:ind w:firstLine="709"/>
        <w:jc w:val="both"/>
        <w:rPr>
          <w:bCs/>
        </w:rPr>
      </w:pPr>
      <w:r w:rsidRPr="00A16942">
        <w:t xml:space="preserve">В целях повышения качества </w:t>
      </w:r>
      <w:r w:rsidR="00A25660">
        <w:t>У</w:t>
      </w:r>
      <w:r w:rsidRPr="00A16942">
        <w:t>слуг</w:t>
      </w:r>
      <w:r>
        <w:t>и</w:t>
      </w:r>
      <w:r w:rsidRPr="00A16942">
        <w:t xml:space="preserve"> целесообразно проводить социологические исследования п</w:t>
      </w:r>
      <w:r w:rsidRPr="00A16942">
        <w:rPr>
          <w:bCs/>
        </w:rPr>
        <w:t>о следующим основным направлениям:</w:t>
      </w:r>
    </w:p>
    <w:p w:rsidR="00522850" w:rsidRPr="00A16942" w:rsidRDefault="00522850" w:rsidP="00522850">
      <w:pPr>
        <w:ind w:firstLine="709"/>
        <w:jc w:val="both"/>
      </w:pPr>
      <w:r w:rsidRPr="00A16942">
        <w:t>исследование удовлетворенности потребителей качеством и доступностью предоставленн</w:t>
      </w:r>
      <w:r w:rsidR="00A25660">
        <w:t>ой У</w:t>
      </w:r>
      <w:r w:rsidRPr="00A16942">
        <w:t>слуг</w:t>
      </w:r>
      <w:r w:rsidR="00A25660">
        <w:t>и</w:t>
      </w:r>
      <w:r w:rsidRPr="00A16942">
        <w:t>;</w:t>
      </w:r>
    </w:p>
    <w:p w:rsidR="00522850" w:rsidRPr="00A16942" w:rsidRDefault="00522850" w:rsidP="00522850">
      <w:pPr>
        <w:ind w:firstLine="709"/>
        <w:jc w:val="both"/>
      </w:pPr>
      <w:r w:rsidRPr="00A16942">
        <w:rPr>
          <w:bCs/>
        </w:rPr>
        <w:t xml:space="preserve">обследование удовлетворенности </w:t>
      </w:r>
      <w:r w:rsidRPr="00A16942">
        <w:t>трудом</w:t>
      </w:r>
      <w:r w:rsidRPr="00A16942">
        <w:rPr>
          <w:bCs/>
        </w:rPr>
        <w:t xml:space="preserve"> персонала, занятого в оказании </w:t>
      </w:r>
      <w:r w:rsidR="00A25660">
        <w:rPr>
          <w:bCs/>
        </w:rPr>
        <w:t>У</w:t>
      </w:r>
      <w:r w:rsidRPr="00A16942">
        <w:rPr>
          <w:bCs/>
        </w:rPr>
        <w:t>слуг</w:t>
      </w:r>
      <w:r>
        <w:rPr>
          <w:bCs/>
        </w:rPr>
        <w:t>и</w:t>
      </w:r>
      <w:r w:rsidRPr="00A16942">
        <w:rPr>
          <w:bCs/>
        </w:rPr>
        <w:t>.</w:t>
      </w:r>
    </w:p>
    <w:p w:rsidR="00522850" w:rsidRPr="00A16942" w:rsidRDefault="00522850" w:rsidP="00522850">
      <w:pPr>
        <w:ind w:firstLine="709"/>
        <w:jc w:val="both"/>
        <w:rPr>
          <w:bCs/>
        </w:rPr>
      </w:pPr>
      <w:r w:rsidRPr="00A16942">
        <w:rPr>
          <w:bCs/>
        </w:rPr>
        <w:t xml:space="preserve">Социологические исследования должны основываться на сборе и анализе мнений фактических или возможных потребителей </w:t>
      </w:r>
      <w:r w:rsidR="00A25660">
        <w:rPr>
          <w:bCs/>
        </w:rPr>
        <w:t>У</w:t>
      </w:r>
      <w:r w:rsidRPr="00A16942">
        <w:rPr>
          <w:bCs/>
        </w:rPr>
        <w:t>слуг</w:t>
      </w:r>
      <w:r w:rsidR="00A25660">
        <w:rPr>
          <w:bCs/>
        </w:rPr>
        <w:t>и</w:t>
      </w:r>
      <w:r w:rsidRPr="00A16942">
        <w:rPr>
          <w:bCs/>
        </w:rPr>
        <w:t xml:space="preserve">, персонала и других заинтересованных сторон относительно процесса оказания </w:t>
      </w:r>
      <w:r w:rsidR="00A25660">
        <w:rPr>
          <w:bCs/>
        </w:rPr>
        <w:t>У</w:t>
      </w:r>
      <w:r w:rsidRPr="00A16942">
        <w:rPr>
          <w:bCs/>
        </w:rPr>
        <w:t>слуг</w:t>
      </w:r>
      <w:r>
        <w:rPr>
          <w:bCs/>
        </w:rPr>
        <w:t>и</w:t>
      </w:r>
      <w:r w:rsidRPr="00A16942">
        <w:rPr>
          <w:bCs/>
        </w:rPr>
        <w:t xml:space="preserve"> с использованием следующих методов:</w:t>
      </w:r>
    </w:p>
    <w:p w:rsidR="00522850" w:rsidRPr="00A16942" w:rsidRDefault="00522850" w:rsidP="00522850">
      <w:pPr>
        <w:ind w:firstLine="709"/>
        <w:jc w:val="both"/>
        <w:rPr>
          <w:bCs/>
        </w:rPr>
      </w:pPr>
      <w:r w:rsidRPr="00A16942">
        <w:rPr>
          <w:bCs/>
        </w:rPr>
        <w:t xml:space="preserve">опрос или интервьюирование потребителей </w:t>
      </w:r>
      <w:r w:rsidR="00A25660">
        <w:rPr>
          <w:bCs/>
        </w:rPr>
        <w:t>У</w:t>
      </w:r>
      <w:r w:rsidRPr="00A16942">
        <w:rPr>
          <w:bCs/>
        </w:rPr>
        <w:t>слуг</w:t>
      </w:r>
      <w:r>
        <w:rPr>
          <w:bCs/>
        </w:rPr>
        <w:t>и</w:t>
      </w:r>
      <w:r w:rsidRPr="00A16942">
        <w:rPr>
          <w:bCs/>
        </w:rPr>
        <w:t>, оценку результатов опроса (интервьюирования);</w:t>
      </w:r>
    </w:p>
    <w:p w:rsidR="00522850" w:rsidRPr="00A16942" w:rsidRDefault="00522850" w:rsidP="00522850">
      <w:pPr>
        <w:ind w:firstLine="709"/>
        <w:jc w:val="both"/>
        <w:rPr>
          <w:bCs/>
        </w:rPr>
      </w:pPr>
      <w:r w:rsidRPr="00A16942">
        <w:rPr>
          <w:bCs/>
        </w:rPr>
        <w:t>анализ жалоб, предложений и комментариев потребителей;</w:t>
      </w:r>
    </w:p>
    <w:p w:rsidR="00522850" w:rsidRPr="00A16942" w:rsidRDefault="00522850" w:rsidP="00522850">
      <w:pPr>
        <w:ind w:firstLine="709"/>
        <w:jc w:val="both"/>
        <w:rPr>
          <w:bCs/>
        </w:rPr>
      </w:pPr>
      <w:r w:rsidRPr="00A16942">
        <w:rPr>
          <w:bCs/>
        </w:rPr>
        <w:t xml:space="preserve">опрос или интервьюирование сотрудников </w:t>
      </w:r>
      <w:r w:rsidRPr="00A16942">
        <w:t>учреждений</w:t>
      </w:r>
      <w:r w:rsidRPr="00A16942">
        <w:rPr>
          <w:bCs/>
        </w:rPr>
        <w:t xml:space="preserve"> </w:t>
      </w:r>
      <w:r w:rsidRPr="009B4B13">
        <w:t>культуры</w:t>
      </w:r>
      <w:r w:rsidRPr="009B4B13">
        <w:rPr>
          <w:bCs/>
        </w:rPr>
        <w:t>;</w:t>
      </w:r>
    </w:p>
    <w:p w:rsidR="00522850" w:rsidRPr="00A16942" w:rsidRDefault="00522850" w:rsidP="00522850">
      <w:pPr>
        <w:ind w:firstLine="709"/>
        <w:jc w:val="both"/>
        <w:rPr>
          <w:bCs/>
        </w:rPr>
      </w:pPr>
      <w:r w:rsidRPr="00A16942">
        <w:rPr>
          <w:bCs/>
        </w:rPr>
        <w:t>сбор и анализ отчетов работников, непосредственно контактирующих с потребителями;</w:t>
      </w:r>
    </w:p>
    <w:p w:rsidR="00522850" w:rsidRPr="00A16942" w:rsidRDefault="00522850" w:rsidP="00522850">
      <w:pPr>
        <w:ind w:firstLine="709"/>
        <w:jc w:val="both"/>
        <w:rPr>
          <w:bCs/>
        </w:rPr>
      </w:pPr>
      <w:r w:rsidRPr="00A16942">
        <w:rPr>
          <w:bCs/>
        </w:rPr>
        <w:t>самооценка;</w:t>
      </w:r>
    </w:p>
    <w:p w:rsidR="00522850" w:rsidRPr="00A16942" w:rsidRDefault="00522850" w:rsidP="00522850">
      <w:pPr>
        <w:ind w:firstLine="709"/>
        <w:jc w:val="both"/>
        <w:rPr>
          <w:bCs/>
        </w:rPr>
      </w:pPr>
      <w:r w:rsidRPr="00A16942">
        <w:rPr>
          <w:bCs/>
        </w:rPr>
        <w:t>метод группового опроса экспертов;</w:t>
      </w:r>
    </w:p>
    <w:p w:rsidR="00522850" w:rsidRPr="00A16942" w:rsidRDefault="00522850" w:rsidP="00522850">
      <w:pPr>
        <w:ind w:firstLine="709"/>
        <w:jc w:val="both"/>
        <w:rPr>
          <w:bCs/>
        </w:rPr>
      </w:pPr>
      <w:r w:rsidRPr="00A16942">
        <w:rPr>
          <w:bCs/>
        </w:rPr>
        <w:t>и другие.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16942">
        <w:rPr>
          <w:rFonts w:eastAsia="Calibri"/>
        </w:rPr>
        <w:t xml:space="preserve">Контроль </w:t>
      </w:r>
      <w:r w:rsidR="00906B97">
        <w:rPr>
          <w:rFonts w:eastAsia="Calibri"/>
        </w:rPr>
        <w:t xml:space="preserve"> </w:t>
      </w:r>
      <w:r>
        <w:rPr>
          <w:rFonts w:eastAsia="Calibri"/>
        </w:rPr>
        <w:t>соблюдени</w:t>
      </w:r>
      <w:r w:rsidR="00906B97">
        <w:rPr>
          <w:rFonts w:eastAsia="Calibri"/>
        </w:rPr>
        <w:t>я</w:t>
      </w:r>
      <w:r>
        <w:rPr>
          <w:rFonts w:eastAsia="Calibri"/>
        </w:rPr>
        <w:t xml:space="preserve"> требований к </w:t>
      </w:r>
      <w:r w:rsidR="00A25660">
        <w:rPr>
          <w:rFonts w:eastAsia="Calibri"/>
        </w:rPr>
        <w:t>У</w:t>
      </w:r>
      <w:r>
        <w:rPr>
          <w:rFonts w:eastAsia="Calibri"/>
        </w:rPr>
        <w:t>слуге</w:t>
      </w:r>
      <w:r w:rsidRPr="00A16942">
        <w:rPr>
          <w:rFonts w:eastAsia="Calibri"/>
        </w:rPr>
        <w:t xml:space="preserve"> должен быть внутренним и внешним.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16942">
        <w:rPr>
          <w:rFonts w:eastAsia="Calibri"/>
        </w:rPr>
        <w:lastRenderedPageBreak/>
        <w:t xml:space="preserve">Внутренний контроль качества </w:t>
      </w:r>
      <w:r w:rsidR="00A25660">
        <w:rPr>
          <w:rFonts w:eastAsia="Calibri"/>
        </w:rPr>
        <w:t>У</w:t>
      </w:r>
      <w:r w:rsidRPr="00A16942">
        <w:rPr>
          <w:rFonts w:eastAsia="Calibri"/>
        </w:rPr>
        <w:t>слуг</w:t>
      </w:r>
      <w:r>
        <w:rPr>
          <w:rFonts w:eastAsia="Calibri"/>
        </w:rPr>
        <w:t>и</w:t>
      </w:r>
      <w:r w:rsidRPr="00A16942">
        <w:rPr>
          <w:rFonts w:eastAsia="Calibri"/>
        </w:rPr>
        <w:t xml:space="preserve"> проводит </w:t>
      </w:r>
      <w:r w:rsidRPr="00A16942">
        <w:t>исполнитель</w:t>
      </w:r>
      <w:r w:rsidRPr="00A16942">
        <w:rPr>
          <w:rFonts w:eastAsia="Calibri"/>
        </w:rPr>
        <w:t xml:space="preserve"> по его инициативе (</w:t>
      </w:r>
      <w:r w:rsidRPr="00A16942">
        <w:rPr>
          <w:bCs/>
        </w:rPr>
        <w:t>специально уполномоченное структурное подразделение, штатная единица)</w:t>
      </w:r>
      <w:r w:rsidRPr="00A16942">
        <w:rPr>
          <w:rFonts w:eastAsia="Calibri"/>
        </w:rPr>
        <w:t xml:space="preserve"> либо потребитель в соответствии с условиями договора/</w:t>
      </w:r>
      <w:r>
        <w:rPr>
          <w:rFonts w:eastAsia="Calibri"/>
        </w:rPr>
        <w:t xml:space="preserve"> </w:t>
      </w:r>
      <w:r w:rsidRPr="00A16942">
        <w:rPr>
          <w:rFonts w:eastAsia="Calibri"/>
        </w:rPr>
        <w:t xml:space="preserve">контракта. При этом объектами контроля являются процедуры управления, </w:t>
      </w:r>
      <w:r>
        <w:rPr>
          <w:rFonts w:eastAsia="Calibri"/>
        </w:rPr>
        <w:t xml:space="preserve">условия, </w:t>
      </w:r>
      <w:r w:rsidRPr="00A16942">
        <w:rPr>
          <w:rFonts w:eastAsia="Calibri"/>
        </w:rPr>
        <w:t xml:space="preserve">процесс оказания и результат </w:t>
      </w:r>
      <w:r w:rsidR="00A25660">
        <w:rPr>
          <w:rFonts w:eastAsia="Calibri"/>
        </w:rPr>
        <w:t>У</w:t>
      </w:r>
      <w:r w:rsidRPr="00A16942">
        <w:rPr>
          <w:rFonts w:eastAsia="Calibri"/>
        </w:rPr>
        <w:t>слуг</w:t>
      </w:r>
      <w:r w:rsidR="00A25660">
        <w:rPr>
          <w:rFonts w:eastAsia="Calibri"/>
        </w:rPr>
        <w:t>и</w:t>
      </w:r>
      <w:r w:rsidRPr="00A16942">
        <w:rPr>
          <w:rFonts w:eastAsia="Calibri"/>
        </w:rPr>
        <w:t>.</w:t>
      </w:r>
    </w:p>
    <w:p w:rsidR="00522850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16942">
        <w:rPr>
          <w:rFonts w:eastAsia="Calibri"/>
        </w:rPr>
        <w:t>Вн</w:t>
      </w:r>
      <w:r>
        <w:rPr>
          <w:rFonts w:eastAsia="Calibri"/>
        </w:rPr>
        <w:t xml:space="preserve">ешний контроль качества предоставления </w:t>
      </w:r>
      <w:r w:rsidR="00A25660">
        <w:rPr>
          <w:rFonts w:eastAsia="Calibri"/>
        </w:rPr>
        <w:t>У</w:t>
      </w:r>
      <w:r>
        <w:rPr>
          <w:rFonts w:eastAsia="Calibri"/>
        </w:rPr>
        <w:t>слуги проводит</w:t>
      </w:r>
      <w:r w:rsidRPr="00A16942">
        <w:rPr>
          <w:rFonts w:eastAsia="Calibri"/>
        </w:rPr>
        <w:t xml:space="preserve"> </w:t>
      </w:r>
      <w:r>
        <w:rPr>
          <w:rFonts w:eastAsia="Calibri"/>
        </w:rPr>
        <w:t>учредитель</w:t>
      </w:r>
      <w:r w:rsidRPr="00A16942">
        <w:rPr>
          <w:rFonts w:eastAsia="Calibri"/>
        </w:rPr>
        <w:t xml:space="preserve"> в пределах </w:t>
      </w:r>
      <w:r>
        <w:rPr>
          <w:rFonts w:eastAsia="Calibri"/>
        </w:rPr>
        <w:t xml:space="preserve">своих компетенций, путем анализа и сравнения фактического предоставления учреждением </w:t>
      </w:r>
      <w:r w:rsidR="00A25660">
        <w:rPr>
          <w:rFonts w:eastAsia="Calibri"/>
        </w:rPr>
        <w:t>У</w:t>
      </w:r>
      <w:r>
        <w:rPr>
          <w:rFonts w:eastAsia="Calibri"/>
        </w:rPr>
        <w:t xml:space="preserve">слуги и ее соответствия данному стандарту, а так же путем определения степени удовлетворенности потребителей качеством </w:t>
      </w:r>
      <w:r w:rsidR="00A25660">
        <w:rPr>
          <w:rFonts w:eastAsia="Calibri"/>
        </w:rPr>
        <w:t>У</w:t>
      </w:r>
      <w:r>
        <w:rPr>
          <w:rFonts w:eastAsia="Calibri"/>
        </w:rPr>
        <w:t>слуги.</w:t>
      </w:r>
    </w:p>
    <w:p w:rsidR="00522850" w:rsidRPr="00A16942" w:rsidRDefault="00522850" w:rsidP="0052285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br w:type="page"/>
      </w:r>
    </w:p>
    <w:p w:rsidR="00522850" w:rsidRPr="00CE2F3B" w:rsidRDefault="00522850" w:rsidP="00522850">
      <w:pPr>
        <w:autoSpaceDE w:val="0"/>
        <w:autoSpaceDN w:val="0"/>
        <w:adjustRightInd w:val="0"/>
        <w:jc w:val="center"/>
        <w:rPr>
          <w:b/>
        </w:rPr>
      </w:pPr>
      <w:r w:rsidRPr="00CE2F3B">
        <w:rPr>
          <w:b/>
        </w:rPr>
        <w:lastRenderedPageBreak/>
        <w:t>БИБЛИОГРАФИЯ</w:t>
      </w:r>
    </w:p>
    <w:p w:rsidR="00522850" w:rsidRPr="00802555" w:rsidRDefault="00522850" w:rsidP="00522850">
      <w:pPr>
        <w:autoSpaceDE w:val="0"/>
        <w:autoSpaceDN w:val="0"/>
        <w:adjustRightInd w:val="0"/>
        <w:ind w:firstLine="709"/>
        <w:jc w:val="both"/>
      </w:pPr>
      <w:r w:rsidRPr="00A16942">
        <w:t>[</w:t>
      </w:r>
      <w:r>
        <w:t>1</w:t>
      </w:r>
      <w:r w:rsidRPr="00A16942">
        <w:t>]  Закон Российской Федерации от 07.02.1992 № 2300-1 «О защите прав потребителей»</w:t>
      </w:r>
    </w:p>
    <w:p w:rsidR="00522850" w:rsidRDefault="00522850" w:rsidP="00522850">
      <w:pPr>
        <w:ind w:firstLine="708"/>
        <w:jc w:val="both"/>
        <w:rPr>
          <w:color w:val="000000"/>
        </w:rPr>
      </w:pPr>
      <w:r w:rsidRPr="00A16942">
        <w:t>[</w:t>
      </w:r>
      <w:r>
        <w:t>2</w:t>
      </w:r>
      <w:r w:rsidRPr="00A16942">
        <w:t xml:space="preserve">] Закон Российской Федерации </w:t>
      </w:r>
      <w:r>
        <w:rPr>
          <w:color w:val="000000"/>
        </w:rPr>
        <w:t>от 09.10.1992 № 3612-1 «</w:t>
      </w:r>
      <w:r w:rsidRPr="00D452D2">
        <w:rPr>
          <w:color w:val="000000"/>
        </w:rPr>
        <w:t>Основы законодательства Р</w:t>
      </w:r>
      <w:r>
        <w:rPr>
          <w:color w:val="000000"/>
        </w:rPr>
        <w:t>оссийской Федерации о культуре»</w:t>
      </w:r>
      <w:r w:rsidRPr="00D452D2">
        <w:rPr>
          <w:color w:val="000000"/>
        </w:rPr>
        <w:t xml:space="preserve"> </w:t>
      </w:r>
    </w:p>
    <w:p w:rsidR="00522850" w:rsidRDefault="00522850" w:rsidP="00522850">
      <w:pPr>
        <w:autoSpaceDE w:val="0"/>
        <w:autoSpaceDN w:val="0"/>
        <w:adjustRightInd w:val="0"/>
        <w:ind w:firstLine="709"/>
        <w:jc w:val="both"/>
      </w:pPr>
      <w:r w:rsidRPr="00A16942">
        <w:t>[</w:t>
      </w:r>
      <w:r>
        <w:t>3</w:t>
      </w:r>
      <w:r w:rsidRPr="00A16942">
        <w:t>]</w:t>
      </w:r>
      <w:r>
        <w:rPr>
          <w:color w:val="000000"/>
        </w:rPr>
        <w:t>Федеральный закон</w:t>
      </w:r>
      <w:r w:rsidRPr="00D452D2">
        <w:rPr>
          <w:color w:val="000000"/>
        </w:rPr>
        <w:t xml:space="preserve"> от 24.11.1995 </w:t>
      </w:r>
      <w:r>
        <w:rPr>
          <w:color w:val="000000"/>
        </w:rPr>
        <w:t>№</w:t>
      </w:r>
      <w:r w:rsidRPr="00D452D2">
        <w:rPr>
          <w:color w:val="000000"/>
        </w:rPr>
        <w:t xml:space="preserve"> 181-ФЗ </w:t>
      </w:r>
      <w:r>
        <w:rPr>
          <w:color w:val="000000"/>
        </w:rPr>
        <w:t>«</w:t>
      </w:r>
      <w:r w:rsidRPr="00D452D2">
        <w:rPr>
          <w:color w:val="000000"/>
        </w:rPr>
        <w:t>О социальной защите инвалидов в Российской Федерации</w:t>
      </w:r>
      <w:r>
        <w:rPr>
          <w:color w:val="000000"/>
        </w:rPr>
        <w:t>»</w:t>
      </w:r>
    </w:p>
    <w:p w:rsidR="00522850" w:rsidRPr="00A16942" w:rsidRDefault="00522850" w:rsidP="00522850">
      <w:pPr>
        <w:autoSpaceDE w:val="0"/>
        <w:autoSpaceDN w:val="0"/>
        <w:adjustRightInd w:val="0"/>
        <w:ind w:firstLine="709"/>
        <w:jc w:val="both"/>
      </w:pPr>
      <w:r w:rsidRPr="00A16942">
        <w:t>[</w:t>
      </w:r>
      <w:r>
        <w:t>4</w:t>
      </w:r>
      <w:r w:rsidRPr="00A16942">
        <w:t xml:space="preserve">] </w:t>
      </w:r>
      <w:r>
        <w:t>Федеральный закон от 30.03.1999 № 52-ФЗ «О санитарно-эпидемиологическом благополучии населения»</w:t>
      </w:r>
    </w:p>
    <w:p w:rsidR="00522850" w:rsidRPr="00A16942" w:rsidRDefault="00522850" w:rsidP="00522850">
      <w:pPr>
        <w:autoSpaceDE w:val="0"/>
        <w:autoSpaceDN w:val="0"/>
        <w:adjustRightInd w:val="0"/>
        <w:ind w:firstLine="709"/>
        <w:jc w:val="both"/>
      </w:pPr>
      <w:r w:rsidRPr="00A16942">
        <w:t>[</w:t>
      </w:r>
      <w:r>
        <w:t>5</w:t>
      </w:r>
      <w:r w:rsidRPr="00A16942">
        <w:t>] Федеральный закон от 10.01.2002 № 7-ФЗ «Об охране окружающей среды»</w:t>
      </w:r>
    </w:p>
    <w:p w:rsidR="00522850" w:rsidRDefault="00522850" w:rsidP="00522850">
      <w:pPr>
        <w:pStyle w:val="1"/>
        <w:ind w:firstLine="708"/>
        <w:jc w:val="both"/>
        <w:rPr>
          <w:sz w:val="24"/>
        </w:rPr>
      </w:pPr>
      <w:r w:rsidRPr="00D35C83">
        <w:rPr>
          <w:sz w:val="24"/>
        </w:rPr>
        <w:t>[6]</w:t>
      </w:r>
      <w:r>
        <w:rPr>
          <w:sz w:val="24"/>
        </w:rPr>
        <w:t xml:space="preserve">Федеральный закон от 27.07.2006 </w:t>
      </w:r>
      <w:r>
        <w:rPr>
          <w:color w:val="000000"/>
        </w:rPr>
        <w:t>№</w:t>
      </w:r>
      <w:r>
        <w:rPr>
          <w:sz w:val="24"/>
        </w:rPr>
        <w:t xml:space="preserve"> 1</w:t>
      </w:r>
      <w:r w:rsidRPr="00D452D2">
        <w:rPr>
          <w:sz w:val="24"/>
        </w:rPr>
        <w:t>4</w:t>
      </w:r>
      <w:r>
        <w:rPr>
          <w:sz w:val="24"/>
        </w:rPr>
        <w:t>9</w:t>
      </w:r>
      <w:r w:rsidRPr="00D452D2">
        <w:rPr>
          <w:sz w:val="24"/>
        </w:rPr>
        <w:t xml:space="preserve">-ФЗ </w:t>
      </w:r>
      <w:r>
        <w:rPr>
          <w:color w:val="000000"/>
        </w:rPr>
        <w:t>«</w:t>
      </w:r>
      <w:r w:rsidRPr="00D452D2">
        <w:rPr>
          <w:sz w:val="24"/>
        </w:rPr>
        <w:t xml:space="preserve">Об информации, </w:t>
      </w:r>
      <w:r>
        <w:rPr>
          <w:sz w:val="24"/>
        </w:rPr>
        <w:t>информационных технологиях</w:t>
      </w:r>
      <w:r w:rsidRPr="00D452D2">
        <w:rPr>
          <w:sz w:val="24"/>
        </w:rPr>
        <w:t xml:space="preserve"> и </w:t>
      </w:r>
      <w:r>
        <w:rPr>
          <w:sz w:val="24"/>
        </w:rPr>
        <w:t>о защите информации</w:t>
      </w:r>
      <w:r>
        <w:rPr>
          <w:color w:val="000000"/>
        </w:rPr>
        <w:t>»</w:t>
      </w:r>
    </w:p>
    <w:p w:rsidR="00522850" w:rsidRPr="00D43829" w:rsidRDefault="00522850" w:rsidP="00522850">
      <w:pPr>
        <w:tabs>
          <w:tab w:val="left" w:pos="900"/>
          <w:tab w:val="left" w:pos="1260"/>
        </w:tabs>
        <w:ind w:firstLine="720"/>
        <w:jc w:val="both"/>
      </w:pPr>
      <w:r w:rsidRPr="003A3078">
        <w:t>[</w:t>
      </w:r>
      <w:r>
        <w:t>7</w:t>
      </w:r>
      <w:r w:rsidRPr="003A3078">
        <w:t xml:space="preserve">]  Федеральный закон от 13.03.95 № 32-ФЗ «О днях воинской славы и памятных датах России» </w:t>
      </w:r>
    </w:p>
    <w:p w:rsidR="00522850" w:rsidRPr="00A16942" w:rsidRDefault="00522850" w:rsidP="00522850">
      <w:pPr>
        <w:autoSpaceDE w:val="0"/>
        <w:autoSpaceDN w:val="0"/>
        <w:adjustRightInd w:val="0"/>
        <w:ind w:firstLine="709"/>
        <w:jc w:val="both"/>
      </w:pPr>
      <w:r w:rsidRPr="00A16942">
        <w:t>[</w:t>
      </w:r>
      <w:r>
        <w:t>8</w:t>
      </w:r>
      <w:r w:rsidRPr="00A16942">
        <w:t xml:space="preserve">] Федеральный закон от 22.07.2008 </w:t>
      </w:r>
      <w:r>
        <w:rPr>
          <w:color w:val="000000"/>
        </w:rPr>
        <w:t>№</w:t>
      </w:r>
      <w:r w:rsidRPr="00A16942">
        <w:t xml:space="preserve"> 123-ФЗ «Технический регламент о требованиях пожарной безопасности»</w:t>
      </w:r>
    </w:p>
    <w:p w:rsidR="00522850" w:rsidRDefault="00522850" w:rsidP="00522850">
      <w:pPr>
        <w:autoSpaceDE w:val="0"/>
        <w:autoSpaceDN w:val="0"/>
        <w:adjustRightInd w:val="0"/>
        <w:ind w:firstLine="709"/>
        <w:jc w:val="both"/>
      </w:pPr>
      <w:r w:rsidRPr="00A16942">
        <w:t>[</w:t>
      </w:r>
      <w:r>
        <w:t>9</w:t>
      </w:r>
      <w:r w:rsidRPr="00A16942">
        <w:t xml:space="preserve">] Федеральный закон от 30.12.2009 </w:t>
      </w:r>
      <w:r>
        <w:rPr>
          <w:color w:val="000000"/>
        </w:rPr>
        <w:t>№</w:t>
      </w:r>
      <w:r w:rsidRPr="00A16942">
        <w:t xml:space="preserve"> 384-ФЗ «Технический регламент о безопасности зданий и сооружений» </w:t>
      </w:r>
    </w:p>
    <w:p w:rsidR="00522850" w:rsidRPr="00D43829" w:rsidRDefault="00522850" w:rsidP="00522850">
      <w:pPr>
        <w:tabs>
          <w:tab w:val="left" w:pos="900"/>
          <w:tab w:val="left" w:pos="1260"/>
        </w:tabs>
        <w:ind w:firstLine="720"/>
        <w:jc w:val="both"/>
        <w:rPr>
          <w:color w:val="000000"/>
        </w:rPr>
      </w:pPr>
      <w:r w:rsidRPr="003A3078">
        <w:t>[1</w:t>
      </w:r>
      <w:r>
        <w:t xml:space="preserve">0] </w:t>
      </w:r>
      <w:r w:rsidRPr="003A3078">
        <w:rPr>
          <w:color w:val="000000"/>
        </w:rPr>
        <w:t xml:space="preserve">Постановление Правительства РФ от 07.12.1996 № 1449 </w:t>
      </w:r>
      <w:r>
        <w:rPr>
          <w:color w:val="000000"/>
        </w:rPr>
        <w:t>«</w:t>
      </w:r>
      <w:r w:rsidRPr="003A3078">
        <w:rPr>
          <w:color w:val="000000"/>
        </w:rPr>
        <w:t>О мерах по обеспечению беспрепятственного доступа инвалидов к информации и объектам социальной инфраструктуры</w:t>
      </w:r>
      <w:r>
        <w:rPr>
          <w:color w:val="000000"/>
        </w:rPr>
        <w:t>»</w:t>
      </w:r>
      <w:r w:rsidRPr="003A3078">
        <w:rPr>
          <w:color w:val="000000"/>
        </w:rPr>
        <w:t xml:space="preserve"> </w:t>
      </w:r>
    </w:p>
    <w:p w:rsidR="00522850" w:rsidRPr="00D452D2" w:rsidRDefault="00A93A97" w:rsidP="00522850">
      <w:pPr>
        <w:ind w:firstLine="708"/>
        <w:jc w:val="both"/>
        <w:rPr>
          <w:color w:val="000000"/>
        </w:rPr>
      </w:pPr>
      <w:r>
        <w:t xml:space="preserve"> </w:t>
      </w:r>
      <w:r w:rsidR="00522850" w:rsidRPr="004D2F3D">
        <w:t>[</w:t>
      </w:r>
      <w:r w:rsidR="00522850">
        <w:t>11</w:t>
      </w:r>
      <w:r w:rsidR="00522850" w:rsidRPr="004D2F3D">
        <w:t>]</w:t>
      </w:r>
      <w:r w:rsidR="00522850">
        <w:t xml:space="preserve"> </w:t>
      </w:r>
      <w:r w:rsidR="00522850" w:rsidRPr="004D2F3D">
        <w:rPr>
          <w:color w:val="000000"/>
        </w:rPr>
        <w:t xml:space="preserve">Постановление Правительства РФ от 26.06.1995 № 609 </w:t>
      </w:r>
      <w:r w:rsidR="00522850">
        <w:rPr>
          <w:color w:val="000000"/>
        </w:rPr>
        <w:t>«</w:t>
      </w:r>
      <w:r w:rsidR="00522850" w:rsidRPr="004D2F3D">
        <w:rPr>
          <w:color w:val="000000"/>
        </w:rPr>
        <w:t>Положение об основах хозяйственной деятельности и финансирования организаций культуры и искусства</w:t>
      </w:r>
      <w:r w:rsidR="00522850">
        <w:rPr>
          <w:color w:val="000000"/>
        </w:rPr>
        <w:t>»</w:t>
      </w:r>
    </w:p>
    <w:p w:rsidR="00522850" w:rsidRPr="00A16942" w:rsidRDefault="00A93A97" w:rsidP="00522850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522850" w:rsidRPr="00A16942">
        <w:t>[</w:t>
      </w:r>
      <w:r w:rsidR="00522850">
        <w:t>12</w:t>
      </w:r>
      <w:r w:rsidR="00522850" w:rsidRPr="00A16942">
        <w:t xml:space="preserve">] Приказ Минкультуры Российской Федерации от 01.11.1994 </w:t>
      </w:r>
      <w:r w:rsidR="00522850">
        <w:rPr>
          <w:color w:val="000000"/>
        </w:rPr>
        <w:t>№</w:t>
      </w:r>
      <w:r w:rsidR="00522850" w:rsidRPr="00A16942">
        <w:t xml:space="preserve"> 736 «Правила пожарной безопасности для учреждений культуры Российской Федерации ВППБ 13-01-94» </w:t>
      </w:r>
    </w:p>
    <w:p w:rsidR="00522850" w:rsidRPr="00A16942" w:rsidRDefault="00A93A97" w:rsidP="00522850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522850" w:rsidRPr="00A16942">
        <w:t>[</w:t>
      </w:r>
      <w:r w:rsidR="00522850">
        <w:t>13</w:t>
      </w:r>
      <w:r w:rsidR="00522850" w:rsidRPr="00A16942">
        <w:t>] Приказ Министерства Российской Федерации по делам гражданской</w:t>
      </w:r>
      <w:r w:rsidR="00522850">
        <w:t xml:space="preserve"> </w:t>
      </w:r>
      <w:r w:rsidR="00522850" w:rsidRPr="00A16942">
        <w:t xml:space="preserve"> обороны, чрезвычайным ситуациям и ликвидации последствий стихийных бедствий от 18.06.2003 </w:t>
      </w:r>
      <w:r w:rsidR="00522850">
        <w:rPr>
          <w:color w:val="000000"/>
        </w:rPr>
        <w:t>№</w:t>
      </w:r>
      <w:r w:rsidR="00522850" w:rsidRPr="00A16942">
        <w:t xml:space="preserve"> 313 «Правила пожарной безопасности в Российской Федерации (ППБ 01-03)»</w:t>
      </w:r>
    </w:p>
    <w:p w:rsidR="00A93A97" w:rsidRDefault="00A93A97" w:rsidP="00A93A97">
      <w:pPr>
        <w:ind w:firstLine="708"/>
        <w:jc w:val="both"/>
      </w:pPr>
      <w:r>
        <w:t xml:space="preserve"> </w:t>
      </w:r>
      <w:r w:rsidR="00522850" w:rsidRPr="00A16942">
        <w:t>[</w:t>
      </w:r>
      <w:r w:rsidR="00522850">
        <w:t>14</w:t>
      </w:r>
      <w:r w:rsidR="00522850" w:rsidRPr="00A16942">
        <w:t>]</w:t>
      </w:r>
      <w:r w:rsidR="00522850">
        <w:t xml:space="preserve"> </w:t>
      </w:r>
      <w:r w:rsidRPr="00B906AA">
        <w:t xml:space="preserve">Закон </w:t>
      </w:r>
      <w:r>
        <w:t xml:space="preserve">Забайкальского края </w:t>
      </w:r>
      <w:r w:rsidRPr="00B906AA">
        <w:t xml:space="preserve">от </w:t>
      </w:r>
      <w:r>
        <w:t>29 мая 2009 г.</w:t>
      </w:r>
      <w:r w:rsidRPr="00B906AA">
        <w:t xml:space="preserve">  № </w:t>
      </w:r>
      <w:r>
        <w:t>181</w:t>
      </w:r>
      <w:r w:rsidRPr="00B906AA">
        <w:t xml:space="preserve"> «О социальной защите инвалидов</w:t>
      </w:r>
      <w:r>
        <w:t xml:space="preserve"> в Забайкальском крае</w:t>
      </w:r>
      <w:r w:rsidRPr="00B906AA">
        <w:t>»</w:t>
      </w:r>
      <w:r>
        <w:t xml:space="preserve"> </w:t>
      </w:r>
    </w:p>
    <w:p w:rsidR="00B97516" w:rsidRDefault="00A93A97" w:rsidP="00A93A97">
      <w:pPr>
        <w:ind w:firstLine="708"/>
        <w:jc w:val="both"/>
      </w:pPr>
      <w:r>
        <w:t xml:space="preserve"> </w:t>
      </w:r>
      <w:r w:rsidR="00522850" w:rsidRPr="00A16942">
        <w:t>[</w:t>
      </w:r>
      <w:r w:rsidR="00522850">
        <w:t>15</w:t>
      </w:r>
      <w:r w:rsidR="00522850" w:rsidRPr="00A16942">
        <w:t>]</w:t>
      </w:r>
      <w:r w:rsidR="00522850">
        <w:t xml:space="preserve"> </w:t>
      </w:r>
      <w:r w:rsidR="00B97516" w:rsidRPr="00B906AA">
        <w:t xml:space="preserve">Закон </w:t>
      </w:r>
      <w:r w:rsidR="00B97516">
        <w:t>Забайкальского края</w:t>
      </w:r>
      <w:r w:rsidR="00B97516" w:rsidRPr="00B906AA">
        <w:t xml:space="preserve"> от </w:t>
      </w:r>
      <w:r w:rsidR="00B97516">
        <w:t>1 апреля</w:t>
      </w:r>
      <w:r w:rsidR="00B97516" w:rsidRPr="00B906AA">
        <w:t xml:space="preserve"> 200</w:t>
      </w:r>
      <w:r w:rsidR="00B97516">
        <w:t>9</w:t>
      </w:r>
      <w:r w:rsidR="00B97516" w:rsidRPr="00B906AA">
        <w:t xml:space="preserve"> г. N 1</w:t>
      </w:r>
      <w:r w:rsidR="00B97516">
        <w:t>5</w:t>
      </w:r>
      <w:r w:rsidR="00B97516" w:rsidRPr="00B906AA">
        <w:t>4-З</w:t>
      </w:r>
      <w:r w:rsidR="00B97516">
        <w:t>ЗК</w:t>
      </w:r>
      <w:r w:rsidR="00B97516" w:rsidRPr="00B906AA">
        <w:t xml:space="preserve">  "О культуре"</w:t>
      </w:r>
    </w:p>
    <w:p w:rsidR="00A93A97" w:rsidRDefault="00B97516" w:rsidP="00A93A97">
      <w:pPr>
        <w:tabs>
          <w:tab w:val="left" w:pos="900"/>
          <w:tab w:val="left" w:pos="1260"/>
        </w:tabs>
        <w:ind w:firstLine="540"/>
        <w:jc w:val="both"/>
      </w:pPr>
      <w:r w:rsidRPr="003A3078">
        <w:t xml:space="preserve"> </w:t>
      </w:r>
      <w:r w:rsidR="00A93A97">
        <w:t xml:space="preserve">   </w:t>
      </w:r>
      <w:r w:rsidR="00522850" w:rsidRPr="003A3078">
        <w:t>[</w:t>
      </w:r>
      <w:r w:rsidR="00522850">
        <w:t>16</w:t>
      </w:r>
      <w:r w:rsidR="00522850" w:rsidRPr="003A3078">
        <w:t xml:space="preserve">] </w:t>
      </w:r>
      <w:r w:rsidR="00A93A97">
        <w:t>Краевая долгосрочная программа «Культура Забайкалья (2010-2014гг.)»</w:t>
      </w:r>
    </w:p>
    <w:p w:rsidR="00A93A97" w:rsidRDefault="00A93A97" w:rsidP="00A93A97">
      <w:pPr>
        <w:ind w:firstLine="708"/>
        <w:jc w:val="both"/>
      </w:pPr>
      <w:r w:rsidRPr="00A16942">
        <w:t xml:space="preserve"> </w:t>
      </w:r>
      <w:r w:rsidR="00522850" w:rsidRPr="00A16942">
        <w:t>[</w:t>
      </w:r>
      <w:r w:rsidR="00522850">
        <w:t>17</w:t>
      </w:r>
      <w:r w:rsidR="00522850" w:rsidRPr="00A16942">
        <w:t>]</w:t>
      </w:r>
      <w:r w:rsidR="00522850">
        <w:t xml:space="preserve"> </w:t>
      </w:r>
      <w:r>
        <w:t>Постановление Правительства Забайкальского края от 22 декабря 2009г. №212 «О мерах по реализации мероприятий, направленных на улучшение жилищных условий граждан, проживающих в сельской местности, в том числе молодых семей и молодых специалистов»</w:t>
      </w:r>
      <w:r w:rsidRPr="00A16942">
        <w:t xml:space="preserve"> </w:t>
      </w:r>
    </w:p>
    <w:p w:rsidR="00522850" w:rsidRPr="00A16942" w:rsidRDefault="00522850" w:rsidP="00A93A97">
      <w:pPr>
        <w:ind w:firstLine="708"/>
        <w:jc w:val="both"/>
      </w:pPr>
      <w:r w:rsidRPr="00A16942">
        <w:t>[</w:t>
      </w:r>
      <w:r>
        <w:t>18] ГОСТ 12.1.019-79</w:t>
      </w:r>
      <w:r w:rsidRPr="00A16942">
        <w:t xml:space="preserve"> Система стандартов безопасности труда. Электробезопасность. Общие требования и номенклатура видов защиты</w:t>
      </w:r>
    </w:p>
    <w:p w:rsidR="00522850" w:rsidRPr="00A16942" w:rsidRDefault="00522850" w:rsidP="00522850">
      <w:pPr>
        <w:autoSpaceDE w:val="0"/>
        <w:autoSpaceDN w:val="0"/>
        <w:adjustRightInd w:val="0"/>
        <w:ind w:firstLine="709"/>
        <w:jc w:val="both"/>
      </w:pPr>
      <w:r w:rsidRPr="00A16942">
        <w:t>[</w:t>
      </w:r>
      <w:r>
        <w:t xml:space="preserve">19] </w:t>
      </w:r>
      <w:r w:rsidRPr="00A16942">
        <w:t>ГОСТ 1</w:t>
      </w:r>
      <w:r>
        <w:t>2.1.004-91</w:t>
      </w:r>
      <w:r w:rsidRPr="00A16942">
        <w:t xml:space="preserve"> Система стандартов безопасности труда. Пожарная безопасность. Общие требования</w:t>
      </w:r>
    </w:p>
    <w:p w:rsidR="00522850" w:rsidRDefault="00522850" w:rsidP="00522850">
      <w:pPr>
        <w:autoSpaceDE w:val="0"/>
        <w:autoSpaceDN w:val="0"/>
        <w:adjustRightInd w:val="0"/>
        <w:ind w:firstLine="709"/>
        <w:jc w:val="both"/>
      </w:pPr>
      <w:r w:rsidRPr="00A16942">
        <w:t>[</w:t>
      </w:r>
      <w:r>
        <w:t>20] ГОСТ Р 22.3.03-94</w:t>
      </w:r>
      <w:r w:rsidRPr="00A16942">
        <w:t xml:space="preserve"> Безопасность в чрезвычайных ситуациях. Защита населения. Основные полож</w:t>
      </w:r>
      <w:r>
        <w:t>ения</w:t>
      </w:r>
    </w:p>
    <w:p w:rsidR="00522850" w:rsidRDefault="00522850" w:rsidP="00522850">
      <w:pPr>
        <w:autoSpaceDE w:val="0"/>
        <w:autoSpaceDN w:val="0"/>
        <w:adjustRightInd w:val="0"/>
        <w:ind w:firstLine="709"/>
        <w:jc w:val="both"/>
      </w:pPr>
      <w:r w:rsidRPr="00A16942">
        <w:t>[</w:t>
      </w:r>
      <w:r>
        <w:t>21</w:t>
      </w:r>
      <w:r w:rsidRPr="00A16942">
        <w:t xml:space="preserve">] </w:t>
      </w:r>
      <w:r w:rsidRPr="00A16942">
        <w:rPr>
          <w:bCs/>
        </w:rPr>
        <w:t>ГОСТ Р 50646-94</w:t>
      </w:r>
      <w:r>
        <w:rPr>
          <w:bCs/>
        </w:rPr>
        <w:t xml:space="preserve"> </w:t>
      </w:r>
      <w:r w:rsidRPr="005A47AB">
        <w:rPr>
          <w:bCs/>
        </w:rPr>
        <w:t>Услуги населению. Термины и определения</w:t>
      </w:r>
    </w:p>
    <w:p w:rsidR="00522850" w:rsidRPr="00E415D3" w:rsidRDefault="00522850" w:rsidP="00522850">
      <w:pPr>
        <w:ind w:firstLine="708"/>
        <w:jc w:val="both"/>
        <w:rPr>
          <w:rFonts w:cs="Arial"/>
        </w:rPr>
      </w:pPr>
      <w:r w:rsidRPr="00A16942">
        <w:t>[</w:t>
      </w:r>
      <w:r>
        <w:t>22</w:t>
      </w:r>
      <w:r w:rsidRPr="00A16942">
        <w:t>]</w:t>
      </w:r>
      <w:r w:rsidRPr="00BA5BAC">
        <w:t xml:space="preserve"> </w:t>
      </w:r>
      <w:r w:rsidRPr="00A16942">
        <w:t xml:space="preserve"> ГОСТ Р 52113-2003</w:t>
      </w:r>
      <w:r>
        <w:t xml:space="preserve"> </w:t>
      </w:r>
      <w:r w:rsidRPr="005A47AB">
        <w:rPr>
          <w:rFonts w:cs="Arial"/>
          <w:bCs/>
          <w:szCs w:val="20"/>
        </w:rPr>
        <w:t>Услуги населению. Номенклатура показателей качества</w:t>
      </w:r>
      <w:r w:rsidRPr="00E415D3">
        <w:rPr>
          <w:rFonts w:cs="Arial"/>
          <w:b/>
          <w:bCs/>
          <w:color w:val="000080"/>
          <w:szCs w:val="20"/>
        </w:rPr>
        <w:t xml:space="preserve"> </w:t>
      </w:r>
    </w:p>
    <w:p w:rsidR="00522850" w:rsidRPr="00A16942" w:rsidRDefault="00522850" w:rsidP="00522850">
      <w:pPr>
        <w:autoSpaceDE w:val="0"/>
        <w:autoSpaceDN w:val="0"/>
        <w:adjustRightInd w:val="0"/>
        <w:ind w:firstLine="709"/>
        <w:jc w:val="both"/>
      </w:pPr>
      <w:r w:rsidRPr="00A16942">
        <w:t>[</w:t>
      </w:r>
      <w:r>
        <w:t>23</w:t>
      </w:r>
      <w:r w:rsidRPr="00A16942">
        <w:t>]</w:t>
      </w:r>
      <w:r w:rsidRPr="00BA5BAC">
        <w:t xml:space="preserve"> </w:t>
      </w:r>
      <w:r>
        <w:t xml:space="preserve"> ГОСТ Р 52169-2003</w:t>
      </w:r>
      <w:r w:rsidRPr="00A16942">
        <w:t xml:space="preserve"> Оборудование детских игровых площадок. Безопасность конструкции и методы испытаний. Общие требования</w:t>
      </w:r>
    </w:p>
    <w:p w:rsidR="00522850" w:rsidRDefault="00522850" w:rsidP="00522850">
      <w:pPr>
        <w:autoSpaceDE w:val="0"/>
        <w:autoSpaceDN w:val="0"/>
        <w:adjustRightInd w:val="0"/>
        <w:ind w:firstLine="709"/>
        <w:jc w:val="both"/>
      </w:pPr>
      <w:r w:rsidRPr="00A16942">
        <w:t>[</w:t>
      </w:r>
      <w:r>
        <w:t>24</w:t>
      </w:r>
      <w:r w:rsidRPr="00A16942">
        <w:t>] ГОСТ Р</w:t>
      </w:r>
      <w:r>
        <w:t xml:space="preserve"> 52301-2004</w:t>
      </w:r>
      <w:r w:rsidRPr="00A16942">
        <w:t xml:space="preserve"> Оборудование детских игровых площадок. Безопасность при эксплуатации. Общие требования</w:t>
      </w:r>
    </w:p>
    <w:p w:rsidR="00522850" w:rsidRPr="00395210" w:rsidRDefault="00522850" w:rsidP="0052285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16942">
        <w:t>[</w:t>
      </w:r>
      <w:r>
        <w:t>25</w:t>
      </w:r>
      <w:r w:rsidRPr="00A16942">
        <w:t xml:space="preserve">] </w:t>
      </w:r>
      <w:r>
        <w:rPr>
          <w:bCs/>
        </w:rPr>
        <w:t xml:space="preserve">ГОСТ Р 1.4-2004. </w:t>
      </w:r>
      <w:r w:rsidRPr="00395210">
        <w:rPr>
          <w:bCs/>
        </w:rPr>
        <w:t>Стандарт</w:t>
      </w:r>
      <w:r>
        <w:rPr>
          <w:bCs/>
        </w:rPr>
        <w:t>ы организаций. Общие положения</w:t>
      </w:r>
    </w:p>
    <w:p w:rsidR="00522850" w:rsidRPr="00BA5BAC" w:rsidRDefault="00522850" w:rsidP="00522850">
      <w:pPr>
        <w:autoSpaceDE w:val="0"/>
        <w:autoSpaceDN w:val="0"/>
        <w:adjustRightInd w:val="0"/>
        <w:ind w:firstLine="709"/>
        <w:jc w:val="both"/>
      </w:pPr>
      <w:r w:rsidRPr="00A16942">
        <w:t>[</w:t>
      </w:r>
      <w:r>
        <w:t>26</w:t>
      </w:r>
      <w:r w:rsidRPr="00A16942">
        <w:t xml:space="preserve">] </w:t>
      </w:r>
      <w:r>
        <w:t>ГОСТ Р ЕН 13779-2007</w:t>
      </w:r>
      <w:r w:rsidRPr="00BA5BAC">
        <w:t xml:space="preserve"> Вентиляция в нежилых зданиях. Технические требования к системам вентиляции и кондиционирования</w:t>
      </w:r>
    </w:p>
    <w:p w:rsidR="00522850" w:rsidRPr="00A16942" w:rsidRDefault="00522850" w:rsidP="00522850">
      <w:pPr>
        <w:autoSpaceDE w:val="0"/>
        <w:autoSpaceDN w:val="0"/>
        <w:adjustRightInd w:val="0"/>
        <w:ind w:firstLine="709"/>
        <w:jc w:val="both"/>
      </w:pPr>
      <w:r w:rsidRPr="00A16942">
        <w:t>[</w:t>
      </w:r>
      <w:r>
        <w:t>27</w:t>
      </w:r>
      <w:r w:rsidRPr="00A16942">
        <w:t>]</w:t>
      </w:r>
      <w:r>
        <w:t xml:space="preserve"> </w:t>
      </w:r>
      <w:r w:rsidRPr="00A16942">
        <w:t>ГОСТ Р 52872-2</w:t>
      </w:r>
      <w:r>
        <w:t>007</w:t>
      </w:r>
      <w:r w:rsidRPr="00A16942">
        <w:t xml:space="preserve"> Интернет-ресурсы. Требования доступности для инвалидов по зрению</w:t>
      </w:r>
    </w:p>
    <w:p w:rsidR="00522850" w:rsidRDefault="00522850" w:rsidP="00522850">
      <w:pPr>
        <w:autoSpaceDE w:val="0"/>
        <w:autoSpaceDN w:val="0"/>
        <w:adjustRightInd w:val="0"/>
        <w:ind w:firstLine="709"/>
        <w:jc w:val="both"/>
      </w:pPr>
      <w:r w:rsidRPr="00A16942">
        <w:lastRenderedPageBreak/>
        <w:t>[</w:t>
      </w:r>
      <w:r>
        <w:t>28</w:t>
      </w:r>
      <w:r w:rsidRPr="00A16942">
        <w:t>]</w:t>
      </w:r>
      <w:r>
        <w:t xml:space="preserve"> ГОСТ Р 52875-2007</w:t>
      </w:r>
      <w:r w:rsidRPr="00BA5BAC">
        <w:t xml:space="preserve"> Указатели тактильные наземные для инвалидов по зрению. Технические требования </w:t>
      </w:r>
    </w:p>
    <w:p w:rsidR="00522850" w:rsidRPr="005A47AB" w:rsidRDefault="00522850" w:rsidP="00522850">
      <w:pPr>
        <w:autoSpaceDE w:val="0"/>
        <w:autoSpaceDN w:val="0"/>
        <w:adjustRightInd w:val="0"/>
        <w:ind w:firstLine="708"/>
        <w:jc w:val="both"/>
      </w:pPr>
      <w:r w:rsidRPr="00A16942">
        <w:t>[</w:t>
      </w:r>
      <w:r>
        <w:t>29</w:t>
      </w:r>
      <w:r w:rsidRPr="00A16942">
        <w:t>]</w:t>
      </w:r>
      <w:r w:rsidRPr="00BA5BAC">
        <w:t xml:space="preserve"> </w:t>
      </w:r>
      <w:r>
        <w:t xml:space="preserve">ГОСТ Р ИСО 9000-2008 </w:t>
      </w:r>
      <w:r w:rsidRPr="005A47AB">
        <w:rPr>
          <w:bCs/>
        </w:rPr>
        <w:t>Системы менеджмента качества. Основные положения и словарь</w:t>
      </w:r>
    </w:p>
    <w:p w:rsidR="00522850" w:rsidRDefault="00522850" w:rsidP="00522850">
      <w:pPr>
        <w:autoSpaceDE w:val="0"/>
        <w:autoSpaceDN w:val="0"/>
        <w:adjustRightInd w:val="0"/>
        <w:ind w:firstLine="708"/>
        <w:jc w:val="both"/>
      </w:pPr>
      <w:r w:rsidRPr="00A16942">
        <w:t>[</w:t>
      </w:r>
      <w:r>
        <w:t>30</w:t>
      </w:r>
      <w:r w:rsidRPr="00A16942">
        <w:t>]</w:t>
      </w:r>
      <w:r w:rsidRPr="00BA5BAC">
        <w:t xml:space="preserve"> </w:t>
      </w:r>
      <w:r>
        <w:t xml:space="preserve">ГОСТ Р ИСО 9001-2008 </w:t>
      </w:r>
      <w:r w:rsidRPr="005A47AB">
        <w:rPr>
          <w:bCs/>
        </w:rPr>
        <w:t>Системы менеджмента качества. Требования</w:t>
      </w:r>
      <w:r>
        <w:t xml:space="preserve"> </w:t>
      </w:r>
    </w:p>
    <w:p w:rsidR="00522850" w:rsidRPr="00A16942" w:rsidRDefault="00522850" w:rsidP="00522850">
      <w:pPr>
        <w:autoSpaceDE w:val="0"/>
        <w:autoSpaceDN w:val="0"/>
        <w:adjustRightInd w:val="0"/>
        <w:ind w:firstLine="709"/>
        <w:jc w:val="both"/>
      </w:pPr>
      <w:r w:rsidRPr="00A16942">
        <w:t>[</w:t>
      </w:r>
      <w:r>
        <w:t>31</w:t>
      </w:r>
      <w:r w:rsidRPr="00A16942">
        <w:t>]</w:t>
      </w:r>
      <w:r w:rsidRPr="00BA5BAC">
        <w:t xml:space="preserve"> ВСН 62-91. Проектирование среды жизнедеятельности с учетом потребностей инвалидов и маломобильных групп населения</w:t>
      </w:r>
    </w:p>
    <w:p w:rsidR="00522850" w:rsidRPr="00A16942" w:rsidRDefault="00522850" w:rsidP="00522850">
      <w:pPr>
        <w:autoSpaceDE w:val="0"/>
        <w:autoSpaceDN w:val="0"/>
        <w:adjustRightInd w:val="0"/>
        <w:ind w:firstLine="709"/>
        <w:jc w:val="both"/>
      </w:pPr>
      <w:r w:rsidRPr="00A16942">
        <w:t>[</w:t>
      </w:r>
      <w:r>
        <w:t>32</w:t>
      </w:r>
      <w:r w:rsidRPr="00A16942">
        <w:t>] НПБ 88-2001</w:t>
      </w:r>
      <w:r>
        <w:t xml:space="preserve">. </w:t>
      </w:r>
      <w:r w:rsidRPr="00A16942">
        <w:t>Установки пожаротушения и сигнализации.</w:t>
      </w:r>
      <w:r>
        <w:t xml:space="preserve"> Нормы и правила проектирования</w:t>
      </w:r>
    </w:p>
    <w:p w:rsidR="00522850" w:rsidRPr="00A16942" w:rsidRDefault="00522850" w:rsidP="00522850">
      <w:pPr>
        <w:autoSpaceDE w:val="0"/>
        <w:autoSpaceDN w:val="0"/>
        <w:adjustRightInd w:val="0"/>
        <w:ind w:firstLine="709"/>
        <w:jc w:val="both"/>
      </w:pPr>
      <w:r w:rsidRPr="00A16942">
        <w:t>[</w:t>
      </w:r>
      <w:r>
        <w:t>33</w:t>
      </w:r>
      <w:r w:rsidRPr="00A16942">
        <w:t>]</w:t>
      </w:r>
      <w:r>
        <w:t xml:space="preserve"> </w:t>
      </w:r>
      <w:r w:rsidRPr="00BA5BAC">
        <w:t>СНиП 2.04.01-85. Внутренний водопровод и канализация зданий</w:t>
      </w:r>
    </w:p>
    <w:p w:rsidR="00522850" w:rsidRDefault="00522850" w:rsidP="00522850">
      <w:pPr>
        <w:autoSpaceDE w:val="0"/>
        <w:autoSpaceDN w:val="0"/>
        <w:adjustRightInd w:val="0"/>
        <w:ind w:firstLine="709"/>
        <w:jc w:val="both"/>
      </w:pPr>
      <w:r w:rsidRPr="00A16942">
        <w:t>[</w:t>
      </w:r>
      <w:r>
        <w:t>34</w:t>
      </w:r>
      <w:r w:rsidRPr="00A16942">
        <w:t>]</w:t>
      </w:r>
      <w:r>
        <w:t xml:space="preserve"> </w:t>
      </w:r>
      <w:r w:rsidRPr="00BA5BAC">
        <w:t>СНиП 2.08.02-89* «Общественные здания и сооружения»</w:t>
      </w:r>
      <w:r w:rsidRPr="00A16942">
        <w:t xml:space="preserve"> </w:t>
      </w:r>
    </w:p>
    <w:p w:rsidR="00522850" w:rsidRPr="00BA5BAC" w:rsidRDefault="00522850" w:rsidP="00522850">
      <w:pPr>
        <w:autoSpaceDE w:val="0"/>
        <w:autoSpaceDN w:val="0"/>
        <w:adjustRightInd w:val="0"/>
        <w:ind w:firstLine="709"/>
        <w:jc w:val="both"/>
      </w:pPr>
      <w:r w:rsidRPr="00A16942">
        <w:t>[</w:t>
      </w:r>
      <w:r>
        <w:t>35</w:t>
      </w:r>
      <w:r w:rsidRPr="00A16942">
        <w:t>] СНиП 21-01-97 Пожарная безопасность зданий и сооружений</w:t>
      </w:r>
    </w:p>
    <w:p w:rsidR="00522850" w:rsidRDefault="00522850" w:rsidP="00522850">
      <w:pPr>
        <w:autoSpaceDE w:val="0"/>
        <w:autoSpaceDN w:val="0"/>
        <w:adjustRightInd w:val="0"/>
        <w:ind w:firstLine="709"/>
        <w:jc w:val="both"/>
      </w:pPr>
      <w:r w:rsidRPr="00A16942">
        <w:t>[</w:t>
      </w:r>
      <w:r>
        <w:t>36</w:t>
      </w:r>
      <w:r w:rsidRPr="00A16942">
        <w:t>]</w:t>
      </w:r>
      <w:r w:rsidRPr="00BA5BAC">
        <w:t xml:space="preserve"> СНиП 41-01-2003 «Отопление, вентиляция и кондиционирование»</w:t>
      </w:r>
    </w:p>
    <w:p w:rsidR="00522850" w:rsidRPr="00C92961" w:rsidRDefault="00522850" w:rsidP="00522850">
      <w:pPr>
        <w:spacing w:before="240"/>
        <w:jc w:val="both"/>
        <w:rPr>
          <w:i/>
          <w:color w:val="000000"/>
        </w:rPr>
      </w:pPr>
    </w:p>
    <w:p w:rsidR="00522850" w:rsidRPr="00A16942" w:rsidRDefault="00522850" w:rsidP="00522850">
      <w:pPr>
        <w:autoSpaceDE w:val="0"/>
        <w:autoSpaceDN w:val="0"/>
        <w:adjustRightInd w:val="0"/>
        <w:ind w:firstLine="709"/>
        <w:jc w:val="both"/>
      </w:pPr>
    </w:p>
    <w:p w:rsidR="00522850" w:rsidRDefault="00522850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CE2F3B" w:rsidRDefault="00CE2F3B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CE2F3B" w:rsidRDefault="00CE2F3B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F05EC6" w:rsidRDefault="00F05EC6" w:rsidP="00522850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DE743C" w:rsidRDefault="00DE743C" w:rsidP="00DE743C">
      <w:pPr>
        <w:pStyle w:val="ae"/>
        <w:spacing w:before="0" w:beforeAutospacing="0" w:after="0"/>
        <w:ind w:left="0" w:firstLine="0"/>
        <w:outlineLvl w:val="5"/>
        <w:rPr>
          <w:color w:val="auto"/>
        </w:rPr>
      </w:pPr>
    </w:p>
    <w:p w:rsidR="00DE743C" w:rsidRDefault="00DE743C" w:rsidP="00DE743C">
      <w:pPr>
        <w:pStyle w:val="ae"/>
        <w:spacing w:before="0" w:beforeAutospacing="0" w:after="0" w:afterAutospacing="0"/>
        <w:ind w:left="0" w:right="0" w:firstLine="0"/>
        <w:outlineLvl w:val="5"/>
      </w:pPr>
      <w:r>
        <w:rPr>
          <w:color w:val="auto"/>
        </w:rPr>
        <w:lastRenderedPageBreak/>
        <w:t xml:space="preserve">                                                                                                           </w:t>
      </w:r>
      <w:r>
        <w:t xml:space="preserve">             </w:t>
      </w:r>
      <w:r w:rsidR="00C85E70">
        <w:t xml:space="preserve">       </w:t>
      </w:r>
      <w:r>
        <w:t xml:space="preserve">  П</w:t>
      </w:r>
      <w:r w:rsidRPr="00507150">
        <w:t>РИЛОЖЕНИЕ № 1</w:t>
      </w:r>
      <w:r>
        <w:t xml:space="preserve"> </w:t>
      </w:r>
    </w:p>
    <w:p w:rsidR="00DE743C" w:rsidRDefault="00DE743C" w:rsidP="00DE743C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 w:rsidRPr="00507150">
        <w:t>к стандарту качества оказания</w:t>
      </w:r>
      <w:r w:rsidRPr="000B7786">
        <w:t xml:space="preserve">  </w:t>
      </w:r>
    </w:p>
    <w:p w:rsidR="00DE743C" w:rsidRDefault="00DE743C" w:rsidP="00DE743C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>
        <w:t>муниципальной услуги</w:t>
      </w:r>
    </w:p>
    <w:p w:rsidR="00DE743C" w:rsidRDefault="00DE743C" w:rsidP="00DE743C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 w:rsidRPr="00507150">
        <w:t xml:space="preserve"> «</w:t>
      </w:r>
      <w:r w:rsidRPr="006B480E">
        <w:rPr>
          <w:bCs/>
        </w:rPr>
        <w:t>Организация и проведение</w:t>
      </w:r>
    </w:p>
    <w:p w:rsidR="00DE743C" w:rsidRDefault="00DE743C" w:rsidP="00DE743C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>
        <w:t xml:space="preserve">    культурно-</w:t>
      </w:r>
      <w:r w:rsidR="00C85E70">
        <w:t>массовых</w:t>
      </w:r>
    </w:p>
    <w:p w:rsidR="00DE743C" w:rsidRDefault="00DE743C" w:rsidP="00DE743C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>
        <w:t xml:space="preserve">    </w:t>
      </w:r>
      <w:r w:rsidR="00C85E70">
        <w:t>мероприятий</w:t>
      </w:r>
      <w:r w:rsidRPr="00507150">
        <w:t>»</w:t>
      </w:r>
      <w:r>
        <w:t>, утвержденному</w:t>
      </w:r>
    </w:p>
    <w:p w:rsidR="00DE743C" w:rsidRDefault="00DE743C" w:rsidP="00DE743C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>
        <w:t xml:space="preserve">    постановлением администрации                   </w:t>
      </w:r>
    </w:p>
    <w:p w:rsidR="00DE743C" w:rsidRDefault="00DE743C" w:rsidP="00DE743C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>
        <w:t xml:space="preserve">    муниципального района</w:t>
      </w:r>
    </w:p>
    <w:p w:rsidR="00DE743C" w:rsidRDefault="00DE743C" w:rsidP="00DE743C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>
        <w:t xml:space="preserve">    «Читинский район»</w:t>
      </w:r>
    </w:p>
    <w:p w:rsidR="00F05EC6" w:rsidRPr="00DE743C" w:rsidRDefault="00DE743C" w:rsidP="00DE743C">
      <w:pPr>
        <w:pStyle w:val="Pro-Gramma1"/>
        <w:spacing w:before="0" w:line="240" w:lineRule="auto"/>
        <w:ind w:left="0" w:firstLine="576"/>
        <w:jc w:val="right"/>
        <w:rPr>
          <w:rStyle w:val="TextNPA"/>
          <w:rFonts w:ascii="Times New Roman" w:hAnsi="Times New Roman"/>
        </w:rPr>
      </w:pPr>
      <w:r>
        <w:t xml:space="preserve">     </w:t>
      </w:r>
      <w:r w:rsidRPr="00DE743C">
        <w:rPr>
          <w:rFonts w:ascii="Times New Roman" w:hAnsi="Times New Roman"/>
        </w:rPr>
        <w:t xml:space="preserve">01 июня 2012 года №1535                 </w:t>
      </w:r>
    </w:p>
    <w:p w:rsidR="00F05EC6" w:rsidRPr="00507150" w:rsidRDefault="00F05EC6" w:rsidP="00F05EC6">
      <w:pPr>
        <w:jc w:val="right"/>
      </w:pPr>
    </w:p>
    <w:p w:rsidR="00F05EC6" w:rsidRDefault="00F05EC6" w:rsidP="00F05EC6">
      <w:pPr>
        <w:jc w:val="center"/>
        <w:rPr>
          <w:b/>
          <w:bCs/>
        </w:rPr>
      </w:pPr>
      <w:r w:rsidRPr="00507150">
        <w:rPr>
          <w:b/>
          <w:bCs/>
        </w:rPr>
        <w:t xml:space="preserve">Описание основных показателей оценки качества оказания </w:t>
      </w:r>
      <w:r w:rsidR="008E447D">
        <w:rPr>
          <w:b/>
          <w:bCs/>
        </w:rPr>
        <w:t>У</w:t>
      </w:r>
      <w:r w:rsidRPr="00507150">
        <w:rPr>
          <w:b/>
          <w:bCs/>
        </w:rPr>
        <w:t>слуги</w:t>
      </w:r>
    </w:p>
    <w:p w:rsidR="00F05EC6" w:rsidRPr="00507150" w:rsidRDefault="00F05EC6" w:rsidP="00F05EC6">
      <w:pPr>
        <w:jc w:val="center"/>
        <w:rPr>
          <w:b/>
          <w:bCs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686"/>
        <w:gridCol w:w="3118"/>
      </w:tblGrid>
      <w:tr w:rsidR="00F05EC6" w:rsidRPr="00507150" w:rsidTr="002227FD">
        <w:tc>
          <w:tcPr>
            <w:tcW w:w="3686" w:type="dxa"/>
          </w:tcPr>
          <w:p w:rsidR="00F05EC6" w:rsidRPr="00507150" w:rsidRDefault="00F05EC6" w:rsidP="00DB536B">
            <w:pPr>
              <w:pStyle w:val="ae"/>
              <w:spacing w:before="0" w:beforeAutospacing="0" w:after="0"/>
              <w:jc w:val="center"/>
              <w:rPr>
                <w:b/>
                <w:bCs/>
              </w:rPr>
            </w:pPr>
            <w:r w:rsidRPr="00507150">
              <w:rPr>
                <w:b/>
                <w:bCs/>
              </w:rPr>
              <w:t>Наименование показателя</w:t>
            </w:r>
          </w:p>
        </w:tc>
        <w:tc>
          <w:tcPr>
            <w:tcW w:w="3686" w:type="dxa"/>
          </w:tcPr>
          <w:p w:rsidR="00F05EC6" w:rsidRPr="00507150" w:rsidRDefault="00F05EC6" w:rsidP="00DB536B">
            <w:pPr>
              <w:pStyle w:val="ae"/>
              <w:spacing w:before="0" w:beforeAutospacing="0" w:after="0"/>
              <w:jc w:val="center"/>
              <w:rPr>
                <w:b/>
                <w:bCs/>
              </w:rPr>
            </w:pPr>
            <w:r w:rsidRPr="00507150">
              <w:rPr>
                <w:b/>
                <w:bCs/>
              </w:rPr>
              <w:t>Методика расчета</w:t>
            </w:r>
          </w:p>
        </w:tc>
        <w:tc>
          <w:tcPr>
            <w:tcW w:w="3118" w:type="dxa"/>
          </w:tcPr>
          <w:p w:rsidR="00F05EC6" w:rsidRPr="00507150" w:rsidRDefault="00F05EC6" w:rsidP="00DB536B">
            <w:pPr>
              <w:pStyle w:val="ae"/>
              <w:spacing w:before="0" w:beforeAutospacing="0" w:after="0"/>
              <w:jc w:val="center"/>
              <w:rPr>
                <w:b/>
                <w:bCs/>
              </w:rPr>
            </w:pPr>
            <w:r w:rsidRPr="00507150">
              <w:rPr>
                <w:b/>
                <w:bCs/>
              </w:rPr>
              <w:t>Источник информации</w:t>
            </w:r>
          </w:p>
        </w:tc>
      </w:tr>
      <w:tr w:rsidR="009D6D80" w:rsidRPr="00507150" w:rsidTr="002227FD">
        <w:tc>
          <w:tcPr>
            <w:tcW w:w="3686" w:type="dxa"/>
          </w:tcPr>
          <w:p w:rsidR="009D6D80" w:rsidRPr="0093615D" w:rsidRDefault="009D6D80" w:rsidP="00DB536B">
            <w:r w:rsidRPr="0093615D">
              <w:t>Доля потребителей, удовлетворенных качеством услуг от общего числа потребителей (%)</w:t>
            </w:r>
          </w:p>
          <w:p w:rsidR="009D6D80" w:rsidRPr="00507150" w:rsidRDefault="009D6D80" w:rsidP="00DB536B">
            <w:pPr>
              <w:pStyle w:val="ae"/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3686" w:type="dxa"/>
          </w:tcPr>
          <w:p w:rsidR="009D6D80" w:rsidRDefault="009D6D80" w:rsidP="00DB536B">
            <w:r w:rsidRPr="003F30C6">
              <w:t xml:space="preserve">((Ок+Од)/2*О)*100, </w:t>
            </w:r>
          </w:p>
          <w:p w:rsidR="009D6D80" w:rsidRPr="003F30C6" w:rsidRDefault="009D6D80" w:rsidP="00DB536B">
            <w:r w:rsidRPr="003F30C6">
              <w:t xml:space="preserve">где Ок – число опрошенных, удовлетворенных качеством услуг; </w:t>
            </w:r>
          </w:p>
          <w:p w:rsidR="009D6D80" w:rsidRPr="003F30C6" w:rsidRDefault="009D6D80" w:rsidP="00DB536B">
            <w:r w:rsidRPr="003F30C6">
              <w:t>Од – число опрошенных, удовлетворенных доступностью услуг;</w:t>
            </w:r>
          </w:p>
          <w:p w:rsidR="009D6D80" w:rsidRDefault="009D6D80" w:rsidP="00DB536B">
            <w:pPr>
              <w:pStyle w:val="Style1"/>
              <w:widowControl/>
            </w:pPr>
            <w:r w:rsidRPr="003F30C6">
              <w:t>О- общее число опрошенных.</w:t>
            </w:r>
          </w:p>
        </w:tc>
        <w:tc>
          <w:tcPr>
            <w:tcW w:w="3118" w:type="dxa"/>
          </w:tcPr>
          <w:p w:rsidR="009D6D80" w:rsidRPr="009D6D80" w:rsidRDefault="009D6D80" w:rsidP="002227FD">
            <w:pPr>
              <w:jc w:val="center"/>
            </w:pPr>
            <w:r w:rsidRPr="009D6D80">
              <w:t>Определяется по результатам опросов потребителей согласно приложению №5</w:t>
            </w:r>
          </w:p>
        </w:tc>
      </w:tr>
      <w:tr w:rsidR="009D6D80" w:rsidRPr="00507150" w:rsidTr="002227FD">
        <w:trPr>
          <w:trHeight w:val="803"/>
        </w:trPr>
        <w:tc>
          <w:tcPr>
            <w:tcW w:w="3686" w:type="dxa"/>
          </w:tcPr>
          <w:p w:rsidR="009D6D80" w:rsidRPr="00F05EC6" w:rsidRDefault="009D6D80" w:rsidP="00F05EC6">
            <w:r w:rsidRPr="00F05EC6">
              <w:t>Динамика количества участников мероприятий по сравнению с предыдущим годом (%)</w:t>
            </w:r>
          </w:p>
          <w:p w:rsidR="009D6D80" w:rsidRPr="00507150" w:rsidRDefault="009D6D80" w:rsidP="00DB536B">
            <w:pPr>
              <w:pStyle w:val="ae"/>
              <w:spacing w:before="0" w:beforeAutospacing="0" w:after="0"/>
            </w:pPr>
          </w:p>
        </w:tc>
        <w:tc>
          <w:tcPr>
            <w:tcW w:w="3686" w:type="dxa"/>
          </w:tcPr>
          <w:p w:rsidR="009D6D80" w:rsidRDefault="009D6D80" w:rsidP="00DB536B">
            <w:pPr>
              <w:pStyle w:val="Style1"/>
              <w:widowControl/>
            </w:pPr>
            <w:r>
              <w:t>(У</w:t>
            </w:r>
            <w:r w:rsidR="00E62C6F">
              <w:t>т</w:t>
            </w:r>
            <w:r>
              <w:t>.г./У</w:t>
            </w:r>
            <w:r w:rsidR="00E62C6F">
              <w:t>о</w:t>
            </w:r>
            <w:r>
              <w:t>.г.)* 100</w:t>
            </w:r>
            <w:r w:rsidR="009B4314">
              <w:t>-100</w:t>
            </w:r>
            <w:r>
              <w:t>,</w:t>
            </w:r>
          </w:p>
          <w:p w:rsidR="009D6D80" w:rsidRDefault="009D6D80" w:rsidP="009B4314">
            <w:pPr>
              <w:pStyle w:val="Style1"/>
              <w:widowControl/>
            </w:pPr>
            <w:r>
              <w:t xml:space="preserve">где У </w:t>
            </w:r>
            <w:r w:rsidR="00E62C6F">
              <w:t>т</w:t>
            </w:r>
            <w:r>
              <w:t>.г</w:t>
            </w:r>
            <w:r w:rsidRPr="003F30C6">
              <w:t xml:space="preserve"> </w:t>
            </w:r>
            <w:r>
              <w:t xml:space="preserve">- </w:t>
            </w:r>
            <w:r w:rsidR="00E62C6F">
              <w:t>к</w:t>
            </w:r>
            <w:r w:rsidRPr="003F30C6">
              <w:t xml:space="preserve">оличество участников </w:t>
            </w:r>
            <w:r>
              <w:t xml:space="preserve">мероприятий </w:t>
            </w:r>
            <w:r w:rsidR="00E62C6F">
              <w:t>текущего</w:t>
            </w:r>
            <w:r w:rsidRPr="003F30C6">
              <w:t xml:space="preserve"> года,  </w:t>
            </w:r>
            <w:r>
              <w:t>У</w:t>
            </w:r>
            <w:r w:rsidR="009B4314">
              <w:t>о</w:t>
            </w:r>
            <w:r>
              <w:t xml:space="preserve">.г. - </w:t>
            </w:r>
            <w:r w:rsidRPr="003F30C6">
              <w:t xml:space="preserve">количество участников  </w:t>
            </w:r>
            <w:r>
              <w:t xml:space="preserve">мероприятий </w:t>
            </w:r>
            <w:r w:rsidR="009B4314">
              <w:t>отчетного</w:t>
            </w:r>
            <w:r w:rsidRPr="003F30C6">
              <w:t xml:space="preserve"> года</w:t>
            </w:r>
          </w:p>
        </w:tc>
        <w:tc>
          <w:tcPr>
            <w:tcW w:w="3118" w:type="dxa"/>
          </w:tcPr>
          <w:p w:rsidR="009D6D80" w:rsidRPr="00507150" w:rsidRDefault="009B4314" w:rsidP="000248E6">
            <w:pPr>
              <w:pStyle w:val="ae"/>
              <w:spacing w:before="0" w:beforeAutospacing="0" w:after="0"/>
              <w:ind w:left="0" w:firstLine="0"/>
              <w:jc w:val="center"/>
            </w:pPr>
            <w:r>
              <w:t>Статистическая форма №7-НК</w:t>
            </w:r>
          </w:p>
        </w:tc>
      </w:tr>
      <w:tr w:rsidR="009D6D80" w:rsidRPr="00507150" w:rsidTr="002227FD">
        <w:trPr>
          <w:trHeight w:val="1745"/>
        </w:trPr>
        <w:tc>
          <w:tcPr>
            <w:tcW w:w="3686" w:type="dxa"/>
          </w:tcPr>
          <w:p w:rsidR="009D6D80" w:rsidRPr="00093E1E" w:rsidRDefault="009D6D80" w:rsidP="00F05EC6">
            <w:r w:rsidRPr="00F05EC6">
              <w:t>Динамика количества зрителей мероприятий по сравнению с предыдущим годом (%)</w:t>
            </w:r>
          </w:p>
        </w:tc>
        <w:tc>
          <w:tcPr>
            <w:tcW w:w="3686" w:type="dxa"/>
          </w:tcPr>
          <w:p w:rsidR="009D6D80" w:rsidRDefault="009D6D80" w:rsidP="009D6D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9B43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.г./З</w:t>
            </w:r>
            <w:r w:rsidR="009B4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.г.)*100</w:t>
            </w:r>
            <w:r w:rsidR="009B4314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D80" w:rsidRDefault="009D6D80" w:rsidP="00DB5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З</w:t>
            </w:r>
            <w:r w:rsidR="009B43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r w:rsidRPr="003F3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31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зрителей </w:t>
            </w:r>
            <w:r w:rsidR="009B4314">
              <w:rPr>
                <w:rFonts w:ascii="Times New Roman" w:hAnsi="Times New Roman" w:cs="Times New Roman"/>
                <w:sz w:val="24"/>
                <w:szCs w:val="24"/>
              </w:rPr>
              <w:t>текуще</w:t>
            </w:r>
            <w:r w:rsidRPr="003F30C6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D80" w:rsidRPr="001B43AB" w:rsidRDefault="009D6D80" w:rsidP="009B4314">
            <w:pPr>
              <w:pStyle w:val="Style1"/>
              <w:widowControl/>
            </w:pPr>
            <w:r>
              <w:t>З</w:t>
            </w:r>
            <w:r w:rsidR="009B4314">
              <w:t>о</w:t>
            </w:r>
            <w:r>
              <w:t>.г-</w:t>
            </w:r>
            <w:r w:rsidRPr="003F30C6">
              <w:t xml:space="preserve"> количество зрителей </w:t>
            </w:r>
            <w:r w:rsidR="009B4314">
              <w:t>отчетного</w:t>
            </w:r>
            <w:r w:rsidRPr="003F30C6">
              <w:t xml:space="preserve"> года</w:t>
            </w:r>
            <w:r>
              <w:t>,</w:t>
            </w:r>
          </w:p>
        </w:tc>
        <w:tc>
          <w:tcPr>
            <w:tcW w:w="3118" w:type="dxa"/>
          </w:tcPr>
          <w:p w:rsidR="009D6D80" w:rsidRPr="00507150" w:rsidRDefault="009B4314" w:rsidP="000248E6">
            <w:pPr>
              <w:pStyle w:val="ae"/>
              <w:spacing w:before="0" w:beforeAutospacing="0" w:after="0"/>
              <w:ind w:firstLine="0"/>
              <w:jc w:val="center"/>
            </w:pPr>
            <w:r>
              <w:t>Статистическая форма №7-НК</w:t>
            </w:r>
          </w:p>
        </w:tc>
      </w:tr>
      <w:tr w:rsidR="009D6D80" w:rsidRPr="00507150" w:rsidTr="002227FD">
        <w:trPr>
          <w:trHeight w:val="1495"/>
        </w:trPr>
        <w:tc>
          <w:tcPr>
            <w:tcW w:w="3686" w:type="dxa"/>
          </w:tcPr>
          <w:p w:rsidR="009D6D80" w:rsidRPr="00F05EC6" w:rsidRDefault="009D6D80" w:rsidP="00F05EC6">
            <w:r w:rsidRPr="00F05EC6">
              <w:t>Динамика числа выездов по сравнению с предыдущим годом (%)</w:t>
            </w:r>
          </w:p>
          <w:p w:rsidR="009D6D80" w:rsidRPr="0093615D" w:rsidRDefault="009D6D80" w:rsidP="00DB536B"/>
        </w:tc>
        <w:tc>
          <w:tcPr>
            <w:tcW w:w="3686" w:type="dxa"/>
          </w:tcPr>
          <w:p w:rsidR="002227FD" w:rsidRDefault="009D6D80" w:rsidP="00DB536B">
            <w:pPr>
              <w:pStyle w:val="Style1"/>
              <w:widowControl/>
            </w:pPr>
            <w:r>
              <w:t>В</w:t>
            </w:r>
            <w:r w:rsidR="009B4314">
              <w:t>т</w:t>
            </w:r>
            <w:r>
              <w:t xml:space="preserve">. г./В </w:t>
            </w:r>
            <w:r w:rsidR="009B4314">
              <w:t>о</w:t>
            </w:r>
            <w:r>
              <w:t>.г</w:t>
            </w:r>
            <w:r w:rsidR="009B4314">
              <w:t>.</w:t>
            </w:r>
            <w:r>
              <w:t>*100</w:t>
            </w:r>
            <w:r w:rsidR="009B4314">
              <w:t>-100</w:t>
            </w:r>
            <w:r>
              <w:t>,</w:t>
            </w:r>
          </w:p>
          <w:p w:rsidR="009D6D80" w:rsidRDefault="002227FD" w:rsidP="00DB536B">
            <w:pPr>
              <w:pStyle w:val="Style1"/>
              <w:widowControl/>
            </w:pPr>
            <w:r>
              <w:t>г</w:t>
            </w:r>
            <w:r w:rsidR="009D6D80">
              <w:t>де</w:t>
            </w:r>
            <w:r>
              <w:t xml:space="preserve"> </w:t>
            </w:r>
            <w:r w:rsidR="009D6D80">
              <w:t>В</w:t>
            </w:r>
            <w:r w:rsidR="009B4314">
              <w:t>т</w:t>
            </w:r>
            <w:r w:rsidR="009D6D80">
              <w:t xml:space="preserve">. </w:t>
            </w:r>
            <w:r w:rsidR="009B4314">
              <w:t>г.</w:t>
            </w:r>
            <w:r>
              <w:t xml:space="preserve"> </w:t>
            </w:r>
            <w:r w:rsidR="009D6D80">
              <w:t xml:space="preserve">- </w:t>
            </w:r>
            <w:r>
              <w:t>ч</w:t>
            </w:r>
            <w:r w:rsidR="009D6D80">
              <w:t>и</w:t>
            </w:r>
            <w:r w:rsidR="009B4314">
              <w:t>с</w:t>
            </w:r>
            <w:r w:rsidR="009D6D80">
              <w:t xml:space="preserve">ло выездов </w:t>
            </w:r>
            <w:r w:rsidR="009B4314">
              <w:t>текуще</w:t>
            </w:r>
            <w:r w:rsidR="009D6D80">
              <w:t>го года,</w:t>
            </w:r>
          </w:p>
          <w:p w:rsidR="009D6D80" w:rsidRDefault="009D6D80" w:rsidP="009B4314">
            <w:pPr>
              <w:pStyle w:val="Style1"/>
              <w:widowControl/>
            </w:pPr>
            <w:r>
              <w:t>В</w:t>
            </w:r>
            <w:r w:rsidR="009B4314">
              <w:t>о</w:t>
            </w:r>
            <w:r>
              <w:t>.г</w:t>
            </w:r>
            <w:r w:rsidR="009B4314">
              <w:t>.</w:t>
            </w:r>
            <w:r>
              <w:t xml:space="preserve"> – число выездов </w:t>
            </w:r>
            <w:r w:rsidR="009B4314">
              <w:t>отчетно</w:t>
            </w:r>
            <w:r>
              <w:t>го года.</w:t>
            </w:r>
          </w:p>
        </w:tc>
        <w:tc>
          <w:tcPr>
            <w:tcW w:w="3118" w:type="dxa"/>
          </w:tcPr>
          <w:p w:rsidR="009D6D80" w:rsidRPr="00507150" w:rsidRDefault="009B4314" w:rsidP="000248E6">
            <w:pPr>
              <w:pStyle w:val="ae"/>
              <w:spacing w:before="0" w:beforeAutospacing="0" w:after="0"/>
              <w:ind w:firstLine="0"/>
              <w:jc w:val="center"/>
            </w:pPr>
            <w:r>
              <w:t>Статистическая форма №7-НК</w:t>
            </w:r>
          </w:p>
        </w:tc>
      </w:tr>
      <w:tr w:rsidR="009D6D80" w:rsidRPr="00507150" w:rsidTr="002227FD">
        <w:trPr>
          <w:trHeight w:val="1745"/>
        </w:trPr>
        <w:tc>
          <w:tcPr>
            <w:tcW w:w="3686" w:type="dxa"/>
          </w:tcPr>
          <w:p w:rsidR="009D6D80" w:rsidRPr="00F05EC6" w:rsidRDefault="009D6D80" w:rsidP="00F05EC6">
            <w:r w:rsidRPr="00F05EC6">
              <w:t>Динамика количества зрителей мероприятий по сравнению с предыдущим годом (%).</w:t>
            </w:r>
          </w:p>
          <w:p w:rsidR="009D6D80" w:rsidRPr="00881348" w:rsidRDefault="009D6D80" w:rsidP="00DB536B">
            <w:pPr>
              <w:pStyle w:val="a8"/>
              <w:ind w:left="213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227FD" w:rsidRDefault="002227FD" w:rsidP="002227FD">
            <w:pPr>
              <w:pStyle w:val="ae"/>
              <w:spacing w:before="0" w:beforeAutospacing="0" w:after="0" w:afterAutospacing="0"/>
              <w:ind w:left="0" w:right="482" w:firstLine="0"/>
              <w:jc w:val="left"/>
            </w:pPr>
            <w:r>
              <w:t>ЗМ</w:t>
            </w:r>
            <w:r w:rsidR="009B4314">
              <w:t>т</w:t>
            </w:r>
            <w:r>
              <w:t>.</w:t>
            </w:r>
            <w:r w:rsidR="009B4314">
              <w:t>г.</w:t>
            </w:r>
            <w:r>
              <w:t xml:space="preserve">/ ЗМ </w:t>
            </w:r>
            <w:r w:rsidR="009B4314">
              <w:t>о</w:t>
            </w:r>
            <w:r>
              <w:t>.г</w:t>
            </w:r>
            <w:r w:rsidR="009B4314">
              <w:t>.</w:t>
            </w:r>
            <w:r>
              <w:t>*100</w:t>
            </w:r>
            <w:r w:rsidR="009B4314">
              <w:t>-100</w:t>
            </w:r>
            <w:r>
              <w:t>,</w:t>
            </w:r>
          </w:p>
          <w:p w:rsidR="002227FD" w:rsidRDefault="002227FD" w:rsidP="002227FD">
            <w:pPr>
              <w:pStyle w:val="ae"/>
              <w:spacing w:before="0" w:beforeAutospacing="0" w:after="0" w:afterAutospacing="0"/>
              <w:ind w:left="0" w:right="482" w:firstLine="0"/>
              <w:jc w:val="left"/>
            </w:pPr>
            <w:r>
              <w:t>где ЗМ</w:t>
            </w:r>
            <w:r w:rsidR="009B4314">
              <w:t>т</w:t>
            </w:r>
            <w:r>
              <w:t>.г</w:t>
            </w:r>
            <w:r w:rsidR="009B4314">
              <w:t>.</w:t>
            </w:r>
            <w:r>
              <w:t xml:space="preserve"> – количество зрителей мероприятий</w:t>
            </w:r>
            <w:r w:rsidRPr="003F30C6">
              <w:t xml:space="preserve"> </w:t>
            </w:r>
            <w:r>
              <w:t xml:space="preserve">за </w:t>
            </w:r>
            <w:r w:rsidR="009B4314">
              <w:t>текущий</w:t>
            </w:r>
            <w:r w:rsidRPr="003F30C6">
              <w:t xml:space="preserve"> год</w:t>
            </w:r>
            <w:r>
              <w:t>;</w:t>
            </w:r>
          </w:p>
          <w:p w:rsidR="002227FD" w:rsidRPr="00507150" w:rsidRDefault="002227FD" w:rsidP="009B4314">
            <w:pPr>
              <w:pStyle w:val="ae"/>
              <w:spacing w:before="0" w:beforeAutospacing="0" w:after="0" w:afterAutospacing="0"/>
              <w:ind w:left="0" w:right="482" w:firstLine="0"/>
              <w:jc w:val="left"/>
            </w:pPr>
            <w:r>
              <w:t xml:space="preserve">ЗМ </w:t>
            </w:r>
            <w:r w:rsidR="009B4314">
              <w:t>о</w:t>
            </w:r>
            <w:r>
              <w:t>.г</w:t>
            </w:r>
            <w:r w:rsidR="009B4314">
              <w:t>.</w:t>
            </w:r>
            <w:r>
              <w:t xml:space="preserve"> - количество зрителей мероприятий</w:t>
            </w:r>
            <w:r w:rsidRPr="003F30C6">
              <w:t xml:space="preserve"> </w:t>
            </w:r>
            <w:r>
              <w:t xml:space="preserve">за </w:t>
            </w:r>
            <w:r w:rsidR="009B4314">
              <w:t xml:space="preserve">отчетный </w:t>
            </w:r>
            <w:r w:rsidRPr="003F30C6">
              <w:t>год</w:t>
            </w:r>
          </w:p>
        </w:tc>
        <w:tc>
          <w:tcPr>
            <w:tcW w:w="3118" w:type="dxa"/>
          </w:tcPr>
          <w:p w:rsidR="009D6D80" w:rsidRPr="00507150" w:rsidRDefault="009B4314" w:rsidP="000248E6">
            <w:pPr>
              <w:pStyle w:val="ae"/>
              <w:spacing w:before="0" w:beforeAutospacing="0" w:after="0"/>
              <w:ind w:firstLine="0"/>
              <w:jc w:val="center"/>
            </w:pPr>
            <w:r>
              <w:t>Статистическая форма №7-НК</w:t>
            </w:r>
          </w:p>
        </w:tc>
      </w:tr>
    </w:tbl>
    <w:p w:rsidR="00F05EC6" w:rsidRDefault="00F05EC6" w:rsidP="00F05EC6"/>
    <w:p w:rsidR="00F05EC6" w:rsidRDefault="00F05EC6" w:rsidP="00F05EC6">
      <w:pPr>
        <w:ind w:left="5220" w:hanging="540"/>
        <w:jc w:val="right"/>
      </w:pPr>
    </w:p>
    <w:p w:rsidR="00F05EC6" w:rsidRDefault="00F05EC6" w:rsidP="00F05EC6">
      <w:pPr>
        <w:ind w:left="5220" w:hanging="540"/>
        <w:jc w:val="right"/>
      </w:pPr>
    </w:p>
    <w:p w:rsidR="009B4314" w:rsidRDefault="009B4314" w:rsidP="00F05EC6">
      <w:pPr>
        <w:ind w:left="5220" w:hanging="540"/>
        <w:jc w:val="right"/>
      </w:pPr>
    </w:p>
    <w:p w:rsidR="00F05EC6" w:rsidRDefault="00F05EC6" w:rsidP="00F05EC6">
      <w:pPr>
        <w:ind w:left="5220" w:hanging="540"/>
        <w:jc w:val="right"/>
      </w:pPr>
    </w:p>
    <w:p w:rsidR="00F05EC6" w:rsidRPr="0003445B" w:rsidRDefault="00F05EC6" w:rsidP="00F05EC6">
      <w:pPr>
        <w:ind w:left="5220" w:hanging="540"/>
        <w:jc w:val="right"/>
      </w:pPr>
      <w:r>
        <w:lastRenderedPageBreak/>
        <w:t>П</w:t>
      </w:r>
      <w:r w:rsidRPr="0003445B">
        <w:t>РИЛОЖЕНИЕ № 2</w:t>
      </w:r>
    </w:p>
    <w:p w:rsidR="00F05EC6" w:rsidRPr="00507150" w:rsidRDefault="00F05EC6" w:rsidP="00F05EC6">
      <w:pPr>
        <w:ind w:left="5217" w:hanging="539"/>
        <w:jc w:val="right"/>
      </w:pPr>
      <w:r w:rsidRPr="00507150">
        <w:t>к стандарту качества оказания</w:t>
      </w:r>
    </w:p>
    <w:p w:rsidR="00F05EC6" w:rsidRPr="00507150" w:rsidRDefault="00F05EC6" w:rsidP="00F05EC6">
      <w:pPr>
        <w:ind w:left="5217" w:hanging="539"/>
        <w:jc w:val="right"/>
      </w:pPr>
      <w:r>
        <w:t>муниципальной услуги</w:t>
      </w:r>
      <w:r w:rsidRPr="00507150">
        <w:t xml:space="preserve"> </w:t>
      </w:r>
    </w:p>
    <w:p w:rsidR="006B480E" w:rsidRDefault="006B480E" w:rsidP="006B480E">
      <w:pPr>
        <w:ind w:left="5217" w:hanging="539"/>
        <w:jc w:val="right"/>
        <w:rPr>
          <w:bCs/>
        </w:rPr>
      </w:pPr>
      <w:r w:rsidRPr="00507150">
        <w:t>«</w:t>
      </w:r>
      <w:r w:rsidRPr="006B480E">
        <w:rPr>
          <w:bCs/>
        </w:rPr>
        <w:t xml:space="preserve">Организация и проведение </w:t>
      </w:r>
    </w:p>
    <w:p w:rsidR="00F05EC6" w:rsidRDefault="006B480E" w:rsidP="006B480E">
      <w:pPr>
        <w:ind w:left="5217" w:hanging="539"/>
        <w:jc w:val="right"/>
      </w:pPr>
      <w:r w:rsidRPr="006B480E">
        <w:rPr>
          <w:bCs/>
        </w:rPr>
        <w:t>культурно-массовых мероприятий</w:t>
      </w:r>
      <w:r w:rsidRPr="00507150">
        <w:t>»</w:t>
      </w:r>
      <w:r w:rsidR="00F05EC6" w:rsidRPr="00507150">
        <w:t>,</w:t>
      </w:r>
    </w:p>
    <w:p w:rsidR="00C85E70" w:rsidRDefault="00C85E70" w:rsidP="00C85E70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>
        <w:t>утвержденному</w:t>
      </w:r>
    </w:p>
    <w:p w:rsidR="00C85E70" w:rsidRDefault="00C85E70" w:rsidP="00C85E70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>
        <w:t xml:space="preserve">    постановлением администрации                   </w:t>
      </w:r>
    </w:p>
    <w:p w:rsidR="00C85E70" w:rsidRDefault="00C85E70" w:rsidP="00C85E70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>
        <w:t xml:space="preserve">    муниципального района</w:t>
      </w:r>
    </w:p>
    <w:p w:rsidR="00C85E70" w:rsidRDefault="00C85E70" w:rsidP="00C85E70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>
        <w:t xml:space="preserve">    «Читинский район»</w:t>
      </w:r>
    </w:p>
    <w:p w:rsidR="00C85E70" w:rsidRPr="00507150" w:rsidRDefault="00C85E70" w:rsidP="00C85E70">
      <w:pPr>
        <w:ind w:left="5217" w:hanging="539"/>
        <w:jc w:val="right"/>
      </w:pPr>
      <w:r>
        <w:t xml:space="preserve">     </w:t>
      </w:r>
      <w:r w:rsidRPr="00DE743C">
        <w:t xml:space="preserve">01 июня 2012 года №1535                 </w:t>
      </w:r>
    </w:p>
    <w:p w:rsidR="00F05EC6" w:rsidRDefault="00F05EC6" w:rsidP="00F05EC6">
      <w:pPr>
        <w:jc w:val="both"/>
      </w:pPr>
    </w:p>
    <w:p w:rsidR="00906B97" w:rsidRPr="0003445B" w:rsidRDefault="00906B97" w:rsidP="00F05EC6">
      <w:pPr>
        <w:jc w:val="both"/>
      </w:pPr>
    </w:p>
    <w:p w:rsidR="00F05EC6" w:rsidRPr="0003445B" w:rsidRDefault="00F05EC6" w:rsidP="00F05EC6">
      <w:pPr>
        <w:jc w:val="both"/>
      </w:pPr>
    </w:p>
    <w:p w:rsidR="00F05EC6" w:rsidRPr="0003445B" w:rsidRDefault="00F05EC6" w:rsidP="00F05EC6">
      <w:pPr>
        <w:jc w:val="center"/>
        <w:rPr>
          <w:b/>
          <w:bCs/>
        </w:rPr>
      </w:pPr>
      <w:r>
        <w:rPr>
          <w:b/>
          <w:bCs/>
        </w:rPr>
        <w:t>Т</w:t>
      </w:r>
      <w:r w:rsidRPr="0003445B">
        <w:rPr>
          <w:b/>
          <w:bCs/>
        </w:rPr>
        <w:t xml:space="preserve">ребования к доступности </w:t>
      </w:r>
      <w:r w:rsidR="008E447D">
        <w:rPr>
          <w:b/>
          <w:bCs/>
        </w:rPr>
        <w:t>У</w:t>
      </w:r>
      <w:r w:rsidRPr="0003445B">
        <w:rPr>
          <w:b/>
          <w:bCs/>
        </w:rPr>
        <w:t>слуги для потребителей</w:t>
      </w:r>
    </w:p>
    <w:p w:rsidR="00F05EC6" w:rsidRPr="0003445B" w:rsidRDefault="00F05EC6" w:rsidP="00F05EC6">
      <w:pPr>
        <w:jc w:val="center"/>
        <w:rPr>
          <w:b/>
          <w:bCs/>
        </w:rPr>
      </w:pPr>
    </w:p>
    <w:tbl>
      <w:tblPr>
        <w:tblStyle w:val="af"/>
        <w:tblW w:w="0" w:type="auto"/>
        <w:tblLook w:val="01E0"/>
      </w:tblPr>
      <w:tblGrid>
        <w:gridCol w:w="540"/>
        <w:gridCol w:w="3708"/>
        <w:gridCol w:w="5322"/>
      </w:tblGrid>
      <w:tr w:rsidR="00F05EC6" w:rsidRPr="0003445B" w:rsidTr="00DB536B">
        <w:tc>
          <w:tcPr>
            <w:tcW w:w="540" w:type="dxa"/>
          </w:tcPr>
          <w:p w:rsidR="00F05EC6" w:rsidRPr="0003445B" w:rsidRDefault="00F05EC6" w:rsidP="00DB536B">
            <w:pPr>
              <w:jc w:val="center"/>
            </w:pPr>
            <w:r w:rsidRPr="0003445B">
              <w:t>№</w:t>
            </w:r>
          </w:p>
          <w:p w:rsidR="00F05EC6" w:rsidRPr="0003445B" w:rsidRDefault="00F05EC6" w:rsidP="00DB536B">
            <w:pPr>
              <w:jc w:val="center"/>
            </w:pPr>
            <w:r w:rsidRPr="0003445B">
              <w:t>п/п</w:t>
            </w:r>
          </w:p>
        </w:tc>
        <w:tc>
          <w:tcPr>
            <w:tcW w:w="3708" w:type="dxa"/>
          </w:tcPr>
          <w:p w:rsidR="00F05EC6" w:rsidRPr="0003445B" w:rsidRDefault="00F05EC6" w:rsidP="00DB536B">
            <w:pPr>
              <w:jc w:val="center"/>
            </w:pPr>
            <w:r w:rsidRPr="0003445B">
              <w:t>Параметр</w:t>
            </w:r>
          </w:p>
        </w:tc>
        <w:tc>
          <w:tcPr>
            <w:tcW w:w="5322" w:type="dxa"/>
          </w:tcPr>
          <w:p w:rsidR="00F05EC6" w:rsidRPr="0003445B" w:rsidRDefault="00F05EC6" w:rsidP="00DB536B">
            <w:pPr>
              <w:jc w:val="center"/>
            </w:pPr>
            <w:r w:rsidRPr="0003445B">
              <w:t>Значение,</w:t>
            </w:r>
          </w:p>
          <w:p w:rsidR="00F05EC6" w:rsidRPr="0003445B" w:rsidRDefault="00F05EC6" w:rsidP="00DB536B">
            <w:pPr>
              <w:jc w:val="center"/>
            </w:pPr>
            <w:r w:rsidRPr="0003445B">
              <w:t>иная характеристика</w:t>
            </w:r>
          </w:p>
        </w:tc>
      </w:tr>
      <w:tr w:rsidR="00F05EC6" w:rsidRPr="0003445B" w:rsidTr="00DB536B">
        <w:tc>
          <w:tcPr>
            <w:tcW w:w="540" w:type="dxa"/>
          </w:tcPr>
          <w:p w:rsidR="00F05EC6" w:rsidRPr="0003445B" w:rsidRDefault="00F05EC6" w:rsidP="00DB536B">
            <w:pPr>
              <w:jc w:val="center"/>
            </w:pPr>
            <w:r w:rsidRPr="0003445B">
              <w:t>1</w:t>
            </w:r>
          </w:p>
        </w:tc>
        <w:tc>
          <w:tcPr>
            <w:tcW w:w="3708" w:type="dxa"/>
          </w:tcPr>
          <w:p w:rsidR="00F05EC6" w:rsidRPr="0003445B" w:rsidRDefault="00F05EC6" w:rsidP="00DB536B">
            <w:pPr>
              <w:jc w:val="both"/>
            </w:pPr>
            <w:r w:rsidRPr="0003445B">
              <w:t xml:space="preserve">Требования к режиму работы учреждения, оказывающего услугу </w:t>
            </w:r>
          </w:p>
        </w:tc>
        <w:tc>
          <w:tcPr>
            <w:tcW w:w="5322" w:type="dxa"/>
          </w:tcPr>
          <w:p w:rsidR="00F05EC6" w:rsidRPr="0003445B" w:rsidRDefault="00F05EC6" w:rsidP="00DB536B">
            <w:pPr>
              <w:jc w:val="both"/>
            </w:pPr>
            <w:r w:rsidRPr="0003445B">
              <w:t>Учреждение должно работать не менее 6 дней в неделю, не менее 8 часов ежедневно. Не менее 20 % времени работы учреждения не должно совпадать с часами работы основной части населения. Один раз в месяц в учреждении проводится санитарный день, в течение которого читатели не обслуживаются</w:t>
            </w:r>
          </w:p>
        </w:tc>
      </w:tr>
      <w:tr w:rsidR="00F05EC6" w:rsidRPr="0003445B" w:rsidTr="00DB536B">
        <w:tc>
          <w:tcPr>
            <w:tcW w:w="540" w:type="dxa"/>
          </w:tcPr>
          <w:p w:rsidR="00F05EC6" w:rsidRPr="0003445B" w:rsidRDefault="00F05EC6" w:rsidP="00DB536B">
            <w:pPr>
              <w:jc w:val="center"/>
            </w:pPr>
            <w:r w:rsidRPr="0003445B">
              <w:t>2</w:t>
            </w:r>
          </w:p>
        </w:tc>
        <w:tc>
          <w:tcPr>
            <w:tcW w:w="3708" w:type="dxa"/>
          </w:tcPr>
          <w:p w:rsidR="00F05EC6" w:rsidRPr="0003445B" w:rsidRDefault="00F05EC6" w:rsidP="00DB536B">
            <w:pPr>
              <w:jc w:val="both"/>
            </w:pPr>
            <w:r w:rsidRPr="0003445B">
              <w:t>Требования к удаленности расположения места оказания услуги от потребителей услуги</w:t>
            </w:r>
          </w:p>
        </w:tc>
        <w:tc>
          <w:tcPr>
            <w:tcW w:w="5322" w:type="dxa"/>
          </w:tcPr>
          <w:p w:rsidR="00F05EC6" w:rsidRPr="0003445B" w:rsidRDefault="00F05EC6" w:rsidP="00DB536B">
            <w:pPr>
              <w:jc w:val="both"/>
            </w:pPr>
            <w:r w:rsidRPr="0003445B">
              <w:t>Учреждение размещается с учетом его</w:t>
            </w:r>
            <w:r w:rsidRPr="0003445B">
              <w:rPr>
                <w:b/>
                <w:bCs/>
              </w:rPr>
              <w:t xml:space="preserve"> </w:t>
            </w:r>
            <w:r w:rsidRPr="0003445B">
              <w:t>максимальной пространственной доступности, на пересечении пешеходных путей, вблизи транспортных сообщений</w:t>
            </w:r>
          </w:p>
        </w:tc>
      </w:tr>
      <w:tr w:rsidR="00F05EC6" w:rsidRPr="0003445B" w:rsidTr="00DB536B">
        <w:tc>
          <w:tcPr>
            <w:tcW w:w="540" w:type="dxa"/>
          </w:tcPr>
          <w:p w:rsidR="00F05EC6" w:rsidRPr="0003445B" w:rsidRDefault="00F05EC6" w:rsidP="00DB536B">
            <w:pPr>
              <w:jc w:val="center"/>
            </w:pPr>
            <w:r w:rsidRPr="0003445B">
              <w:t>3</w:t>
            </w:r>
          </w:p>
        </w:tc>
        <w:tc>
          <w:tcPr>
            <w:tcW w:w="3708" w:type="dxa"/>
          </w:tcPr>
          <w:p w:rsidR="00F05EC6" w:rsidRPr="0003445B" w:rsidRDefault="00F05EC6" w:rsidP="00DB536B">
            <w:pPr>
              <w:jc w:val="both"/>
            </w:pPr>
            <w:r w:rsidRPr="0003445B">
              <w:t>Требования к взаимодействию с особыми категориями потребителей услуги</w:t>
            </w:r>
          </w:p>
        </w:tc>
        <w:tc>
          <w:tcPr>
            <w:tcW w:w="5322" w:type="dxa"/>
          </w:tcPr>
          <w:p w:rsidR="00F05EC6" w:rsidRPr="0003445B" w:rsidRDefault="00F05EC6" w:rsidP="00DB536B">
            <w:pPr>
              <w:jc w:val="both"/>
            </w:pPr>
            <w:r w:rsidRPr="0003445B">
              <w:t>Взаимодействие с лицами с ограниченными возможностями, инвалидами, а также с иными особыми категориями потребителей услуги осуществляется в соответствии с действующим законодательством</w:t>
            </w:r>
          </w:p>
        </w:tc>
      </w:tr>
      <w:tr w:rsidR="00F05EC6" w:rsidRPr="0003445B" w:rsidTr="00DB536B">
        <w:tc>
          <w:tcPr>
            <w:tcW w:w="540" w:type="dxa"/>
          </w:tcPr>
          <w:p w:rsidR="00F05EC6" w:rsidRPr="0003445B" w:rsidRDefault="00F05EC6" w:rsidP="00DB536B">
            <w:pPr>
              <w:jc w:val="center"/>
            </w:pPr>
            <w:r w:rsidRPr="0003445B">
              <w:t>4</w:t>
            </w:r>
          </w:p>
        </w:tc>
        <w:tc>
          <w:tcPr>
            <w:tcW w:w="3708" w:type="dxa"/>
          </w:tcPr>
          <w:p w:rsidR="00F05EC6" w:rsidRPr="0003445B" w:rsidRDefault="00F05EC6" w:rsidP="00DB536B">
            <w:pPr>
              <w:jc w:val="both"/>
            </w:pPr>
            <w:r w:rsidRPr="0003445B">
              <w:t xml:space="preserve">Требования к очередности оказания услуги в случае превышения спроса на услугу над возможностями ее оказания </w:t>
            </w:r>
          </w:p>
        </w:tc>
        <w:tc>
          <w:tcPr>
            <w:tcW w:w="5322" w:type="dxa"/>
          </w:tcPr>
          <w:p w:rsidR="00F05EC6" w:rsidRPr="0003445B" w:rsidRDefault="00F05EC6" w:rsidP="00DB536B">
            <w:pPr>
              <w:jc w:val="both"/>
            </w:pPr>
            <w:r w:rsidRPr="0003445B">
              <w:t xml:space="preserve">Очередность оказания услуги осуществляется в соответствии с действующим законодательством </w:t>
            </w:r>
          </w:p>
        </w:tc>
      </w:tr>
    </w:tbl>
    <w:p w:rsidR="00F05EC6" w:rsidRPr="0003445B" w:rsidRDefault="00F05EC6" w:rsidP="00F05EC6">
      <w:pPr>
        <w:jc w:val="right"/>
      </w:pPr>
    </w:p>
    <w:p w:rsidR="00F05EC6" w:rsidRPr="0003445B" w:rsidRDefault="00F05EC6" w:rsidP="00F05EC6">
      <w:pPr>
        <w:jc w:val="both"/>
      </w:pPr>
    </w:p>
    <w:p w:rsidR="00F05EC6" w:rsidRPr="0003445B" w:rsidRDefault="00F05EC6" w:rsidP="00F05EC6">
      <w:pPr>
        <w:jc w:val="both"/>
      </w:pPr>
    </w:p>
    <w:p w:rsidR="00F05EC6" w:rsidRPr="0003445B" w:rsidRDefault="00F05EC6" w:rsidP="00F05EC6">
      <w:pPr>
        <w:jc w:val="both"/>
      </w:pPr>
    </w:p>
    <w:p w:rsidR="00F05EC6" w:rsidRDefault="00F05EC6" w:rsidP="00F05EC6">
      <w:pPr>
        <w:jc w:val="both"/>
      </w:pPr>
    </w:p>
    <w:p w:rsidR="00F05EC6" w:rsidRDefault="00F05EC6" w:rsidP="00F05EC6">
      <w:pPr>
        <w:jc w:val="both"/>
      </w:pPr>
    </w:p>
    <w:p w:rsidR="00F05EC6" w:rsidRDefault="00F05EC6" w:rsidP="00F05EC6">
      <w:pPr>
        <w:jc w:val="both"/>
      </w:pPr>
    </w:p>
    <w:p w:rsidR="00F05EC6" w:rsidRDefault="00F05EC6" w:rsidP="00F05EC6">
      <w:pPr>
        <w:jc w:val="both"/>
      </w:pPr>
    </w:p>
    <w:p w:rsidR="00F05EC6" w:rsidRDefault="00F05EC6" w:rsidP="00F05EC6">
      <w:pPr>
        <w:jc w:val="both"/>
      </w:pPr>
    </w:p>
    <w:p w:rsidR="00F05EC6" w:rsidRDefault="00F05EC6" w:rsidP="00F05EC6">
      <w:pPr>
        <w:jc w:val="both"/>
      </w:pPr>
    </w:p>
    <w:p w:rsidR="00F05EC6" w:rsidRDefault="00F05EC6" w:rsidP="00F05EC6">
      <w:pPr>
        <w:jc w:val="both"/>
      </w:pPr>
    </w:p>
    <w:p w:rsidR="00F05EC6" w:rsidRDefault="00F05EC6" w:rsidP="00F05EC6">
      <w:pPr>
        <w:jc w:val="both"/>
      </w:pPr>
    </w:p>
    <w:p w:rsidR="00F05EC6" w:rsidRDefault="00F05EC6" w:rsidP="00F05EC6">
      <w:pPr>
        <w:jc w:val="both"/>
      </w:pPr>
    </w:p>
    <w:p w:rsidR="00F05EC6" w:rsidRDefault="00F05EC6" w:rsidP="00F05EC6">
      <w:pPr>
        <w:jc w:val="both"/>
      </w:pPr>
    </w:p>
    <w:p w:rsidR="00F05EC6" w:rsidRDefault="00F05EC6" w:rsidP="00F05EC6">
      <w:pPr>
        <w:jc w:val="center"/>
      </w:pPr>
    </w:p>
    <w:p w:rsidR="00F05EC6" w:rsidRDefault="00F05EC6" w:rsidP="00F05EC6">
      <w:pPr>
        <w:jc w:val="center"/>
      </w:pPr>
      <w:r w:rsidRPr="0003445B">
        <w:lastRenderedPageBreak/>
        <w:t xml:space="preserve">                                                                    </w:t>
      </w:r>
      <w:r>
        <w:t xml:space="preserve">                                                  </w:t>
      </w:r>
      <w:r w:rsidRPr="0003445B">
        <w:t>ПРИЛОЖЕНИЕ №</w:t>
      </w:r>
      <w:r>
        <w:t>3</w:t>
      </w:r>
    </w:p>
    <w:p w:rsidR="00F05EC6" w:rsidRPr="00507150" w:rsidRDefault="00F05EC6" w:rsidP="00F05EC6">
      <w:pPr>
        <w:jc w:val="right"/>
      </w:pPr>
      <w:r w:rsidRPr="00507150">
        <w:t>к стандарту качества оказания</w:t>
      </w:r>
    </w:p>
    <w:p w:rsidR="00F05EC6" w:rsidRPr="00507150" w:rsidRDefault="00F05EC6" w:rsidP="00F05EC6">
      <w:pPr>
        <w:ind w:left="5217" w:hanging="539"/>
        <w:jc w:val="center"/>
      </w:pPr>
      <w:r>
        <w:t xml:space="preserve">              </w:t>
      </w:r>
      <w:r w:rsidR="00906B97">
        <w:t xml:space="preserve">                     </w:t>
      </w:r>
      <w:r>
        <w:t>муниципальной услуги</w:t>
      </w:r>
      <w:r w:rsidRPr="00507150">
        <w:t xml:space="preserve"> </w:t>
      </w:r>
    </w:p>
    <w:p w:rsidR="006B480E" w:rsidRDefault="006B480E" w:rsidP="006B480E">
      <w:pPr>
        <w:ind w:left="5217" w:hanging="539"/>
        <w:jc w:val="right"/>
        <w:rPr>
          <w:bCs/>
        </w:rPr>
      </w:pPr>
      <w:r w:rsidRPr="00507150">
        <w:t>«</w:t>
      </w:r>
      <w:r w:rsidRPr="006B480E">
        <w:rPr>
          <w:bCs/>
        </w:rPr>
        <w:t xml:space="preserve">Организация и проведение </w:t>
      </w:r>
    </w:p>
    <w:p w:rsidR="00F05EC6" w:rsidRDefault="006B480E" w:rsidP="006B480E">
      <w:pPr>
        <w:ind w:left="5217" w:hanging="539"/>
        <w:jc w:val="right"/>
      </w:pPr>
      <w:r w:rsidRPr="006B480E">
        <w:rPr>
          <w:bCs/>
        </w:rPr>
        <w:t>культурно-массовых мероприятий</w:t>
      </w:r>
      <w:r w:rsidRPr="00507150">
        <w:t>»</w:t>
      </w:r>
      <w:r w:rsidR="00C85E70">
        <w:t>,</w:t>
      </w:r>
    </w:p>
    <w:p w:rsidR="00C85E70" w:rsidRDefault="00C85E70" w:rsidP="00C85E70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>
        <w:t>утвержденному</w:t>
      </w:r>
    </w:p>
    <w:p w:rsidR="00C85E70" w:rsidRDefault="00C85E70" w:rsidP="00C85E70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>
        <w:t xml:space="preserve">    постановлением администрации                   </w:t>
      </w:r>
    </w:p>
    <w:p w:rsidR="00C85E70" w:rsidRDefault="00C85E70" w:rsidP="00C85E70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>
        <w:t xml:space="preserve">    муниципального района</w:t>
      </w:r>
    </w:p>
    <w:p w:rsidR="00C85E70" w:rsidRDefault="00C85E70" w:rsidP="00C85E70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>
        <w:t xml:space="preserve">    «Читинский район»</w:t>
      </w:r>
    </w:p>
    <w:p w:rsidR="00C85E70" w:rsidRDefault="00C85E70" w:rsidP="00C85E70">
      <w:pPr>
        <w:ind w:left="5217" w:hanging="539"/>
        <w:jc w:val="right"/>
      </w:pPr>
      <w:r>
        <w:t xml:space="preserve">     </w:t>
      </w:r>
      <w:r w:rsidRPr="00DE743C">
        <w:t xml:space="preserve">01 июня 2012 года №1535                 </w:t>
      </w:r>
    </w:p>
    <w:p w:rsidR="00906B97" w:rsidRPr="00507150" w:rsidRDefault="00906B97" w:rsidP="006B480E">
      <w:pPr>
        <w:ind w:left="5217" w:hanging="539"/>
        <w:jc w:val="right"/>
      </w:pPr>
    </w:p>
    <w:p w:rsidR="00F05EC6" w:rsidRDefault="00F05EC6" w:rsidP="00F05EC6">
      <w:pPr>
        <w:jc w:val="center"/>
      </w:pPr>
    </w:p>
    <w:p w:rsidR="00906B97" w:rsidRDefault="00906B97" w:rsidP="00F05EC6">
      <w:pPr>
        <w:jc w:val="center"/>
        <w:rPr>
          <w:b/>
          <w:bCs/>
        </w:rPr>
      </w:pPr>
    </w:p>
    <w:p w:rsidR="00F05EC6" w:rsidRPr="0003445B" w:rsidRDefault="00F05EC6" w:rsidP="00F05EC6">
      <w:pPr>
        <w:jc w:val="center"/>
        <w:rPr>
          <w:b/>
          <w:bCs/>
        </w:rPr>
      </w:pPr>
      <w:r w:rsidRPr="0003445B">
        <w:rPr>
          <w:b/>
          <w:bCs/>
        </w:rPr>
        <w:t xml:space="preserve">Требования к уровню кадрового обеспечения оказания </w:t>
      </w:r>
      <w:r w:rsidR="008E447D">
        <w:rPr>
          <w:b/>
          <w:bCs/>
        </w:rPr>
        <w:t>У</w:t>
      </w:r>
      <w:r w:rsidRPr="0003445B">
        <w:rPr>
          <w:b/>
          <w:bCs/>
        </w:rPr>
        <w:t>слуги</w:t>
      </w:r>
    </w:p>
    <w:p w:rsidR="00F05EC6" w:rsidRPr="0003445B" w:rsidRDefault="00F05EC6" w:rsidP="00F05EC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08"/>
        <w:gridCol w:w="6222"/>
      </w:tblGrid>
      <w:tr w:rsidR="00F05EC6" w:rsidRPr="0003445B" w:rsidTr="00DB536B">
        <w:tc>
          <w:tcPr>
            <w:tcW w:w="540" w:type="dxa"/>
          </w:tcPr>
          <w:p w:rsidR="00F05EC6" w:rsidRPr="0003445B" w:rsidRDefault="00F05EC6" w:rsidP="00DB536B">
            <w:pPr>
              <w:jc w:val="center"/>
            </w:pPr>
            <w:r w:rsidRPr="0003445B">
              <w:t>№</w:t>
            </w:r>
          </w:p>
          <w:p w:rsidR="00F05EC6" w:rsidRPr="0003445B" w:rsidRDefault="00F05EC6" w:rsidP="00DB536B">
            <w:pPr>
              <w:jc w:val="center"/>
            </w:pPr>
            <w:r w:rsidRPr="0003445B">
              <w:t>п/п</w:t>
            </w:r>
          </w:p>
        </w:tc>
        <w:tc>
          <w:tcPr>
            <w:tcW w:w="2808" w:type="dxa"/>
          </w:tcPr>
          <w:p w:rsidR="00F05EC6" w:rsidRPr="0003445B" w:rsidRDefault="00F05EC6" w:rsidP="00DB536B">
            <w:pPr>
              <w:jc w:val="center"/>
            </w:pPr>
            <w:r w:rsidRPr="0003445B">
              <w:t>Параметр</w:t>
            </w:r>
          </w:p>
        </w:tc>
        <w:tc>
          <w:tcPr>
            <w:tcW w:w="6222" w:type="dxa"/>
          </w:tcPr>
          <w:p w:rsidR="00F05EC6" w:rsidRPr="0003445B" w:rsidRDefault="00F05EC6" w:rsidP="00DB536B">
            <w:pPr>
              <w:jc w:val="center"/>
            </w:pPr>
            <w:r w:rsidRPr="0003445B">
              <w:t xml:space="preserve">Значение, </w:t>
            </w:r>
          </w:p>
          <w:p w:rsidR="00F05EC6" w:rsidRPr="0003445B" w:rsidRDefault="00F05EC6" w:rsidP="00DB536B">
            <w:pPr>
              <w:jc w:val="center"/>
            </w:pPr>
            <w:r w:rsidRPr="0003445B">
              <w:t>иная характеристика</w:t>
            </w:r>
          </w:p>
        </w:tc>
      </w:tr>
      <w:tr w:rsidR="00F05EC6" w:rsidRPr="0003445B" w:rsidTr="00DB536B">
        <w:tc>
          <w:tcPr>
            <w:tcW w:w="540" w:type="dxa"/>
          </w:tcPr>
          <w:p w:rsidR="00F05EC6" w:rsidRPr="0003445B" w:rsidRDefault="00F05EC6" w:rsidP="00DB536B">
            <w:pPr>
              <w:jc w:val="center"/>
            </w:pPr>
            <w:r w:rsidRPr="0003445B">
              <w:t>1</w:t>
            </w:r>
          </w:p>
        </w:tc>
        <w:tc>
          <w:tcPr>
            <w:tcW w:w="2808" w:type="dxa"/>
          </w:tcPr>
          <w:p w:rsidR="00F05EC6" w:rsidRPr="0003445B" w:rsidRDefault="00F05EC6" w:rsidP="00DB536B">
            <w:pPr>
              <w:jc w:val="both"/>
            </w:pPr>
            <w:r w:rsidRPr="0003445B">
              <w:t>Должностной состав</w:t>
            </w:r>
          </w:p>
        </w:tc>
        <w:tc>
          <w:tcPr>
            <w:tcW w:w="6222" w:type="dxa"/>
          </w:tcPr>
          <w:p w:rsidR="00F05EC6" w:rsidRPr="0003445B" w:rsidRDefault="00F05EC6" w:rsidP="00DB536B">
            <w:pPr>
              <w:jc w:val="both"/>
            </w:pPr>
            <w:r w:rsidRPr="0003445B">
              <w:t>В штатном расписании учреждения предусмотрены должности административно-управленческого персонала, специалистов и обслуживающего персонала</w:t>
            </w:r>
          </w:p>
        </w:tc>
      </w:tr>
      <w:tr w:rsidR="00F05EC6" w:rsidRPr="0003445B" w:rsidTr="00DB536B">
        <w:tc>
          <w:tcPr>
            <w:tcW w:w="540" w:type="dxa"/>
          </w:tcPr>
          <w:p w:rsidR="00F05EC6" w:rsidRPr="0003445B" w:rsidRDefault="00F05EC6" w:rsidP="00DB536B">
            <w:pPr>
              <w:jc w:val="center"/>
            </w:pPr>
            <w:r w:rsidRPr="0003445B">
              <w:t>2</w:t>
            </w:r>
          </w:p>
        </w:tc>
        <w:tc>
          <w:tcPr>
            <w:tcW w:w="2808" w:type="dxa"/>
          </w:tcPr>
          <w:p w:rsidR="00F05EC6" w:rsidRPr="0003445B" w:rsidRDefault="00F05EC6" w:rsidP="00DB536B">
            <w:pPr>
              <w:jc w:val="both"/>
            </w:pPr>
            <w:r w:rsidRPr="0003445B">
              <w:t>Укомплектованность штата</w:t>
            </w:r>
          </w:p>
        </w:tc>
        <w:tc>
          <w:tcPr>
            <w:tcW w:w="6222" w:type="dxa"/>
          </w:tcPr>
          <w:p w:rsidR="00F05EC6" w:rsidRPr="0003445B" w:rsidRDefault="00F05EC6" w:rsidP="00DB536B">
            <w:pPr>
              <w:jc w:val="both"/>
            </w:pPr>
            <w:r w:rsidRPr="0003445B">
              <w:t>Штат учреждения укомплектован не менее чем на 90%</w:t>
            </w:r>
          </w:p>
        </w:tc>
      </w:tr>
      <w:tr w:rsidR="00F05EC6" w:rsidRPr="0003445B" w:rsidTr="00DB536B">
        <w:tc>
          <w:tcPr>
            <w:tcW w:w="540" w:type="dxa"/>
          </w:tcPr>
          <w:p w:rsidR="00F05EC6" w:rsidRPr="0003445B" w:rsidRDefault="00F05EC6" w:rsidP="00DB536B">
            <w:pPr>
              <w:jc w:val="center"/>
            </w:pPr>
            <w:r w:rsidRPr="0003445B">
              <w:t>3</w:t>
            </w:r>
          </w:p>
        </w:tc>
        <w:tc>
          <w:tcPr>
            <w:tcW w:w="2808" w:type="dxa"/>
          </w:tcPr>
          <w:p w:rsidR="00F05EC6" w:rsidRPr="0003445B" w:rsidRDefault="00F05EC6" w:rsidP="00DB536B">
            <w:pPr>
              <w:jc w:val="both"/>
            </w:pPr>
            <w:r w:rsidRPr="0003445B">
              <w:t>Уровень квалификации</w:t>
            </w:r>
          </w:p>
        </w:tc>
        <w:tc>
          <w:tcPr>
            <w:tcW w:w="6222" w:type="dxa"/>
          </w:tcPr>
          <w:p w:rsidR="00F05EC6" w:rsidRPr="0003445B" w:rsidRDefault="00F05EC6" w:rsidP="00DB536B">
            <w:pPr>
              <w:jc w:val="both"/>
            </w:pPr>
            <w:r w:rsidRPr="0003445B">
              <w:t>Специалисты должны иметь высшее либо среднее профессиональное образование. Соотношение специалистов с высшим специальным образованием к общему количеству специалистов должно быть не менее 80 %</w:t>
            </w:r>
          </w:p>
        </w:tc>
      </w:tr>
      <w:tr w:rsidR="00F05EC6" w:rsidRPr="0003445B" w:rsidTr="00DB536B">
        <w:tc>
          <w:tcPr>
            <w:tcW w:w="540" w:type="dxa"/>
          </w:tcPr>
          <w:p w:rsidR="00F05EC6" w:rsidRPr="0003445B" w:rsidRDefault="00F05EC6" w:rsidP="00DB536B">
            <w:pPr>
              <w:jc w:val="center"/>
            </w:pPr>
            <w:r w:rsidRPr="0003445B">
              <w:t>4</w:t>
            </w:r>
          </w:p>
        </w:tc>
        <w:tc>
          <w:tcPr>
            <w:tcW w:w="2808" w:type="dxa"/>
          </w:tcPr>
          <w:p w:rsidR="00F05EC6" w:rsidRPr="0003445B" w:rsidRDefault="00F05EC6" w:rsidP="00DB536B">
            <w:pPr>
              <w:jc w:val="both"/>
            </w:pPr>
            <w:r w:rsidRPr="0003445B">
              <w:t>Повышение квалификации</w:t>
            </w:r>
          </w:p>
        </w:tc>
        <w:tc>
          <w:tcPr>
            <w:tcW w:w="6222" w:type="dxa"/>
          </w:tcPr>
          <w:p w:rsidR="00F05EC6" w:rsidRPr="0003445B" w:rsidRDefault="00F05EC6" w:rsidP="00DB536B">
            <w:pPr>
              <w:jc w:val="both"/>
            </w:pPr>
            <w:r w:rsidRPr="0003445B">
              <w:t>Не реже одного раза в пять лет проводится повышение квалификации специалистов учреждения</w:t>
            </w:r>
          </w:p>
        </w:tc>
      </w:tr>
      <w:tr w:rsidR="00F05EC6" w:rsidRPr="0003445B" w:rsidTr="00DB536B">
        <w:tc>
          <w:tcPr>
            <w:tcW w:w="540" w:type="dxa"/>
          </w:tcPr>
          <w:p w:rsidR="00F05EC6" w:rsidRPr="0003445B" w:rsidRDefault="00F05EC6" w:rsidP="00DB536B">
            <w:pPr>
              <w:jc w:val="center"/>
            </w:pPr>
            <w:r w:rsidRPr="0003445B">
              <w:t>5</w:t>
            </w:r>
          </w:p>
        </w:tc>
        <w:tc>
          <w:tcPr>
            <w:tcW w:w="2808" w:type="dxa"/>
          </w:tcPr>
          <w:p w:rsidR="00F05EC6" w:rsidRPr="0003445B" w:rsidRDefault="00F05EC6" w:rsidP="00DB536B">
            <w:pPr>
              <w:jc w:val="both"/>
            </w:pPr>
            <w:r w:rsidRPr="0003445B">
              <w:t>Навыки работы с персональным компьютером</w:t>
            </w:r>
          </w:p>
        </w:tc>
        <w:tc>
          <w:tcPr>
            <w:tcW w:w="6222" w:type="dxa"/>
          </w:tcPr>
          <w:p w:rsidR="00F05EC6" w:rsidRPr="0003445B" w:rsidRDefault="00F05EC6" w:rsidP="00DB536B">
            <w:pPr>
              <w:jc w:val="both"/>
            </w:pPr>
            <w:r w:rsidRPr="0003445B">
              <w:t>Все специалисты учреждения, а также административно-управленческий персонал имеют навыки работы с персональным компьютером</w:t>
            </w:r>
          </w:p>
        </w:tc>
      </w:tr>
    </w:tbl>
    <w:p w:rsidR="00F05EC6" w:rsidRPr="0003445B" w:rsidRDefault="00F05EC6" w:rsidP="00F05EC6">
      <w:pPr>
        <w:jc w:val="right"/>
      </w:pPr>
    </w:p>
    <w:p w:rsidR="00F05EC6" w:rsidRPr="0003445B" w:rsidRDefault="00F05EC6" w:rsidP="00F05EC6">
      <w:pPr>
        <w:ind w:left="5220"/>
        <w:jc w:val="center"/>
      </w:pPr>
    </w:p>
    <w:p w:rsidR="00F05EC6" w:rsidRPr="0003445B" w:rsidRDefault="00F05EC6" w:rsidP="00F05EC6">
      <w:pPr>
        <w:jc w:val="both"/>
      </w:pPr>
    </w:p>
    <w:p w:rsidR="00F05EC6" w:rsidRPr="0003445B" w:rsidRDefault="00F05EC6" w:rsidP="00F05EC6">
      <w:pPr>
        <w:jc w:val="both"/>
      </w:pPr>
    </w:p>
    <w:p w:rsidR="00F05EC6" w:rsidRPr="0003445B" w:rsidRDefault="00F05EC6" w:rsidP="00F05EC6">
      <w:pPr>
        <w:jc w:val="both"/>
      </w:pPr>
    </w:p>
    <w:p w:rsidR="00F05EC6" w:rsidRPr="0003445B" w:rsidRDefault="00F05EC6" w:rsidP="00F05EC6">
      <w:pPr>
        <w:jc w:val="both"/>
      </w:pPr>
    </w:p>
    <w:p w:rsidR="00F05EC6" w:rsidRDefault="00F05EC6" w:rsidP="00F05EC6">
      <w:pPr>
        <w:jc w:val="both"/>
      </w:pPr>
    </w:p>
    <w:p w:rsidR="00F05EC6" w:rsidRDefault="00F05EC6" w:rsidP="00F05EC6">
      <w:pPr>
        <w:jc w:val="both"/>
      </w:pPr>
    </w:p>
    <w:p w:rsidR="00F05EC6" w:rsidRDefault="00F05EC6" w:rsidP="00F05EC6">
      <w:pPr>
        <w:jc w:val="both"/>
      </w:pPr>
    </w:p>
    <w:p w:rsidR="00F05EC6" w:rsidRDefault="00F05EC6" w:rsidP="00F05EC6">
      <w:pPr>
        <w:jc w:val="both"/>
      </w:pPr>
    </w:p>
    <w:p w:rsidR="00F05EC6" w:rsidRDefault="00F05EC6" w:rsidP="00F05EC6">
      <w:pPr>
        <w:jc w:val="both"/>
      </w:pPr>
    </w:p>
    <w:p w:rsidR="00F05EC6" w:rsidRDefault="00F05EC6" w:rsidP="00F05EC6">
      <w:pPr>
        <w:jc w:val="both"/>
      </w:pPr>
    </w:p>
    <w:p w:rsidR="00F05EC6" w:rsidRDefault="00F05EC6" w:rsidP="00F05EC6">
      <w:pPr>
        <w:jc w:val="both"/>
      </w:pPr>
    </w:p>
    <w:p w:rsidR="00F05EC6" w:rsidRDefault="00F05EC6" w:rsidP="00F05EC6">
      <w:pPr>
        <w:jc w:val="both"/>
      </w:pPr>
    </w:p>
    <w:p w:rsidR="00F05EC6" w:rsidRDefault="00F05EC6" w:rsidP="00F05EC6">
      <w:pPr>
        <w:jc w:val="both"/>
      </w:pPr>
    </w:p>
    <w:p w:rsidR="00F05EC6" w:rsidRDefault="00F05EC6" w:rsidP="00F05EC6">
      <w:pPr>
        <w:jc w:val="both"/>
      </w:pPr>
    </w:p>
    <w:p w:rsidR="00C85E70" w:rsidRDefault="00C85E70" w:rsidP="00F05EC6">
      <w:pPr>
        <w:jc w:val="both"/>
      </w:pPr>
    </w:p>
    <w:p w:rsidR="00906B97" w:rsidRDefault="00906B97" w:rsidP="00F05EC6">
      <w:pPr>
        <w:jc w:val="both"/>
      </w:pPr>
    </w:p>
    <w:p w:rsidR="00F05EC6" w:rsidRDefault="00F05EC6" w:rsidP="00F05EC6">
      <w:pPr>
        <w:jc w:val="both"/>
      </w:pPr>
    </w:p>
    <w:p w:rsidR="00F05EC6" w:rsidRPr="0003445B" w:rsidRDefault="00F05EC6" w:rsidP="00F05EC6">
      <w:pPr>
        <w:jc w:val="both"/>
      </w:pPr>
    </w:p>
    <w:p w:rsidR="00F05EC6" w:rsidRPr="0003445B" w:rsidRDefault="00F05EC6" w:rsidP="00F05EC6">
      <w:pPr>
        <w:jc w:val="right"/>
      </w:pPr>
      <w:r w:rsidRPr="0003445B">
        <w:lastRenderedPageBreak/>
        <w:t xml:space="preserve">                                                                            ПРИЛОЖЕНИЕ № </w:t>
      </w:r>
      <w:r>
        <w:t>4</w:t>
      </w:r>
    </w:p>
    <w:p w:rsidR="00F05EC6" w:rsidRPr="00507150" w:rsidRDefault="00F05EC6" w:rsidP="00F05EC6">
      <w:pPr>
        <w:ind w:left="5217" w:hanging="539"/>
        <w:jc w:val="right"/>
      </w:pPr>
      <w:r w:rsidRPr="00507150">
        <w:t>к стандарту качества оказания</w:t>
      </w:r>
    </w:p>
    <w:p w:rsidR="00F05EC6" w:rsidRPr="00507150" w:rsidRDefault="00F05EC6" w:rsidP="00F05EC6">
      <w:pPr>
        <w:ind w:left="5217" w:hanging="539"/>
        <w:jc w:val="right"/>
      </w:pPr>
      <w:r>
        <w:t>муниципальной услуги</w:t>
      </w:r>
      <w:r w:rsidRPr="00507150">
        <w:t xml:space="preserve"> </w:t>
      </w:r>
    </w:p>
    <w:p w:rsidR="006B480E" w:rsidRDefault="006B480E" w:rsidP="006B480E">
      <w:pPr>
        <w:ind w:left="5217" w:hanging="539"/>
        <w:jc w:val="right"/>
        <w:rPr>
          <w:bCs/>
        </w:rPr>
      </w:pPr>
      <w:r w:rsidRPr="00507150">
        <w:t>«</w:t>
      </w:r>
      <w:r w:rsidRPr="006B480E">
        <w:rPr>
          <w:bCs/>
        </w:rPr>
        <w:t xml:space="preserve">Организация и проведение </w:t>
      </w:r>
    </w:p>
    <w:p w:rsidR="00F05EC6" w:rsidRDefault="006B480E" w:rsidP="006B480E">
      <w:pPr>
        <w:ind w:left="5217" w:hanging="539"/>
        <w:jc w:val="right"/>
      </w:pPr>
      <w:r w:rsidRPr="006B480E">
        <w:rPr>
          <w:bCs/>
        </w:rPr>
        <w:t>культурно-массовых мероприятий</w:t>
      </w:r>
      <w:r w:rsidRPr="00507150">
        <w:t>»</w:t>
      </w:r>
      <w:r w:rsidR="00C85E70">
        <w:t>,</w:t>
      </w:r>
    </w:p>
    <w:p w:rsidR="00C85E70" w:rsidRDefault="00C85E70" w:rsidP="00C85E70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>
        <w:t>утвержденному</w:t>
      </w:r>
    </w:p>
    <w:p w:rsidR="00C85E70" w:rsidRDefault="00C85E70" w:rsidP="00C85E70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>
        <w:t xml:space="preserve">    постановлением администрации                   </w:t>
      </w:r>
    </w:p>
    <w:p w:rsidR="00C85E70" w:rsidRDefault="00C85E70" w:rsidP="00C85E70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>
        <w:t xml:space="preserve">    муниципального района</w:t>
      </w:r>
    </w:p>
    <w:p w:rsidR="00C85E70" w:rsidRDefault="00C85E70" w:rsidP="00C85E70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>
        <w:t xml:space="preserve">    «Читинский район»</w:t>
      </w:r>
    </w:p>
    <w:p w:rsidR="00C85E70" w:rsidRPr="00507150" w:rsidRDefault="00C85E70" w:rsidP="00C85E70">
      <w:pPr>
        <w:ind w:left="5217" w:hanging="539"/>
        <w:jc w:val="right"/>
      </w:pPr>
      <w:r>
        <w:t xml:space="preserve">     </w:t>
      </w:r>
      <w:r w:rsidRPr="00DE743C">
        <w:t xml:space="preserve">01 июня 2012 года №1535                 </w:t>
      </w:r>
    </w:p>
    <w:p w:rsidR="00F05EC6" w:rsidRDefault="00F05EC6" w:rsidP="00F05EC6">
      <w:pPr>
        <w:ind w:left="3060" w:firstLine="1800"/>
        <w:jc w:val="center"/>
      </w:pPr>
    </w:p>
    <w:p w:rsidR="00906B97" w:rsidRPr="0003445B" w:rsidRDefault="00906B97" w:rsidP="00F05EC6">
      <w:pPr>
        <w:ind w:left="3060" w:firstLine="1800"/>
        <w:jc w:val="center"/>
      </w:pPr>
    </w:p>
    <w:p w:rsidR="00F05EC6" w:rsidRPr="0003445B" w:rsidRDefault="00F05EC6" w:rsidP="00F05EC6">
      <w:pPr>
        <w:jc w:val="center"/>
        <w:rPr>
          <w:b/>
          <w:bCs/>
        </w:rPr>
      </w:pPr>
      <w:r w:rsidRPr="0003445B">
        <w:rPr>
          <w:b/>
          <w:bCs/>
        </w:rPr>
        <w:t xml:space="preserve">Требования к организации учета мнения потребителей </w:t>
      </w:r>
    </w:p>
    <w:p w:rsidR="00F05EC6" w:rsidRPr="0003445B" w:rsidRDefault="00F05EC6" w:rsidP="00F05EC6">
      <w:pPr>
        <w:jc w:val="center"/>
        <w:rPr>
          <w:b/>
          <w:bCs/>
        </w:rPr>
      </w:pPr>
      <w:r w:rsidRPr="0003445B">
        <w:rPr>
          <w:b/>
          <w:bCs/>
        </w:rPr>
        <w:t xml:space="preserve">о качестве оказания </w:t>
      </w:r>
      <w:r w:rsidR="008E447D">
        <w:rPr>
          <w:b/>
          <w:bCs/>
        </w:rPr>
        <w:t>У</w:t>
      </w:r>
      <w:r w:rsidRPr="0003445B">
        <w:rPr>
          <w:b/>
          <w:bCs/>
        </w:rPr>
        <w:t>слуги</w:t>
      </w:r>
    </w:p>
    <w:p w:rsidR="00F05EC6" w:rsidRPr="0003445B" w:rsidRDefault="00F05EC6" w:rsidP="00F05EC6">
      <w:pPr>
        <w:jc w:val="center"/>
        <w:rPr>
          <w:b/>
          <w:bCs/>
        </w:rPr>
      </w:pPr>
    </w:p>
    <w:tbl>
      <w:tblPr>
        <w:tblStyle w:val="af"/>
        <w:tblW w:w="0" w:type="auto"/>
        <w:tblLook w:val="01E0"/>
      </w:tblPr>
      <w:tblGrid>
        <w:gridCol w:w="540"/>
        <w:gridCol w:w="3528"/>
        <w:gridCol w:w="5502"/>
      </w:tblGrid>
      <w:tr w:rsidR="00F05EC6" w:rsidRPr="0003445B" w:rsidTr="00DB536B">
        <w:tc>
          <w:tcPr>
            <w:tcW w:w="540" w:type="dxa"/>
          </w:tcPr>
          <w:p w:rsidR="00F05EC6" w:rsidRPr="0003445B" w:rsidRDefault="00F05EC6" w:rsidP="00DB536B">
            <w:pPr>
              <w:jc w:val="center"/>
            </w:pPr>
            <w:r w:rsidRPr="0003445B">
              <w:t>№</w:t>
            </w:r>
          </w:p>
          <w:p w:rsidR="00F05EC6" w:rsidRPr="0003445B" w:rsidRDefault="00F05EC6" w:rsidP="00DB536B">
            <w:pPr>
              <w:jc w:val="center"/>
            </w:pPr>
            <w:r w:rsidRPr="0003445B">
              <w:t>п/п</w:t>
            </w:r>
          </w:p>
        </w:tc>
        <w:tc>
          <w:tcPr>
            <w:tcW w:w="3528" w:type="dxa"/>
          </w:tcPr>
          <w:p w:rsidR="00F05EC6" w:rsidRPr="0003445B" w:rsidRDefault="00F05EC6" w:rsidP="00DB536B">
            <w:pPr>
              <w:jc w:val="center"/>
            </w:pPr>
            <w:r w:rsidRPr="0003445B">
              <w:t>Параметр</w:t>
            </w:r>
          </w:p>
        </w:tc>
        <w:tc>
          <w:tcPr>
            <w:tcW w:w="5502" w:type="dxa"/>
          </w:tcPr>
          <w:p w:rsidR="00F05EC6" w:rsidRPr="0003445B" w:rsidRDefault="00F05EC6" w:rsidP="00DB536B">
            <w:pPr>
              <w:jc w:val="center"/>
            </w:pPr>
            <w:r w:rsidRPr="0003445B">
              <w:t>Значение,</w:t>
            </w:r>
          </w:p>
          <w:p w:rsidR="00F05EC6" w:rsidRPr="0003445B" w:rsidRDefault="00F05EC6" w:rsidP="00DB536B">
            <w:pPr>
              <w:jc w:val="center"/>
            </w:pPr>
            <w:r w:rsidRPr="0003445B">
              <w:t>иная характеристика</w:t>
            </w:r>
          </w:p>
        </w:tc>
      </w:tr>
      <w:tr w:rsidR="00F05EC6" w:rsidRPr="0003445B" w:rsidTr="00DB536B">
        <w:tc>
          <w:tcPr>
            <w:tcW w:w="540" w:type="dxa"/>
          </w:tcPr>
          <w:p w:rsidR="00F05EC6" w:rsidRPr="0003445B" w:rsidRDefault="00F05EC6" w:rsidP="00DB536B">
            <w:pPr>
              <w:jc w:val="center"/>
            </w:pPr>
            <w:r w:rsidRPr="0003445B">
              <w:t>1</w:t>
            </w:r>
          </w:p>
        </w:tc>
        <w:tc>
          <w:tcPr>
            <w:tcW w:w="3528" w:type="dxa"/>
          </w:tcPr>
          <w:p w:rsidR="00F05EC6" w:rsidRPr="0003445B" w:rsidRDefault="00F05EC6" w:rsidP="00DB536B">
            <w:pPr>
              <w:jc w:val="both"/>
            </w:pPr>
            <w:r w:rsidRPr="0003445B">
              <w:t>Книга отзывов и предложений</w:t>
            </w:r>
          </w:p>
        </w:tc>
        <w:tc>
          <w:tcPr>
            <w:tcW w:w="5502" w:type="dxa"/>
          </w:tcPr>
          <w:p w:rsidR="00F05EC6" w:rsidRPr="0003445B" w:rsidRDefault="00F05EC6" w:rsidP="00DB536B">
            <w:pPr>
              <w:jc w:val="both"/>
            </w:pPr>
            <w:r w:rsidRPr="0003445B">
              <w:t>В учреждении имеется книга отзывов и предложений, которая предоставляется потребителям услуги по их требованиям.</w:t>
            </w:r>
          </w:p>
          <w:p w:rsidR="00F05EC6" w:rsidRPr="0003445B" w:rsidRDefault="00F05EC6" w:rsidP="00DB536B">
            <w:pPr>
              <w:jc w:val="both"/>
            </w:pPr>
            <w:r w:rsidRPr="0003445B">
              <w:t>Отзывы и предложения потребителей услуги рассматриваются не реже 1 раза в месяц с принятием при необходимости соответствующих мер</w:t>
            </w:r>
          </w:p>
        </w:tc>
      </w:tr>
      <w:tr w:rsidR="00F05EC6" w:rsidRPr="0003445B" w:rsidTr="00DB536B">
        <w:tc>
          <w:tcPr>
            <w:tcW w:w="540" w:type="dxa"/>
          </w:tcPr>
          <w:p w:rsidR="00F05EC6" w:rsidRPr="0003445B" w:rsidRDefault="00F05EC6" w:rsidP="00DB536B">
            <w:pPr>
              <w:jc w:val="center"/>
            </w:pPr>
            <w:r w:rsidRPr="0003445B">
              <w:t>2</w:t>
            </w:r>
          </w:p>
        </w:tc>
        <w:tc>
          <w:tcPr>
            <w:tcW w:w="3528" w:type="dxa"/>
          </w:tcPr>
          <w:p w:rsidR="00F05EC6" w:rsidRPr="0003445B" w:rsidRDefault="00F05EC6" w:rsidP="00DB536B">
            <w:pPr>
              <w:jc w:val="both"/>
            </w:pPr>
            <w:r w:rsidRPr="0003445B">
              <w:t>Опросы потребителей</w:t>
            </w:r>
          </w:p>
        </w:tc>
        <w:tc>
          <w:tcPr>
            <w:tcW w:w="5502" w:type="dxa"/>
          </w:tcPr>
          <w:p w:rsidR="00F05EC6" w:rsidRPr="0003445B" w:rsidRDefault="00F05EC6" w:rsidP="00DB536B">
            <w:pPr>
              <w:jc w:val="both"/>
            </w:pPr>
            <w:r w:rsidRPr="0003445B">
              <w:t>В учреждении производятся опросы потребителей услуги с целью выявления их мнения относительно качества предоставляемой услуги посредством анкетирования</w:t>
            </w:r>
          </w:p>
        </w:tc>
      </w:tr>
    </w:tbl>
    <w:p w:rsidR="00F05EC6" w:rsidRPr="0003445B" w:rsidRDefault="00F05EC6" w:rsidP="00F05EC6">
      <w:pPr>
        <w:jc w:val="center"/>
      </w:pPr>
    </w:p>
    <w:p w:rsidR="00F05EC6" w:rsidRDefault="00F05EC6" w:rsidP="00F05EC6">
      <w:pPr>
        <w:ind w:left="3060" w:firstLine="1800"/>
        <w:jc w:val="center"/>
      </w:pPr>
    </w:p>
    <w:p w:rsidR="00F05EC6" w:rsidRDefault="00F05EC6" w:rsidP="00F05EC6">
      <w:pPr>
        <w:ind w:left="3060" w:firstLine="1800"/>
        <w:jc w:val="center"/>
      </w:pPr>
    </w:p>
    <w:p w:rsidR="00F05EC6" w:rsidRDefault="00F05EC6" w:rsidP="00F05EC6">
      <w:pPr>
        <w:ind w:left="3060" w:firstLine="1800"/>
        <w:jc w:val="center"/>
      </w:pPr>
    </w:p>
    <w:p w:rsidR="00F05EC6" w:rsidRDefault="00F05EC6" w:rsidP="00F05EC6">
      <w:pPr>
        <w:ind w:left="3060" w:firstLine="1800"/>
        <w:jc w:val="center"/>
      </w:pPr>
    </w:p>
    <w:p w:rsidR="00F05EC6" w:rsidRDefault="00F05EC6" w:rsidP="00F05EC6">
      <w:pPr>
        <w:ind w:left="3060" w:firstLine="1800"/>
        <w:jc w:val="center"/>
      </w:pPr>
    </w:p>
    <w:p w:rsidR="00F05EC6" w:rsidRDefault="00F05EC6" w:rsidP="00F05EC6">
      <w:pPr>
        <w:ind w:left="3060" w:firstLine="1800"/>
        <w:jc w:val="center"/>
      </w:pPr>
    </w:p>
    <w:p w:rsidR="00F05EC6" w:rsidRDefault="00F05EC6" w:rsidP="00F05EC6">
      <w:pPr>
        <w:ind w:left="3060" w:firstLine="1800"/>
        <w:jc w:val="center"/>
      </w:pPr>
    </w:p>
    <w:p w:rsidR="00F05EC6" w:rsidRDefault="00F05EC6" w:rsidP="00F05EC6">
      <w:pPr>
        <w:ind w:left="3060" w:firstLine="1800"/>
        <w:jc w:val="center"/>
      </w:pPr>
    </w:p>
    <w:p w:rsidR="00F05EC6" w:rsidRDefault="00F05EC6" w:rsidP="00F05EC6">
      <w:pPr>
        <w:ind w:left="3060" w:firstLine="1800"/>
        <w:jc w:val="center"/>
      </w:pPr>
    </w:p>
    <w:p w:rsidR="00F05EC6" w:rsidRDefault="00F05EC6" w:rsidP="00F05EC6">
      <w:pPr>
        <w:ind w:left="3060" w:firstLine="1800"/>
        <w:jc w:val="center"/>
      </w:pPr>
    </w:p>
    <w:p w:rsidR="00F05EC6" w:rsidRDefault="00F05EC6" w:rsidP="00F05EC6">
      <w:pPr>
        <w:ind w:left="3060" w:firstLine="1800"/>
        <w:jc w:val="center"/>
      </w:pPr>
    </w:p>
    <w:p w:rsidR="00F05EC6" w:rsidRDefault="00F05EC6" w:rsidP="00F05EC6">
      <w:pPr>
        <w:ind w:left="3060" w:firstLine="1800"/>
        <w:jc w:val="center"/>
      </w:pPr>
    </w:p>
    <w:p w:rsidR="00F05EC6" w:rsidRDefault="00F05EC6" w:rsidP="00F05EC6">
      <w:pPr>
        <w:ind w:left="3060" w:firstLine="1800"/>
        <w:jc w:val="center"/>
      </w:pPr>
    </w:p>
    <w:p w:rsidR="00F05EC6" w:rsidRDefault="00F05EC6" w:rsidP="00F05EC6">
      <w:pPr>
        <w:ind w:left="3060" w:firstLine="1800"/>
        <w:jc w:val="center"/>
      </w:pPr>
    </w:p>
    <w:p w:rsidR="00F05EC6" w:rsidRDefault="00F05EC6" w:rsidP="00F05EC6">
      <w:pPr>
        <w:ind w:left="3060" w:firstLine="1800"/>
        <w:jc w:val="center"/>
      </w:pPr>
    </w:p>
    <w:p w:rsidR="00F05EC6" w:rsidRDefault="00F05EC6" w:rsidP="00F05EC6">
      <w:pPr>
        <w:ind w:left="3060" w:firstLine="1800"/>
        <w:jc w:val="center"/>
      </w:pPr>
    </w:p>
    <w:p w:rsidR="00F05EC6" w:rsidRDefault="00F05EC6" w:rsidP="00F05EC6">
      <w:pPr>
        <w:ind w:left="3060" w:firstLine="1800"/>
        <w:jc w:val="center"/>
      </w:pPr>
    </w:p>
    <w:p w:rsidR="00F05EC6" w:rsidRDefault="00F05EC6" w:rsidP="00F05EC6">
      <w:pPr>
        <w:ind w:left="3060" w:firstLine="1800"/>
        <w:jc w:val="center"/>
      </w:pPr>
    </w:p>
    <w:p w:rsidR="00C85E70" w:rsidRDefault="00C85E70" w:rsidP="00F05EC6">
      <w:pPr>
        <w:ind w:left="3060" w:firstLine="1800"/>
        <w:jc w:val="center"/>
      </w:pPr>
    </w:p>
    <w:p w:rsidR="00C85E70" w:rsidRDefault="00C85E70" w:rsidP="00F05EC6">
      <w:pPr>
        <w:ind w:left="3060" w:firstLine="1800"/>
        <w:jc w:val="center"/>
      </w:pPr>
    </w:p>
    <w:p w:rsidR="00F05EC6" w:rsidRDefault="00F05EC6" w:rsidP="00F05EC6">
      <w:pPr>
        <w:ind w:left="3060" w:firstLine="1800"/>
        <w:jc w:val="center"/>
      </w:pPr>
    </w:p>
    <w:p w:rsidR="00F05EC6" w:rsidRDefault="00F05EC6" w:rsidP="00F05EC6">
      <w:pPr>
        <w:ind w:left="3060" w:firstLine="1800"/>
        <w:jc w:val="center"/>
      </w:pPr>
    </w:p>
    <w:p w:rsidR="00F05EC6" w:rsidRPr="0003445B" w:rsidRDefault="00F05EC6" w:rsidP="00F05EC6">
      <w:pPr>
        <w:ind w:left="3060" w:firstLine="1800"/>
        <w:jc w:val="center"/>
      </w:pPr>
    </w:p>
    <w:p w:rsidR="00F05EC6" w:rsidRPr="0003445B" w:rsidRDefault="00F05EC6" w:rsidP="00F05EC6">
      <w:pPr>
        <w:ind w:left="5040"/>
        <w:jc w:val="right"/>
      </w:pPr>
      <w:r w:rsidRPr="0003445B">
        <w:lastRenderedPageBreak/>
        <w:t xml:space="preserve">ПРИЛОЖЕНИЕ № </w:t>
      </w:r>
      <w:r>
        <w:t>5</w:t>
      </w:r>
    </w:p>
    <w:p w:rsidR="00F05EC6" w:rsidRPr="00507150" w:rsidRDefault="00F05EC6" w:rsidP="00F05EC6">
      <w:pPr>
        <w:ind w:left="5217" w:hanging="539"/>
        <w:jc w:val="right"/>
      </w:pPr>
      <w:r w:rsidRPr="00507150">
        <w:t>к стандарту качества оказания</w:t>
      </w:r>
    </w:p>
    <w:p w:rsidR="00F05EC6" w:rsidRPr="00507150" w:rsidRDefault="00F05EC6" w:rsidP="00F05EC6">
      <w:pPr>
        <w:ind w:left="5217" w:hanging="539"/>
        <w:jc w:val="right"/>
      </w:pPr>
      <w:r>
        <w:t>муниципальной услуги</w:t>
      </w:r>
      <w:r w:rsidRPr="00507150">
        <w:t xml:space="preserve"> </w:t>
      </w:r>
    </w:p>
    <w:p w:rsidR="006B480E" w:rsidRDefault="006B480E" w:rsidP="006B480E">
      <w:pPr>
        <w:ind w:left="5217" w:hanging="539"/>
        <w:jc w:val="right"/>
        <w:rPr>
          <w:bCs/>
        </w:rPr>
      </w:pPr>
      <w:r w:rsidRPr="00507150">
        <w:t>«</w:t>
      </w:r>
      <w:r w:rsidRPr="006B480E">
        <w:rPr>
          <w:bCs/>
        </w:rPr>
        <w:t xml:space="preserve">Организация и проведение </w:t>
      </w:r>
    </w:p>
    <w:p w:rsidR="00F05EC6" w:rsidRDefault="006B480E" w:rsidP="006B480E">
      <w:pPr>
        <w:ind w:left="5217" w:hanging="539"/>
        <w:jc w:val="right"/>
      </w:pPr>
      <w:r w:rsidRPr="006B480E">
        <w:rPr>
          <w:bCs/>
        </w:rPr>
        <w:t>культурно-массовых мероприятий</w:t>
      </w:r>
      <w:r w:rsidRPr="00507150">
        <w:t>»</w:t>
      </w:r>
      <w:r w:rsidR="00F05EC6" w:rsidRPr="00507150">
        <w:t>,</w:t>
      </w:r>
    </w:p>
    <w:p w:rsidR="00C85E70" w:rsidRDefault="00C85E70" w:rsidP="00C85E70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>
        <w:t>утвержденному</w:t>
      </w:r>
    </w:p>
    <w:p w:rsidR="00C85E70" w:rsidRDefault="00C85E70" w:rsidP="00C85E70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>
        <w:t xml:space="preserve">    постановлением администрации                   </w:t>
      </w:r>
    </w:p>
    <w:p w:rsidR="00C85E70" w:rsidRDefault="00C85E70" w:rsidP="00C85E70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>
        <w:t xml:space="preserve">    муниципального района</w:t>
      </w:r>
    </w:p>
    <w:p w:rsidR="00C85E70" w:rsidRDefault="00C85E70" w:rsidP="00C85E70">
      <w:pPr>
        <w:pStyle w:val="ae"/>
        <w:spacing w:before="0" w:beforeAutospacing="0" w:after="0" w:afterAutospacing="0"/>
        <w:ind w:left="0" w:right="0" w:firstLine="709"/>
        <w:jc w:val="right"/>
        <w:outlineLvl w:val="5"/>
      </w:pPr>
      <w:r>
        <w:t xml:space="preserve">    «Читинский район»</w:t>
      </w:r>
    </w:p>
    <w:p w:rsidR="00C85E70" w:rsidRPr="00507150" w:rsidRDefault="00C85E70" w:rsidP="00C85E70">
      <w:pPr>
        <w:ind w:left="5217" w:hanging="539"/>
        <w:jc w:val="right"/>
      </w:pPr>
      <w:r>
        <w:t xml:space="preserve">     </w:t>
      </w:r>
      <w:r w:rsidRPr="00DE743C">
        <w:t xml:space="preserve">01 июня 2012 года №1535                 </w:t>
      </w:r>
    </w:p>
    <w:p w:rsidR="00F05EC6" w:rsidRDefault="00F05EC6" w:rsidP="00F05EC6">
      <w:pPr>
        <w:pStyle w:val="ConsPlusNormal"/>
        <w:widowControl/>
        <w:ind w:left="-187"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906B97" w:rsidRPr="0003445B" w:rsidRDefault="00906B97" w:rsidP="00F05EC6">
      <w:pPr>
        <w:pStyle w:val="ConsPlusNormal"/>
        <w:widowControl/>
        <w:ind w:left="-187"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F05EC6" w:rsidRPr="0003445B" w:rsidRDefault="00F05EC6" w:rsidP="00F05EC6">
      <w:pPr>
        <w:widowControl w:val="0"/>
        <w:shd w:val="clear" w:color="auto" w:fill="FFFFFF"/>
        <w:autoSpaceDE w:val="0"/>
        <w:autoSpaceDN w:val="0"/>
        <w:adjustRightInd w:val="0"/>
        <w:ind w:firstLine="561"/>
        <w:jc w:val="center"/>
        <w:rPr>
          <w:b/>
          <w:bCs/>
          <w:color w:val="000000"/>
        </w:rPr>
      </w:pPr>
      <w:r w:rsidRPr="0003445B">
        <w:rPr>
          <w:b/>
          <w:bCs/>
          <w:color w:val="000000"/>
        </w:rPr>
        <w:t xml:space="preserve">Форма для проведения опроса потребителей </w:t>
      </w:r>
      <w:r w:rsidR="008E447D">
        <w:rPr>
          <w:b/>
          <w:bCs/>
          <w:color w:val="000000"/>
        </w:rPr>
        <w:t>У</w:t>
      </w:r>
      <w:r>
        <w:rPr>
          <w:b/>
          <w:bCs/>
          <w:color w:val="000000"/>
        </w:rPr>
        <w:t>слуги</w:t>
      </w:r>
    </w:p>
    <w:p w:rsidR="00F05EC6" w:rsidRPr="0003445B" w:rsidRDefault="00F05EC6" w:rsidP="00F05EC6">
      <w:pPr>
        <w:widowControl w:val="0"/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03445B">
        <w:rPr>
          <w:color w:val="000000"/>
        </w:rPr>
        <w:t>Данное исследование направлено на изучение деятельности учреждений культуры по оказанию услуг населению, а также  на выявление потребностей  и запросов населения в культурном обслуживании.</w:t>
      </w:r>
    </w:p>
    <w:p w:rsidR="00F05EC6" w:rsidRPr="0003445B" w:rsidRDefault="00F05EC6" w:rsidP="00F05EC6">
      <w:pPr>
        <w:widowControl w:val="0"/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03445B">
        <w:rPr>
          <w:color w:val="000000"/>
        </w:rPr>
        <w:t>Выберите подходящий для вас вариант ответа и отметьте его.</w:t>
      </w:r>
    </w:p>
    <w:p w:rsidR="00F05EC6" w:rsidRPr="0003445B" w:rsidRDefault="00F05EC6" w:rsidP="00F05EC6">
      <w:pPr>
        <w:shd w:val="clear" w:color="auto" w:fill="FFFFFF"/>
        <w:ind w:firstLine="561"/>
        <w:jc w:val="both"/>
        <w:rPr>
          <w:color w:val="000000"/>
        </w:rPr>
      </w:pPr>
      <w:r w:rsidRPr="0003445B">
        <w:rPr>
          <w:b/>
          <w:bCs/>
          <w:color w:val="000000"/>
        </w:rPr>
        <w:t>1. Удовлетворены ли Вы качеством предоставляемых учреждением культуры услуг?</w:t>
      </w:r>
    </w:p>
    <w:p w:rsidR="00F05EC6" w:rsidRPr="0003445B" w:rsidRDefault="00F05EC6" w:rsidP="00F05EC6">
      <w:pPr>
        <w:shd w:val="clear" w:color="auto" w:fill="FFFFFF"/>
        <w:ind w:firstLine="561"/>
        <w:jc w:val="both"/>
        <w:rPr>
          <w:color w:val="000000"/>
        </w:rPr>
      </w:pPr>
      <w:r w:rsidRPr="0003445B">
        <w:rPr>
          <w:color w:val="000000"/>
        </w:rPr>
        <w:t>а) да;</w:t>
      </w:r>
    </w:p>
    <w:p w:rsidR="00F05EC6" w:rsidRPr="0003445B" w:rsidRDefault="00F05EC6" w:rsidP="00F05EC6">
      <w:pPr>
        <w:shd w:val="clear" w:color="auto" w:fill="FFFFFF"/>
        <w:ind w:firstLine="561"/>
        <w:jc w:val="both"/>
        <w:rPr>
          <w:color w:val="000000"/>
        </w:rPr>
      </w:pPr>
      <w:r w:rsidRPr="0003445B">
        <w:rPr>
          <w:color w:val="000000"/>
        </w:rPr>
        <w:t>б) нет.</w:t>
      </w:r>
    </w:p>
    <w:p w:rsidR="00F05EC6" w:rsidRPr="0003445B" w:rsidRDefault="00F05EC6" w:rsidP="00F05EC6">
      <w:pPr>
        <w:shd w:val="clear" w:color="auto" w:fill="FFFFFF"/>
        <w:ind w:firstLine="561"/>
        <w:jc w:val="both"/>
        <w:rPr>
          <w:b/>
          <w:bCs/>
          <w:color w:val="000000"/>
        </w:rPr>
      </w:pPr>
      <w:r w:rsidRPr="0003445B">
        <w:rPr>
          <w:b/>
          <w:bCs/>
          <w:color w:val="000000"/>
        </w:rPr>
        <w:t>2. Что не удовлетворяет Вас в работе учреждения культуры?</w:t>
      </w:r>
    </w:p>
    <w:p w:rsidR="00F05EC6" w:rsidRPr="0003445B" w:rsidRDefault="00F05EC6" w:rsidP="00F05EC6">
      <w:pPr>
        <w:shd w:val="clear" w:color="auto" w:fill="FFFFFF"/>
        <w:ind w:firstLine="561"/>
        <w:jc w:val="both"/>
        <w:rPr>
          <w:color w:val="000000"/>
        </w:rPr>
      </w:pPr>
      <w:r w:rsidRPr="0003445B">
        <w:rPr>
          <w:color w:val="000000"/>
        </w:rPr>
        <w:t>а) плохо организована реклама;</w:t>
      </w:r>
    </w:p>
    <w:p w:rsidR="00F05EC6" w:rsidRPr="0003445B" w:rsidRDefault="00F05EC6" w:rsidP="00F05EC6">
      <w:pPr>
        <w:shd w:val="clear" w:color="auto" w:fill="FFFFFF"/>
        <w:ind w:firstLine="561"/>
        <w:jc w:val="both"/>
        <w:rPr>
          <w:color w:val="000000"/>
        </w:rPr>
      </w:pPr>
      <w:r w:rsidRPr="0003445B">
        <w:rPr>
          <w:color w:val="000000"/>
        </w:rPr>
        <w:t>б) плохо учитываются запросы населения;</w:t>
      </w:r>
    </w:p>
    <w:p w:rsidR="00F05EC6" w:rsidRPr="0003445B" w:rsidRDefault="00F05EC6" w:rsidP="00F05EC6">
      <w:pPr>
        <w:shd w:val="clear" w:color="auto" w:fill="FFFFFF"/>
        <w:ind w:firstLine="561"/>
        <w:jc w:val="both"/>
        <w:rPr>
          <w:color w:val="000000"/>
        </w:rPr>
      </w:pPr>
      <w:r w:rsidRPr="0003445B">
        <w:rPr>
          <w:color w:val="000000"/>
        </w:rPr>
        <w:t>в) мероприятия проводятся неинтересно, формально;</w:t>
      </w:r>
    </w:p>
    <w:p w:rsidR="00F05EC6" w:rsidRPr="0003445B" w:rsidRDefault="00F05EC6" w:rsidP="00F05EC6">
      <w:pPr>
        <w:shd w:val="clear" w:color="auto" w:fill="FFFFFF"/>
        <w:ind w:firstLine="561"/>
        <w:jc w:val="both"/>
        <w:rPr>
          <w:color w:val="000000"/>
        </w:rPr>
      </w:pPr>
      <w:r w:rsidRPr="0003445B">
        <w:rPr>
          <w:color w:val="000000"/>
        </w:rPr>
        <w:t>г) особых претензий у меня нет;</w:t>
      </w:r>
    </w:p>
    <w:p w:rsidR="00F05EC6" w:rsidRPr="0003445B" w:rsidRDefault="00F05EC6" w:rsidP="00F05EC6">
      <w:pPr>
        <w:shd w:val="clear" w:color="auto" w:fill="FFFFFF"/>
        <w:ind w:firstLine="561"/>
        <w:jc w:val="both"/>
        <w:rPr>
          <w:color w:val="000000"/>
        </w:rPr>
      </w:pPr>
      <w:r w:rsidRPr="0003445B">
        <w:rPr>
          <w:color w:val="000000"/>
        </w:rPr>
        <w:t>д) свой вариант ответа ___________________________________________</w:t>
      </w:r>
    </w:p>
    <w:p w:rsidR="00F05EC6" w:rsidRPr="0003445B" w:rsidRDefault="00F05EC6" w:rsidP="00F05EC6">
      <w:pPr>
        <w:shd w:val="clear" w:color="auto" w:fill="FFFFFF"/>
        <w:ind w:firstLine="561"/>
        <w:jc w:val="both"/>
        <w:rPr>
          <w:b/>
          <w:bCs/>
          <w:color w:val="000000"/>
        </w:rPr>
      </w:pPr>
      <w:r w:rsidRPr="0003445B">
        <w:rPr>
          <w:b/>
          <w:bCs/>
          <w:color w:val="000000"/>
        </w:rPr>
        <w:t>3. Из каких источников Вы обычно получаете информацию о предлагаемых учреждением культуры услугах?</w:t>
      </w:r>
    </w:p>
    <w:p w:rsidR="00F05EC6" w:rsidRPr="0003445B" w:rsidRDefault="00F05EC6" w:rsidP="00F05EC6">
      <w:pPr>
        <w:numPr>
          <w:ilvl w:val="0"/>
          <w:numId w:val="8"/>
        </w:numPr>
        <w:shd w:val="clear" w:color="auto" w:fill="FFFFFF"/>
        <w:tabs>
          <w:tab w:val="num" w:pos="-180"/>
        </w:tabs>
        <w:ind w:left="0" w:firstLine="561"/>
        <w:jc w:val="both"/>
      </w:pPr>
      <w:r w:rsidRPr="0003445B">
        <w:rPr>
          <w:color w:val="000000"/>
        </w:rPr>
        <w:t>реклама в СМИ;</w:t>
      </w:r>
    </w:p>
    <w:p w:rsidR="00F05EC6" w:rsidRPr="0003445B" w:rsidRDefault="00F05EC6" w:rsidP="00F05EC6">
      <w:pPr>
        <w:shd w:val="clear" w:color="auto" w:fill="FFFFFF"/>
        <w:jc w:val="both"/>
      </w:pPr>
      <w:r w:rsidRPr="0003445B">
        <w:rPr>
          <w:color w:val="000000"/>
        </w:rPr>
        <w:t xml:space="preserve">        </w:t>
      </w:r>
      <w:r>
        <w:rPr>
          <w:color w:val="000000"/>
        </w:rPr>
        <w:t xml:space="preserve"> </w:t>
      </w:r>
      <w:r w:rsidRPr="0003445B">
        <w:rPr>
          <w:color w:val="000000"/>
        </w:rPr>
        <w:t>б) из афиш, листовок;</w:t>
      </w:r>
    </w:p>
    <w:p w:rsidR="00F05EC6" w:rsidRPr="0003445B" w:rsidRDefault="00F05EC6" w:rsidP="00F05EC6">
      <w:pPr>
        <w:shd w:val="clear" w:color="auto" w:fill="FFFFFF"/>
        <w:jc w:val="both"/>
      </w:pPr>
      <w:r w:rsidRPr="0003445B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Pr="0003445B">
        <w:rPr>
          <w:color w:val="000000"/>
        </w:rPr>
        <w:t xml:space="preserve"> в) из рассказов приятелей, друзей, сослуживцев;</w:t>
      </w:r>
    </w:p>
    <w:p w:rsidR="00F05EC6" w:rsidRPr="0003445B" w:rsidRDefault="00F05EC6" w:rsidP="00F05EC6">
      <w:pPr>
        <w:shd w:val="clear" w:color="auto" w:fill="FFFFFF"/>
        <w:jc w:val="both"/>
      </w:pPr>
      <w:r w:rsidRPr="0003445B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Pr="0003445B">
        <w:rPr>
          <w:color w:val="000000"/>
        </w:rPr>
        <w:t xml:space="preserve"> г)из каких-то иных источников (укажите, каких именно) </w:t>
      </w:r>
      <w:r>
        <w:rPr>
          <w:color w:val="000000"/>
        </w:rPr>
        <w:t xml:space="preserve"> </w:t>
      </w:r>
      <w:r w:rsidRPr="0003445B">
        <w:rPr>
          <w:color w:val="000000"/>
        </w:rPr>
        <w:t>__________________________________________________________________</w:t>
      </w:r>
      <w:r>
        <w:rPr>
          <w:color w:val="000000"/>
        </w:rPr>
        <w:t>___________</w:t>
      </w:r>
    </w:p>
    <w:p w:rsidR="00F05EC6" w:rsidRPr="0003445B" w:rsidRDefault="00F05EC6" w:rsidP="00F05EC6">
      <w:pPr>
        <w:shd w:val="clear" w:color="auto" w:fill="FFFFFF"/>
        <w:ind w:firstLine="561"/>
        <w:jc w:val="both"/>
        <w:rPr>
          <w:color w:val="000000"/>
        </w:rPr>
      </w:pPr>
    </w:p>
    <w:p w:rsidR="00F05EC6" w:rsidRPr="0003445B" w:rsidRDefault="00F05EC6" w:rsidP="00F05EC6">
      <w:pPr>
        <w:shd w:val="clear" w:color="auto" w:fill="FFFFFF"/>
        <w:ind w:firstLine="561"/>
        <w:jc w:val="both"/>
        <w:rPr>
          <w:b/>
          <w:bCs/>
          <w:color w:val="000000"/>
        </w:rPr>
      </w:pPr>
      <w:r w:rsidRPr="0003445B">
        <w:rPr>
          <w:b/>
          <w:bCs/>
          <w:color w:val="000000"/>
        </w:rPr>
        <w:t>4. Что мешает Вам чаще посещать учреждение культуры?</w:t>
      </w:r>
    </w:p>
    <w:p w:rsidR="00F05EC6" w:rsidRPr="0003445B" w:rsidRDefault="00F05EC6" w:rsidP="00F05EC6">
      <w:pPr>
        <w:shd w:val="clear" w:color="auto" w:fill="FFFFFF"/>
        <w:ind w:firstLine="561"/>
        <w:jc w:val="both"/>
        <w:rPr>
          <w:color w:val="000000"/>
        </w:rPr>
      </w:pPr>
      <w:r w:rsidRPr="0003445B">
        <w:rPr>
          <w:color w:val="000000"/>
        </w:rPr>
        <w:t>а) учреждение культуры расположено далеко от моего места жительства</w:t>
      </w:r>
    </w:p>
    <w:p w:rsidR="00F05EC6" w:rsidRPr="0003445B" w:rsidRDefault="00F05EC6" w:rsidP="00F05EC6">
      <w:pPr>
        <w:shd w:val="clear" w:color="auto" w:fill="FFFFFF"/>
        <w:jc w:val="both"/>
        <w:rPr>
          <w:color w:val="000000"/>
        </w:rPr>
      </w:pPr>
      <w:r w:rsidRPr="0003445B">
        <w:rPr>
          <w:color w:val="000000"/>
        </w:rPr>
        <w:t xml:space="preserve">       </w:t>
      </w:r>
      <w:r>
        <w:rPr>
          <w:color w:val="000000"/>
        </w:rPr>
        <w:t xml:space="preserve">  </w:t>
      </w:r>
      <w:r w:rsidRPr="0003445B">
        <w:rPr>
          <w:color w:val="000000"/>
        </w:rPr>
        <w:t>б) состояние здоровья;</w:t>
      </w:r>
    </w:p>
    <w:p w:rsidR="00F05EC6" w:rsidRPr="0003445B" w:rsidRDefault="00F05EC6" w:rsidP="00F05EC6">
      <w:pPr>
        <w:shd w:val="clear" w:color="auto" w:fill="FFFFFF"/>
        <w:jc w:val="both"/>
        <w:rPr>
          <w:color w:val="000000"/>
        </w:rPr>
      </w:pPr>
      <w:r w:rsidRPr="0003445B">
        <w:rPr>
          <w:color w:val="000000"/>
        </w:rPr>
        <w:t xml:space="preserve">       </w:t>
      </w:r>
      <w:r>
        <w:rPr>
          <w:color w:val="000000"/>
        </w:rPr>
        <w:t xml:space="preserve">  </w:t>
      </w:r>
      <w:r w:rsidRPr="0003445B">
        <w:rPr>
          <w:color w:val="000000"/>
        </w:rPr>
        <w:t>в) не удовлетворяет качество предоставляемых услуг;</w:t>
      </w:r>
    </w:p>
    <w:p w:rsidR="00F05EC6" w:rsidRPr="0003445B" w:rsidRDefault="00F05EC6" w:rsidP="00F05EC6">
      <w:pPr>
        <w:shd w:val="clear" w:color="auto" w:fill="FFFFFF"/>
        <w:jc w:val="both"/>
        <w:rPr>
          <w:color w:val="000000"/>
        </w:rPr>
      </w:pPr>
      <w:r w:rsidRPr="0003445B">
        <w:rPr>
          <w:color w:val="000000"/>
        </w:rPr>
        <w:t xml:space="preserve">       </w:t>
      </w:r>
      <w:r>
        <w:rPr>
          <w:color w:val="000000"/>
        </w:rPr>
        <w:t xml:space="preserve">  </w:t>
      </w:r>
      <w:r w:rsidRPr="0003445B">
        <w:rPr>
          <w:color w:val="000000"/>
        </w:rPr>
        <w:t>г) свой вариант  ответа___________________________________________</w:t>
      </w:r>
    </w:p>
    <w:p w:rsidR="00F05EC6" w:rsidRPr="0003445B" w:rsidRDefault="00F05EC6" w:rsidP="00F05EC6">
      <w:pPr>
        <w:widowControl w:val="0"/>
        <w:shd w:val="clear" w:color="auto" w:fill="FFFFFF"/>
        <w:autoSpaceDE w:val="0"/>
        <w:autoSpaceDN w:val="0"/>
        <w:adjustRightInd w:val="0"/>
        <w:ind w:firstLine="561"/>
        <w:jc w:val="both"/>
        <w:rPr>
          <w:b/>
          <w:bCs/>
          <w:color w:val="000000"/>
        </w:rPr>
      </w:pPr>
      <w:r w:rsidRPr="0003445B">
        <w:rPr>
          <w:b/>
          <w:bCs/>
          <w:color w:val="000000"/>
        </w:rPr>
        <w:t>5. Что могло бы привлечь Вас в учреждение культуры?</w:t>
      </w:r>
    </w:p>
    <w:p w:rsidR="00F05EC6" w:rsidRPr="0003445B" w:rsidRDefault="00F05EC6" w:rsidP="00F05EC6">
      <w:pPr>
        <w:widowControl w:val="0"/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03445B">
        <w:rPr>
          <w:color w:val="000000"/>
        </w:rPr>
        <w:t xml:space="preserve">a) если бы учреждение было ближе к месту жительства; </w:t>
      </w:r>
    </w:p>
    <w:p w:rsidR="00F05EC6" w:rsidRPr="0003445B" w:rsidRDefault="00F05EC6" w:rsidP="00F05EC6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03445B">
        <w:rPr>
          <w:color w:val="000000"/>
        </w:rPr>
        <w:t>б) более благоприятные условия для семейного отдыха;</w:t>
      </w:r>
    </w:p>
    <w:p w:rsidR="00F05EC6" w:rsidRPr="0003445B" w:rsidRDefault="00F05EC6" w:rsidP="00F05EC6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03445B">
        <w:rPr>
          <w:color w:val="000000"/>
        </w:rPr>
        <w:t>в) широкая реклама в СМИ;</w:t>
      </w:r>
    </w:p>
    <w:p w:rsidR="00F05EC6" w:rsidRPr="0003445B" w:rsidRDefault="00F05EC6" w:rsidP="00F05EC6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03445B">
        <w:rPr>
          <w:color w:val="000000"/>
        </w:rPr>
        <w:t>г) более широкий спектр услуг;</w:t>
      </w:r>
    </w:p>
    <w:p w:rsidR="00F05EC6" w:rsidRPr="0003445B" w:rsidRDefault="00F05EC6" w:rsidP="00F05EC6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03445B">
        <w:rPr>
          <w:color w:val="000000"/>
        </w:rPr>
        <w:t>д) свой вариант ответа ________________________________________.</w:t>
      </w:r>
    </w:p>
    <w:p w:rsidR="00F05EC6" w:rsidRPr="0003445B" w:rsidRDefault="00F05EC6" w:rsidP="00F05EC6">
      <w:pPr>
        <w:shd w:val="clear" w:color="auto" w:fill="FFFFFF"/>
        <w:ind w:firstLine="561"/>
        <w:rPr>
          <w:b/>
          <w:bCs/>
          <w:color w:val="000000"/>
        </w:rPr>
      </w:pPr>
      <w:r w:rsidRPr="0003445B">
        <w:rPr>
          <w:b/>
          <w:bCs/>
          <w:color w:val="000000"/>
        </w:rPr>
        <w:t>6. Ваши предложения по совершенствованию работы учреждения культуры</w:t>
      </w:r>
    </w:p>
    <w:p w:rsidR="00F05EC6" w:rsidRPr="0003445B" w:rsidRDefault="00F05EC6" w:rsidP="00F05EC6">
      <w:pPr>
        <w:shd w:val="clear" w:color="auto" w:fill="FFFFFF"/>
        <w:jc w:val="center"/>
        <w:rPr>
          <w:color w:val="000000"/>
        </w:rPr>
      </w:pPr>
      <w:r w:rsidRPr="0003445B">
        <w:rPr>
          <w:color w:val="000000"/>
        </w:rPr>
        <w:t>________________________________________________________________________________________________________________________________________________________________</w:t>
      </w:r>
      <w:r>
        <w:rPr>
          <w:color w:val="000000"/>
        </w:rPr>
        <w:t xml:space="preserve">                      </w:t>
      </w:r>
      <w:r w:rsidRPr="0003445B">
        <w:rPr>
          <w:color w:val="000000"/>
        </w:rPr>
        <w:t>______________________________________</w:t>
      </w:r>
      <w:r>
        <w:rPr>
          <w:color w:val="000000"/>
        </w:rPr>
        <w:t>_________________________________</w:t>
      </w:r>
    </w:p>
    <w:p w:rsidR="00F05EC6" w:rsidRDefault="00F05EC6" w:rsidP="00F05EC6">
      <w:pPr>
        <w:shd w:val="clear" w:color="auto" w:fill="FFFFFF"/>
        <w:jc w:val="center"/>
        <w:rPr>
          <w:color w:val="000000"/>
        </w:rPr>
      </w:pPr>
      <w:r w:rsidRPr="0003445B">
        <w:rPr>
          <w:color w:val="000000"/>
        </w:rPr>
        <w:t>_____________________________________________________________________________</w:t>
      </w:r>
    </w:p>
    <w:p w:rsidR="00F05EC6" w:rsidRPr="00805A45" w:rsidRDefault="00F05EC6" w:rsidP="00F05EC6">
      <w:pPr>
        <w:shd w:val="clear" w:color="auto" w:fill="FFFFFF"/>
        <w:jc w:val="center"/>
        <w:rPr>
          <w:sz w:val="28"/>
          <w:szCs w:val="28"/>
        </w:rPr>
      </w:pPr>
      <w:r w:rsidRPr="0003445B">
        <w:rPr>
          <w:color w:val="000000"/>
        </w:rPr>
        <w:t>БЛАГОДАРИМ ВАС ЗА УЧАСТИЕ В НАШЕМ ИССЛЕДОВАНИИ!</w:t>
      </w:r>
    </w:p>
    <w:p w:rsidR="00556BBD" w:rsidRDefault="00556BBD"/>
    <w:sectPr w:rsidR="00556BBD" w:rsidSect="00DB5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C01" w:rsidRDefault="009B1C01" w:rsidP="002203D7">
      <w:r>
        <w:separator/>
      </w:r>
    </w:p>
  </w:endnote>
  <w:endnote w:type="continuationSeparator" w:id="1">
    <w:p w:rsidR="009B1C01" w:rsidRDefault="009B1C01" w:rsidP="00220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6B" w:rsidRDefault="00DB536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361"/>
      <w:docPartObj>
        <w:docPartGallery w:val="Page Numbers (Bottom of Page)"/>
        <w:docPartUnique/>
      </w:docPartObj>
    </w:sdtPr>
    <w:sdtContent>
      <w:p w:rsidR="00DB536B" w:rsidRDefault="00CE0B6C">
        <w:pPr>
          <w:pStyle w:val="ab"/>
          <w:jc w:val="center"/>
        </w:pPr>
        <w:fldSimple w:instr=" PAGE   \* MERGEFORMAT ">
          <w:r w:rsidR="00B66F60">
            <w:rPr>
              <w:noProof/>
            </w:rPr>
            <w:t>1</w:t>
          </w:r>
        </w:fldSimple>
      </w:p>
    </w:sdtContent>
  </w:sdt>
  <w:p w:rsidR="00DB536B" w:rsidRDefault="00DB536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6B" w:rsidRDefault="00DB53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C01" w:rsidRDefault="009B1C01" w:rsidP="002203D7">
      <w:r>
        <w:separator/>
      </w:r>
    </w:p>
  </w:footnote>
  <w:footnote w:type="continuationSeparator" w:id="1">
    <w:p w:rsidR="009B1C01" w:rsidRDefault="009B1C01" w:rsidP="00220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6B" w:rsidRDefault="00DB536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6B" w:rsidRDefault="00DB536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6B" w:rsidRDefault="00DB536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D2A"/>
    <w:multiLevelType w:val="hybridMultilevel"/>
    <w:tmpl w:val="674C4A4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55D0D"/>
    <w:multiLevelType w:val="multilevel"/>
    <w:tmpl w:val="0419001D"/>
    <w:numStyleLink w:val="3"/>
  </w:abstractNum>
  <w:abstractNum w:abstractNumId="2">
    <w:nsid w:val="5ECE3EBF"/>
    <w:multiLevelType w:val="hybridMultilevel"/>
    <w:tmpl w:val="CFB02728"/>
    <w:lvl w:ilvl="0" w:tplc="E2429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F947273"/>
    <w:multiLevelType w:val="hybridMultilevel"/>
    <w:tmpl w:val="F892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53E14"/>
    <w:multiLevelType w:val="hybridMultilevel"/>
    <w:tmpl w:val="F634DC68"/>
    <w:lvl w:ilvl="0" w:tplc="1E947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BB1F07"/>
    <w:multiLevelType w:val="hybridMultilevel"/>
    <w:tmpl w:val="12EE9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1F7459"/>
    <w:multiLevelType w:val="hybridMultilevel"/>
    <w:tmpl w:val="83B8CF92"/>
    <w:lvl w:ilvl="0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71453653"/>
    <w:multiLevelType w:val="hybridMultilevel"/>
    <w:tmpl w:val="936C1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123D2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850"/>
    <w:rsid w:val="000248E6"/>
    <w:rsid w:val="00054DC9"/>
    <w:rsid w:val="000D38D3"/>
    <w:rsid w:val="000E74EF"/>
    <w:rsid w:val="0010181D"/>
    <w:rsid w:val="00147634"/>
    <w:rsid w:val="002203D7"/>
    <w:rsid w:val="002227FD"/>
    <w:rsid w:val="002A6FF8"/>
    <w:rsid w:val="002B5433"/>
    <w:rsid w:val="002D6DA6"/>
    <w:rsid w:val="002F5F8A"/>
    <w:rsid w:val="00325E58"/>
    <w:rsid w:val="00334C3D"/>
    <w:rsid w:val="00362317"/>
    <w:rsid w:val="003A3FA1"/>
    <w:rsid w:val="003B1BDA"/>
    <w:rsid w:val="003D54C5"/>
    <w:rsid w:val="00414287"/>
    <w:rsid w:val="00430D45"/>
    <w:rsid w:val="004B4106"/>
    <w:rsid w:val="00522850"/>
    <w:rsid w:val="00556BBD"/>
    <w:rsid w:val="005E0754"/>
    <w:rsid w:val="005E381C"/>
    <w:rsid w:val="005F1AA4"/>
    <w:rsid w:val="006022DC"/>
    <w:rsid w:val="00674A22"/>
    <w:rsid w:val="006948AC"/>
    <w:rsid w:val="006B480E"/>
    <w:rsid w:val="006E0047"/>
    <w:rsid w:val="007F5D6B"/>
    <w:rsid w:val="0080172D"/>
    <w:rsid w:val="00891417"/>
    <w:rsid w:val="008E447D"/>
    <w:rsid w:val="008E7DA7"/>
    <w:rsid w:val="00906B97"/>
    <w:rsid w:val="00937C9B"/>
    <w:rsid w:val="009412DB"/>
    <w:rsid w:val="009B1C01"/>
    <w:rsid w:val="009B4314"/>
    <w:rsid w:val="009D6D80"/>
    <w:rsid w:val="00A04266"/>
    <w:rsid w:val="00A1020B"/>
    <w:rsid w:val="00A25660"/>
    <w:rsid w:val="00A31B1C"/>
    <w:rsid w:val="00A9379D"/>
    <w:rsid w:val="00A93A97"/>
    <w:rsid w:val="00A952A9"/>
    <w:rsid w:val="00B35B13"/>
    <w:rsid w:val="00B41633"/>
    <w:rsid w:val="00B547D3"/>
    <w:rsid w:val="00B66F60"/>
    <w:rsid w:val="00B7152B"/>
    <w:rsid w:val="00B91017"/>
    <w:rsid w:val="00B97516"/>
    <w:rsid w:val="00BC173D"/>
    <w:rsid w:val="00BE7CF7"/>
    <w:rsid w:val="00C10711"/>
    <w:rsid w:val="00C85E70"/>
    <w:rsid w:val="00CC6DFB"/>
    <w:rsid w:val="00CE0B6C"/>
    <w:rsid w:val="00CE2F3B"/>
    <w:rsid w:val="00CF2C76"/>
    <w:rsid w:val="00D028FA"/>
    <w:rsid w:val="00D61C1D"/>
    <w:rsid w:val="00D62DA6"/>
    <w:rsid w:val="00DB536B"/>
    <w:rsid w:val="00DE743C"/>
    <w:rsid w:val="00E02421"/>
    <w:rsid w:val="00E0403E"/>
    <w:rsid w:val="00E5019B"/>
    <w:rsid w:val="00E62C6F"/>
    <w:rsid w:val="00EE713D"/>
    <w:rsid w:val="00F05EC6"/>
    <w:rsid w:val="00F63350"/>
    <w:rsid w:val="00FE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85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522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52285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228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22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2285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2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22850"/>
    <w:rPr>
      <w:vertAlign w:val="superscript"/>
    </w:rPr>
  </w:style>
  <w:style w:type="paragraph" w:styleId="a8">
    <w:name w:val="List Paragraph"/>
    <w:basedOn w:val="a"/>
    <w:uiPriority w:val="34"/>
    <w:qFormat/>
    <w:rsid w:val="00522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22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228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2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28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2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22850"/>
    <w:rPr>
      <w:color w:val="0000FF"/>
      <w:u w:val="single"/>
    </w:rPr>
  </w:style>
  <w:style w:type="paragraph" w:customStyle="1" w:styleId="text3cl">
    <w:name w:val="text3cl"/>
    <w:basedOn w:val="a"/>
    <w:rsid w:val="00522850"/>
    <w:pPr>
      <w:spacing w:before="144" w:after="288"/>
    </w:pPr>
  </w:style>
  <w:style w:type="paragraph" w:styleId="ae">
    <w:name w:val="Normal (Web)"/>
    <w:aliases w:val="Обычный (Web)"/>
    <w:basedOn w:val="a"/>
    <w:rsid w:val="00522850"/>
    <w:pPr>
      <w:spacing w:before="100" w:beforeAutospacing="1" w:after="100" w:afterAutospacing="1"/>
      <w:ind w:left="480" w:right="480" w:firstLine="360"/>
      <w:jc w:val="both"/>
    </w:pPr>
    <w:rPr>
      <w:color w:val="000000"/>
    </w:rPr>
  </w:style>
  <w:style w:type="table" w:styleId="af">
    <w:name w:val="Table Grid"/>
    <w:basedOn w:val="a1"/>
    <w:uiPriority w:val="99"/>
    <w:rsid w:val="00522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rsid w:val="00522850"/>
    <w:pPr>
      <w:numPr>
        <w:numId w:val="5"/>
      </w:numPr>
    </w:pPr>
  </w:style>
  <w:style w:type="character" w:styleId="af0">
    <w:name w:val="Strong"/>
    <w:basedOn w:val="a0"/>
    <w:qFormat/>
    <w:rsid w:val="00522850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522850"/>
    <w:rPr>
      <w:color w:val="800080" w:themeColor="followedHyperlink"/>
      <w:u w:val="single"/>
    </w:rPr>
  </w:style>
  <w:style w:type="paragraph" w:customStyle="1" w:styleId="Pro-Gramma">
    <w:name w:val="Pro-Gramma Знак"/>
    <w:basedOn w:val="a"/>
    <w:link w:val="Pro-Gramma0"/>
    <w:rsid w:val="00B35B13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Gramma0">
    <w:name w:val="Pro-Gramma Знак Знак"/>
    <w:basedOn w:val="a0"/>
    <w:link w:val="Pro-Gramma"/>
    <w:rsid w:val="00B35B13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TextNPA">
    <w:name w:val="Text NPA"/>
    <w:basedOn w:val="a0"/>
    <w:rsid w:val="00B35B13"/>
    <w:rPr>
      <w:rFonts w:ascii="Courier New" w:hAnsi="Courier New"/>
    </w:rPr>
  </w:style>
  <w:style w:type="paragraph" w:customStyle="1" w:styleId="Pro-Gramma1">
    <w:name w:val="Pro-Gramma"/>
    <w:basedOn w:val="a"/>
    <w:rsid w:val="00B35B13"/>
    <w:pPr>
      <w:spacing w:before="120" w:line="288" w:lineRule="auto"/>
      <w:ind w:left="1134"/>
      <w:jc w:val="both"/>
    </w:pPr>
    <w:rPr>
      <w:rFonts w:ascii="Georgia" w:hAnsi="Georgia"/>
    </w:rPr>
  </w:style>
  <w:style w:type="character" w:styleId="af2">
    <w:name w:val="line number"/>
    <w:basedOn w:val="a0"/>
    <w:uiPriority w:val="99"/>
    <w:semiHidden/>
    <w:unhideWhenUsed/>
    <w:rsid w:val="00B41633"/>
  </w:style>
  <w:style w:type="paragraph" w:customStyle="1" w:styleId="Style1">
    <w:name w:val="Style1"/>
    <w:basedOn w:val="a"/>
    <w:rsid w:val="009D6D8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334D-837C-4365-9CA6-34CAE67B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18</Pages>
  <Words>6723</Words>
  <Characters>38324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PavlovEG</dc:creator>
  <cp:keywords/>
  <dc:description/>
  <cp:lastModifiedBy>Admin</cp:lastModifiedBy>
  <cp:revision>38</cp:revision>
  <cp:lastPrinted>2012-05-16T04:18:00Z</cp:lastPrinted>
  <dcterms:created xsi:type="dcterms:W3CDTF">2012-05-15T12:42:00Z</dcterms:created>
  <dcterms:modified xsi:type="dcterms:W3CDTF">2011-05-04T22:47:00Z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