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139" w:rsidRDefault="00721139" w:rsidP="00721139">
      <w:pPr>
        <w:pStyle w:val="Normal"/>
        <w:tabs>
          <w:tab w:val="left" w:pos="2895"/>
          <w:tab w:val="center" w:pos="4677"/>
        </w:tabs>
        <w:jc w:val="center"/>
      </w:pPr>
      <w:r>
        <w:rPr>
          <w:noProof/>
        </w:rPr>
        <w:drawing>
          <wp:inline distT="0" distB="0" distL="0" distR="0">
            <wp:extent cx="714375" cy="1019175"/>
            <wp:effectExtent l="0" t="0" r="9525"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1019175"/>
                    </a:xfrm>
                    <a:prstGeom prst="rect">
                      <a:avLst/>
                    </a:prstGeom>
                    <a:noFill/>
                    <a:ln>
                      <a:noFill/>
                    </a:ln>
                  </pic:spPr>
                </pic:pic>
              </a:graphicData>
            </a:graphic>
          </wp:inline>
        </w:drawing>
      </w:r>
    </w:p>
    <w:p w:rsidR="00721139" w:rsidRDefault="00721139" w:rsidP="00721139">
      <w:pPr>
        <w:pStyle w:val="Normal"/>
        <w:jc w:val="center"/>
        <w:rPr>
          <w:b/>
          <w:sz w:val="36"/>
        </w:rPr>
      </w:pPr>
      <w:r>
        <w:rPr>
          <w:b/>
          <w:sz w:val="36"/>
        </w:rPr>
        <w:t>ПОСТАНОВЛЕНИЕ</w:t>
      </w:r>
    </w:p>
    <w:p w:rsidR="00721139" w:rsidRDefault="00721139" w:rsidP="00721139">
      <w:pPr>
        <w:pStyle w:val="Normal"/>
        <w:jc w:val="center"/>
        <w:rPr>
          <w:b/>
          <w:sz w:val="32"/>
        </w:rPr>
      </w:pPr>
      <w:r>
        <w:rPr>
          <w:b/>
          <w:sz w:val="32"/>
        </w:rPr>
        <w:t>администрации муниципального района</w:t>
      </w:r>
    </w:p>
    <w:p w:rsidR="00721139" w:rsidRDefault="00721139" w:rsidP="00721139">
      <w:pPr>
        <w:pStyle w:val="Normal"/>
        <w:jc w:val="center"/>
        <w:rPr>
          <w:b/>
          <w:sz w:val="32"/>
        </w:rPr>
      </w:pPr>
      <w:r>
        <w:rPr>
          <w:b/>
          <w:sz w:val="32"/>
        </w:rPr>
        <w:t xml:space="preserve"> «Читинский район»</w:t>
      </w:r>
    </w:p>
    <w:p w:rsidR="00721139" w:rsidRDefault="00721139" w:rsidP="00721139">
      <w:pPr>
        <w:pStyle w:val="Normal"/>
        <w:jc w:val="center"/>
        <w:rPr>
          <w:b/>
          <w:sz w:val="32"/>
        </w:rPr>
      </w:pPr>
      <w:r>
        <w:rPr>
          <w:b/>
          <w:sz w:val="32"/>
        </w:rPr>
        <w:t>__________________________________________________________</w:t>
      </w:r>
    </w:p>
    <w:p w:rsidR="00721139" w:rsidRDefault="00721139" w:rsidP="00721139">
      <w:pPr>
        <w:pStyle w:val="Normal"/>
        <w:rPr>
          <w:b/>
          <w:sz w:val="24"/>
        </w:rPr>
      </w:pPr>
    </w:p>
    <w:p w:rsidR="00721139" w:rsidRPr="00721139" w:rsidRDefault="00721139" w:rsidP="00721139">
      <w:pPr>
        <w:spacing w:after="0" w:line="240" w:lineRule="auto"/>
        <w:rPr>
          <w:rFonts w:ascii="Times New Roman" w:hAnsi="Times New Roman" w:cs="Times New Roman"/>
          <w:sz w:val="28"/>
          <w:szCs w:val="28"/>
        </w:rPr>
      </w:pPr>
      <w:r w:rsidRPr="00721139">
        <w:rPr>
          <w:rFonts w:ascii="Times New Roman" w:hAnsi="Times New Roman" w:cs="Times New Roman"/>
          <w:b/>
          <w:sz w:val="28"/>
          <w:szCs w:val="28"/>
        </w:rPr>
        <w:t>от «</w:t>
      </w:r>
      <w:r w:rsidRPr="00721139">
        <w:rPr>
          <w:rFonts w:ascii="Times New Roman" w:hAnsi="Times New Roman" w:cs="Times New Roman"/>
          <w:b/>
          <w:sz w:val="28"/>
          <w:szCs w:val="28"/>
          <w:u w:val="single"/>
        </w:rPr>
        <w:t xml:space="preserve"> 21</w:t>
      </w:r>
      <w:r>
        <w:rPr>
          <w:rFonts w:ascii="Times New Roman" w:hAnsi="Times New Roman" w:cs="Times New Roman"/>
          <w:b/>
          <w:sz w:val="28"/>
          <w:szCs w:val="28"/>
        </w:rPr>
        <w:t xml:space="preserve"> </w:t>
      </w:r>
      <w:r w:rsidRPr="00721139">
        <w:rPr>
          <w:rFonts w:ascii="Times New Roman" w:hAnsi="Times New Roman" w:cs="Times New Roman"/>
          <w:b/>
          <w:sz w:val="28"/>
          <w:szCs w:val="28"/>
        </w:rPr>
        <w:t>»</w:t>
      </w:r>
      <w:r>
        <w:rPr>
          <w:rFonts w:ascii="Times New Roman" w:hAnsi="Times New Roman" w:cs="Times New Roman"/>
          <w:b/>
          <w:sz w:val="28"/>
          <w:szCs w:val="28"/>
        </w:rPr>
        <w:t xml:space="preserve"> </w:t>
      </w:r>
      <w:r w:rsidRPr="00721139">
        <w:rPr>
          <w:rFonts w:ascii="Times New Roman" w:hAnsi="Times New Roman" w:cs="Times New Roman"/>
          <w:b/>
          <w:sz w:val="28"/>
          <w:szCs w:val="28"/>
          <w:u w:val="single"/>
        </w:rPr>
        <w:t xml:space="preserve">  мая</w:t>
      </w:r>
      <w:r>
        <w:rPr>
          <w:rFonts w:ascii="Times New Roman" w:hAnsi="Times New Roman" w:cs="Times New Roman"/>
          <w:b/>
          <w:sz w:val="28"/>
          <w:szCs w:val="28"/>
          <w:u w:val="single"/>
        </w:rPr>
        <w:t xml:space="preserve">  </w:t>
      </w:r>
      <w:r w:rsidRPr="00721139">
        <w:rPr>
          <w:rFonts w:ascii="Times New Roman" w:hAnsi="Times New Roman" w:cs="Times New Roman"/>
          <w:b/>
          <w:sz w:val="28"/>
          <w:szCs w:val="28"/>
        </w:rPr>
        <w:t xml:space="preserve">2014 г.                           </w:t>
      </w:r>
      <w:r>
        <w:rPr>
          <w:rFonts w:ascii="Times New Roman" w:hAnsi="Times New Roman" w:cs="Times New Roman"/>
          <w:b/>
          <w:sz w:val="28"/>
          <w:szCs w:val="28"/>
        </w:rPr>
        <w:t xml:space="preserve">                </w:t>
      </w:r>
      <w:r w:rsidRPr="00721139">
        <w:rPr>
          <w:rFonts w:ascii="Times New Roman" w:hAnsi="Times New Roman" w:cs="Times New Roman"/>
          <w:b/>
          <w:sz w:val="28"/>
          <w:szCs w:val="28"/>
        </w:rPr>
        <w:t xml:space="preserve">                                    № </w:t>
      </w:r>
      <w:r>
        <w:rPr>
          <w:rFonts w:ascii="Times New Roman" w:hAnsi="Times New Roman" w:cs="Times New Roman"/>
          <w:b/>
          <w:sz w:val="28"/>
          <w:szCs w:val="28"/>
        </w:rPr>
        <w:t xml:space="preserve">  </w:t>
      </w:r>
      <w:r w:rsidRPr="00721139">
        <w:rPr>
          <w:rFonts w:ascii="Times New Roman" w:hAnsi="Times New Roman" w:cs="Times New Roman"/>
          <w:b/>
          <w:sz w:val="28"/>
          <w:szCs w:val="28"/>
          <w:u w:val="single"/>
        </w:rPr>
        <w:t>1392</w:t>
      </w:r>
    </w:p>
    <w:p w:rsidR="00721139" w:rsidRPr="00721139" w:rsidRDefault="00721139" w:rsidP="00721139">
      <w:pPr>
        <w:spacing w:after="0" w:line="240" w:lineRule="auto"/>
        <w:ind w:firstLine="540"/>
        <w:rPr>
          <w:rFonts w:ascii="Times New Roman" w:hAnsi="Times New Roman" w:cs="Times New Roman"/>
          <w:sz w:val="28"/>
          <w:szCs w:val="28"/>
        </w:rPr>
      </w:pPr>
    </w:p>
    <w:p w:rsidR="00721139" w:rsidRPr="00721139" w:rsidRDefault="00721139" w:rsidP="00721139">
      <w:pPr>
        <w:spacing w:after="0" w:line="240" w:lineRule="auto"/>
        <w:ind w:firstLine="540"/>
        <w:rPr>
          <w:rFonts w:ascii="Times New Roman" w:hAnsi="Times New Roman" w:cs="Times New Roman"/>
          <w:sz w:val="28"/>
          <w:szCs w:val="28"/>
        </w:rPr>
      </w:pPr>
    </w:p>
    <w:p w:rsidR="00721139" w:rsidRPr="00721139" w:rsidRDefault="00721139" w:rsidP="00721139">
      <w:pPr>
        <w:spacing w:after="0" w:line="240" w:lineRule="auto"/>
        <w:rPr>
          <w:rFonts w:ascii="Times New Roman" w:hAnsi="Times New Roman" w:cs="Times New Roman"/>
          <w:sz w:val="28"/>
          <w:szCs w:val="28"/>
        </w:rPr>
      </w:pPr>
      <w:r w:rsidRPr="00721139">
        <w:rPr>
          <w:rFonts w:ascii="Times New Roman" w:hAnsi="Times New Roman" w:cs="Times New Roman"/>
          <w:sz w:val="28"/>
          <w:szCs w:val="28"/>
        </w:rPr>
        <w:t>Об утверждении Порядка осуществления</w:t>
      </w:r>
    </w:p>
    <w:p w:rsidR="00721139" w:rsidRPr="00721139" w:rsidRDefault="00721139" w:rsidP="00721139">
      <w:pPr>
        <w:spacing w:after="0" w:line="240" w:lineRule="auto"/>
        <w:rPr>
          <w:rFonts w:ascii="Times New Roman" w:hAnsi="Times New Roman" w:cs="Times New Roman"/>
          <w:sz w:val="28"/>
          <w:szCs w:val="28"/>
        </w:rPr>
      </w:pPr>
      <w:r w:rsidRPr="00721139">
        <w:rPr>
          <w:rFonts w:ascii="Times New Roman" w:hAnsi="Times New Roman" w:cs="Times New Roman"/>
          <w:sz w:val="28"/>
          <w:szCs w:val="28"/>
        </w:rPr>
        <w:t>Комитетом по финансам администрации</w:t>
      </w:r>
    </w:p>
    <w:p w:rsidR="00721139" w:rsidRPr="00721139" w:rsidRDefault="00721139" w:rsidP="00721139">
      <w:pPr>
        <w:spacing w:after="0" w:line="240" w:lineRule="auto"/>
        <w:rPr>
          <w:rFonts w:ascii="Times New Roman" w:hAnsi="Times New Roman" w:cs="Times New Roman"/>
          <w:sz w:val="28"/>
          <w:szCs w:val="28"/>
        </w:rPr>
      </w:pPr>
      <w:r w:rsidRPr="00721139">
        <w:rPr>
          <w:rFonts w:ascii="Times New Roman" w:hAnsi="Times New Roman" w:cs="Times New Roman"/>
          <w:sz w:val="28"/>
          <w:szCs w:val="28"/>
        </w:rPr>
        <w:t>муниципального района «Читинский район»</w:t>
      </w:r>
    </w:p>
    <w:p w:rsidR="00721139" w:rsidRPr="00721139" w:rsidRDefault="00721139" w:rsidP="00721139">
      <w:pPr>
        <w:spacing w:after="0" w:line="240" w:lineRule="auto"/>
        <w:rPr>
          <w:rFonts w:ascii="Times New Roman" w:hAnsi="Times New Roman" w:cs="Times New Roman"/>
          <w:sz w:val="28"/>
          <w:szCs w:val="28"/>
        </w:rPr>
      </w:pPr>
      <w:r w:rsidRPr="00721139">
        <w:rPr>
          <w:rFonts w:ascii="Times New Roman" w:hAnsi="Times New Roman" w:cs="Times New Roman"/>
          <w:sz w:val="28"/>
          <w:szCs w:val="28"/>
        </w:rPr>
        <w:t xml:space="preserve">полномочий по </w:t>
      </w:r>
      <w:proofErr w:type="gramStart"/>
      <w:r w:rsidRPr="00721139">
        <w:rPr>
          <w:rFonts w:ascii="Times New Roman" w:hAnsi="Times New Roman" w:cs="Times New Roman"/>
          <w:sz w:val="28"/>
          <w:szCs w:val="28"/>
        </w:rPr>
        <w:t>внутреннему</w:t>
      </w:r>
      <w:proofErr w:type="gramEnd"/>
      <w:r w:rsidRPr="00721139">
        <w:rPr>
          <w:rFonts w:ascii="Times New Roman" w:hAnsi="Times New Roman" w:cs="Times New Roman"/>
          <w:sz w:val="28"/>
          <w:szCs w:val="28"/>
        </w:rPr>
        <w:t xml:space="preserve"> муниципальному</w:t>
      </w:r>
    </w:p>
    <w:p w:rsidR="00721139" w:rsidRPr="00721139" w:rsidRDefault="00721139" w:rsidP="00721139">
      <w:pPr>
        <w:spacing w:after="0" w:line="240" w:lineRule="auto"/>
        <w:rPr>
          <w:rFonts w:ascii="Times New Roman" w:hAnsi="Times New Roman" w:cs="Times New Roman"/>
          <w:sz w:val="28"/>
          <w:szCs w:val="28"/>
        </w:rPr>
      </w:pPr>
      <w:r w:rsidRPr="00721139">
        <w:rPr>
          <w:rFonts w:ascii="Times New Roman" w:hAnsi="Times New Roman" w:cs="Times New Roman"/>
          <w:sz w:val="28"/>
          <w:szCs w:val="28"/>
        </w:rPr>
        <w:t>финансовому контролю</w:t>
      </w:r>
    </w:p>
    <w:p w:rsidR="00721139" w:rsidRPr="00721139" w:rsidRDefault="00721139" w:rsidP="00721139">
      <w:pPr>
        <w:spacing w:after="0" w:line="240" w:lineRule="auto"/>
        <w:ind w:firstLine="708"/>
        <w:jc w:val="both"/>
        <w:rPr>
          <w:rFonts w:ascii="Times New Roman" w:hAnsi="Times New Roman" w:cs="Times New Roman"/>
          <w:sz w:val="28"/>
          <w:szCs w:val="28"/>
        </w:rPr>
      </w:pPr>
    </w:p>
    <w:p w:rsidR="00721139" w:rsidRPr="00721139" w:rsidRDefault="00721139" w:rsidP="00721139">
      <w:pPr>
        <w:spacing w:after="0" w:line="240" w:lineRule="auto"/>
        <w:jc w:val="both"/>
        <w:rPr>
          <w:rFonts w:ascii="Times New Roman" w:hAnsi="Times New Roman" w:cs="Times New Roman"/>
          <w:sz w:val="28"/>
          <w:szCs w:val="28"/>
        </w:rPr>
      </w:pPr>
    </w:p>
    <w:p w:rsidR="00721139" w:rsidRPr="00721139" w:rsidRDefault="00721139" w:rsidP="00721139">
      <w:pPr>
        <w:spacing w:after="0" w:line="240" w:lineRule="auto"/>
        <w:ind w:firstLine="708"/>
        <w:jc w:val="both"/>
        <w:rPr>
          <w:rFonts w:ascii="Times New Roman" w:hAnsi="Times New Roman" w:cs="Times New Roman"/>
          <w:sz w:val="28"/>
          <w:szCs w:val="28"/>
        </w:rPr>
      </w:pPr>
      <w:r w:rsidRPr="00721139">
        <w:rPr>
          <w:rFonts w:ascii="Times New Roman" w:hAnsi="Times New Roman" w:cs="Times New Roman"/>
          <w:sz w:val="28"/>
          <w:szCs w:val="28"/>
        </w:rPr>
        <w:t xml:space="preserve">В соответствии с пунктом 3 статьи 269.2 Бюджетного кодекса Российской Федерации, пунктом 10.4.37 Положения о Комитете по финансам администрации муниципального района «Читинский район», в целях осуществления контроля администрация муниципального района «Читинский район» </w:t>
      </w:r>
    </w:p>
    <w:p w:rsidR="00721139" w:rsidRPr="00721139" w:rsidRDefault="00721139" w:rsidP="00721139">
      <w:pPr>
        <w:spacing w:after="0" w:line="240" w:lineRule="auto"/>
        <w:ind w:firstLine="708"/>
        <w:jc w:val="both"/>
        <w:rPr>
          <w:rFonts w:ascii="Times New Roman" w:hAnsi="Times New Roman" w:cs="Times New Roman"/>
          <w:sz w:val="28"/>
          <w:szCs w:val="28"/>
        </w:rPr>
      </w:pPr>
    </w:p>
    <w:p w:rsidR="00721139" w:rsidRPr="00721139" w:rsidRDefault="00721139" w:rsidP="00721139">
      <w:pPr>
        <w:spacing w:after="0" w:line="240" w:lineRule="auto"/>
        <w:ind w:firstLine="708"/>
        <w:jc w:val="both"/>
        <w:rPr>
          <w:rFonts w:ascii="Times New Roman" w:hAnsi="Times New Roman" w:cs="Times New Roman"/>
          <w:sz w:val="28"/>
          <w:szCs w:val="28"/>
        </w:rPr>
      </w:pPr>
    </w:p>
    <w:p w:rsidR="00721139" w:rsidRPr="00721139" w:rsidRDefault="00721139" w:rsidP="00721139">
      <w:pPr>
        <w:spacing w:after="0" w:line="240" w:lineRule="auto"/>
        <w:ind w:firstLine="708"/>
        <w:jc w:val="center"/>
        <w:rPr>
          <w:rFonts w:ascii="Times New Roman" w:hAnsi="Times New Roman" w:cs="Times New Roman"/>
          <w:b/>
          <w:sz w:val="28"/>
          <w:szCs w:val="28"/>
        </w:rPr>
      </w:pPr>
      <w:proofErr w:type="gramStart"/>
      <w:r w:rsidRPr="00721139">
        <w:rPr>
          <w:rFonts w:ascii="Times New Roman" w:hAnsi="Times New Roman" w:cs="Times New Roman"/>
          <w:b/>
          <w:sz w:val="28"/>
          <w:szCs w:val="28"/>
        </w:rPr>
        <w:t>П</w:t>
      </w:r>
      <w:proofErr w:type="gramEnd"/>
      <w:r w:rsidRPr="00721139">
        <w:rPr>
          <w:rFonts w:ascii="Times New Roman" w:hAnsi="Times New Roman" w:cs="Times New Roman"/>
          <w:b/>
          <w:sz w:val="28"/>
          <w:szCs w:val="28"/>
        </w:rPr>
        <w:t xml:space="preserve"> О С Т А Н О В Л Е Т:</w:t>
      </w:r>
    </w:p>
    <w:p w:rsidR="00721139" w:rsidRPr="00721139" w:rsidRDefault="00721139" w:rsidP="00721139">
      <w:pPr>
        <w:spacing w:after="0" w:line="240" w:lineRule="auto"/>
        <w:ind w:firstLine="708"/>
        <w:jc w:val="center"/>
        <w:rPr>
          <w:rFonts w:ascii="Times New Roman" w:hAnsi="Times New Roman" w:cs="Times New Roman"/>
          <w:sz w:val="28"/>
          <w:szCs w:val="28"/>
        </w:rPr>
      </w:pPr>
    </w:p>
    <w:p w:rsidR="00721139" w:rsidRPr="00721139" w:rsidRDefault="00721139" w:rsidP="00721139">
      <w:pPr>
        <w:spacing w:after="0" w:line="240" w:lineRule="auto"/>
        <w:ind w:firstLine="708"/>
        <w:jc w:val="center"/>
        <w:rPr>
          <w:rFonts w:ascii="Times New Roman" w:hAnsi="Times New Roman" w:cs="Times New Roman"/>
          <w:sz w:val="28"/>
          <w:szCs w:val="28"/>
        </w:rPr>
      </w:pPr>
    </w:p>
    <w:p w:rsidR="00721139" w:rsidRPr="00721139" w:rsidRDefault="00721139" w:rsidP="00721139">
      <w:pPr>
        <w:spacing w:after="0" w:line="240" w:lineRule="auto"/>
        <w:ind w:firstLine="708"/>
        <w:jc w:val="both"/>
        <w:rPr>
          <w:rFonts w:ascii="Times New Roman" w:hAnsi="Times New Roman" w:cs="Times New Roman"/>
          <w:sz w:val="28"/>
          <w:szCs w:val="28"/>
        </w:rPr>
      </w:pPr>
      <w:r w:rsidRPr="00721139">
        <w:rPr>
          <w:rFonts w:ascii="Times New Roman" w:hAnsi="Times New Roman" w:cs="Times New Roman"/>
          <w:sz w:val="28"/>
          <w:szCs w:val="28"/>
        </w:rPr>
        <w:t>1. Утвердить Порядок осуществления Комитетом по финансам администрации муниципального района «Читинский район» полномочий по внутреннему муниципальному финансовому контролю (прилагается).</w:t>
      </w:r>
    </w:p>
    <w:p w:rsidR="00721139" w:rsidRPr="00721139" w:rsidRDefault="00721139" w:rsidP="00721139">
      <w:pPr>
        <w:spacing w:after="0" w:line="240" w:lineRule="auto"/>
        <w:ind w:firstLine="720"/>
        <w:jc w:val="both"/>
        <w:rPr>
          <w:rFonts w:ascii="Times New Roman" w:hAnsi="Times New Roman" w:cs="Times New Roman"/>
          <w:sz w:val="28"/>
          <w:szCs w:val="28"/>
        </w:rPr>
      </w:pPr>
      <w:r w:rsidRPr="00721139">
        <w:rPr>
          <w:rFonts w:ascii="Times New Roman" w:hAnsi="Times New Roman" w:cs="Times New Roman"/>
          <w:sz w:val="28"/>
          <w:szCs w:val="28"/>
        </w:rPr>
        <w:t>2. Признать утратившим силу Постановление администрации муниципального района «Читинский район» от 07 июня 2012 г. № 1581 «Об утверждении Порядка осуществления финансового контроля Комитетом по финансам администрации муниципального района «Читинский район».</w:t>
      </w:r>
    </w:p>
    <w:p w:rsidR="00721139" w:rsidRPr="00721139" w:rsidRDefault="00721139" w:rsidP="00721139">
      <w:pPr>
        <w:spacing w:after="0" w:line="240" w:lineRule="auto"/>
        <w:ind w:firstLine="720"/>
        <w:jc w:val="both"/>
        <w:rPr>
          <w:rFonts w:ascii="Times New Roman" w:hAnsi="Times New Roman" w:cs="Times New Roman"/>
          <w:sz w:val="28"/>
          <w:szCs w:val="28"/>
        </w:rPr>
      </w:pPr>
    </w:p>
    <w:p w:rsidR="00721139" w:rsidRPr="00721139" w:rsidRDefault="00721139" w:rsidP="00721139">
      <w:pPr>
        <w:spacing w:after="0" w:line="240" w:lineRule="auto"/>
        <w:ind w:firstLine="720"/>
        <w:jc w:val="both"/>
        <w:rPr>
          <w:rFonts w:ascii="Times New Roman" w:hAnsi="Times New Roman" w:cs="Times New Roman"/>
          <w:sz w:val="28"/>
          <w:szCs w:val="28"/>
        </w:rPr>
      </w:pPr>
    </w:p>
    <w:p w:rsidR="00721139" w:rsidRDefault="00721139" w:rsidP="00721139">
      <w:pPr>
        <w:spacing w:after="0" w:line="240" w:lineRule="auto"/>
        <w:ind w:firstLine="720"/>
        <w:jc w:val="both"/>
        <w:rPr>
          <w:rFonts w:ascii="Times New Roman" w:hAnsi="Times New Roman" w:cs="Times New Roman"/>
          <w:sz w:val="28"/>
          <w:szCs w:val="28"/>
        </w:rPr>
      </w:pPr>
    </w:p>
    <w:p w:rsidR="00721139" w:rsidRPr="00721139" w:rsidRDefault="00721139" w:rsidP="00721139">
      <w:pPr>
        <w:spacing w:after="0" w:line="240" w:lineRule="auto"/>
        <w:ind w:firstLine="720"/>
        <w:jc w:val="both"/>
        <w:rPr>
          <w:rFonts w:ascii="Times New Roman" w:hAnsi="Times New Roman" w:cs="Times New Roman"/>
          <w:sz w:val="28"/>
          <w:szCs w:val="28"/>
        </w:rPr>
      </w:pPr>
    </w:p>
    <w:p w:rsidR="00721139" w:rsidRPr="00721139" w:rsidRDefault="00721139" w:rsidP="00721139">
      <w:pPr>
        <w:spacing w:after="0" w:line="240" w:lineRule="auto"/>
        <w:jc w:val="both"/>
        <w:rPr>
          <w:rFonts w:ascii="Times New Roman" w:hAnsi="Times New Roman" w:cs="Times New Roman"/>
          <w:sz w:val="28"/>
          <w:szCs w:val="28"/>
        </w:rPr>
      </w:pPr>
      <w:r w:rsidRPr="00721139">
        <w:rPr>
          <w:rFonts w:ascii="Times New Roman" w:hAnsi="Times New Roman" w:cs="Times New Roman"/>
          <w:sz w:val="28"/>
          <w:szCs w:val="28"/>
        </w:rPr>
        <w:t>Руководитель администрации</w:t>
      </w:r>
    </w:p>
    <w:p w:rsidR="00721139" w:rsidRDefault="00721139" w:rsidP="00721139">
      <w:pPr>
        <w:spacing w:after="0" w:line="240" w:lineRule="auto"/>
        <w:jc w:val="both"/>
        <w:rPr>
          <w:rFonts w:ascii="Times New Roman" w:hAnsi="Times New Roman" w:cs="Times New Roman"/>
          <w:sz w:val="28"/>
          <w:szCs w:val="28"/>
        </w:rPr>
      </w:pPr>
      <w:r w:rsidRPr="00721139">
        <w:rPr>
          <w:rFonts w:ascii="Times New Roman" w:hAnsi="Times New Roman" w:cs="Times New Roman"/>
          <w:sz w:val="28"/>
          <w:szCs w:val="28"/>
        </w:rPr>
        <w:t>муниципального района</w:t>
      </w:r>
    </w:p>
    <w:p w:rsidR="00721139" w:rsidRPr="00721139" w:rsidRDefault="00721139" w:rsidP="00721139">
      <w:pPr>
        <w:spacing w:after="0" w:line="240" w:lineRule="auto"/>
        <w:jc w:val="both"/>
        <w:rPr>
          <w:rFonts w:ascii="Times New Roman" w:hAnsi="Times New Roman" w:cs="Times New Roman"/>
          <w:sz w:val="28"/>
          <w:szCs w:val="28"/>
        </w:rPr>
      </w:pPr>
      <w:r w:rsidRPr="00721139">
        <w:rPr>
          <w:rFonts w:ascii="Times New Roman" w:hAnsi="Times New Roman" w:cs="Times New Roman"/>
          <w:sz w:val="28"/>
          <w:szCs w:val="28"/>
        </w:rPr>
        <w:t>«Читинский район»</w:t>
      </w:r>
      <w:r w:rsidRPr="00721139">
        <w:rPr>
          <w:rFonts w:ascii="Times New Roman" w:hAnsi="Times New Roman" w:cs="Times New Roman"/>
          <w:sz w:val="28"/>
          <w:szCs w:val="28"/>
        </w:rPr>
        <w:tab/>
      </w:r>
      <w:r w:rsidRPr="00721139">
        <w:rPr>
          <w:rFonts w:ascii="Times New Roman" w:hAnsi="Times New Roman" w:cs="Times New Roman"/>
          <w:sz w:val="28"/>
          <w:szCs w:val="28"/>
        </w:rPr>
        <w:tab/>
      </w:r>
      <w:r w:rsidRPr="00721139">
        <w:rPr>
          <w:rFonts w:ascii="Times New Roman" w:hAnsi="Times New Roman" w:cs="Times New Roman"/>
          <w:sz w:val="28"/>
          <w:szCs w:val="28"/>
        </w:rPr>
        <w:tab/>
      </w:r>
      <w:r w:rsidRPr="00721139">
        <w:rPr>
          <w:rFonts w:ascii="Times New Roman" w:hAnsi="Times New Roman" w:cs="Times New Roman"/>
          <w:sz w:val="28"/>
          <w:szCs w:val="28"/>
        </w:rPr>
        <w:tab/>
      </w:r>
      <w:r w:rsidRPr="00721139">
        <w:rPr>
          <w:rFonts w:ascii="Times New Roman" w:hAnsi="Times New Roman" w:cs="Times New Roman"/>
          <w:sz w:val="28"/>
          <w:szCs w:val="28"/>
        </w:rPr>
        <w:tab/>
      </w:r>
      <w:r w:rsidRPr="00721139">
        <w:rPr>
          <w:rFonts w:ascii="Times New Roman" w:hAnsi="Times New Roman" w:cs="Times New Roman"/>
          <w:sz w:val="28"/>
          <w:szCs w:val="28"/>
        </w:rPr>
        <w:tab/>
      </w:r>
      <w:r w:rsidRPr="00721139">
        <w:rPr>
          <w:rFonts w:ascii="Times New Roman" w:hAnsi="Times New Roman" w:cs="Times New Roman"/>
          <w:sz w:val="28"/>
          <w:szCs w:val="28"/>
        </w:rPr>
        <w:tab/>
      </w:r>
      <w:r w:rsidRPr="00721139">
        <w:rPr>
          <w:rFonts w:ascii="Times New Roman" w:hAnsi="Times New Roman" w:cs="Times New Roman"/>
          <w:sz w:val="28"/>
          <w:szCs w:val="28"/>
        </w:rPr>
        <w:tab/>
        <w:t xml:space="preserve">А.А. </w:t>
      </w:r>
      <w:proofErr w:type="spellStart"/>
      <w:r w:rsidRPr="00721139">
        <w:rPr>
          <w:rFonts w:ascii="Times New Roman" w:hAnsi="Times New Roman" w:cs="Times New Roman"/>
          <w:sz w:val="28"/>
          <w:szCs w:val="28"/>
        </w:rPr>
        <w:t>Эпов</w:t>
      </w:r>
      <w:proofErr w:type="spellEnd"/>
    </w:p>
    <w:p w:rsidR="003B40C2" w:rsidRDefault="003B40C2" w:rsidP="003B40C2">
      <w:pPr>
        <w:spacing w:line="240" w:lineRule="auto"/>
        <w:ind w:left="4956" w:firstLine="714"/>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УТВЕРЖДЕН</w:t>
      </w:r>
    </w:p>
    <w:p w:rsidR="00E86C9C" w:rsidRDefault="003B40C2" w:rsidP="00E86C9C">
      <w:pPr>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муниципального района «Читинский район»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
    <w:p w:rsidR="003B40C2" w:rsidRPr="00E86C9C" w:rsidRDefault="003B40C2" w:rsidP="00E86C9C">
      <w:pPr>
        <w:spacing w:after="0" w:line="240" w:lineRule="auto"/>
        <w:ind w:left="5387"/>
        <w:jc w:val="center"/>
        <w:rPr>
          <w:rFonts w:ascii="Times New Roman" w:hAnsi="Times New Roman" w:cs="Times New Roman"/>
          <w:sz w:val="28"/>
          <w:szCs w:val="28"/>
          <w:u w:val="single"/>
        </w:rPr>
      </w:pPr>
      <w:r>
        <w:rPr>
          <w:rFonts w:ascii="Times New Roman" w:hAnsi="Times New Roman" w:cs="Times New Roman"/>
          <w:sz w:val="28"/>
          <w:szCs w:val="28"/>
        </w:rPr>
        <w:t>«</w:t>
      </w:r>
      <w:r w:rsidR="00E86C9C" w:rsidRPr="00E86C9C">
        <w:rPr>
          <w:rFonts w:ascii="Times New Roman" w:hAnsi="Times New Roman" w:cs="Times New Roman"/>
          <w:sz w:val="28"/>
          <w:szCs w:val="28"/>
          <w:u w:val="single"/>
        </w:rPr>
        <w:t xml:space="preserve"> 21 </w:t>
      </w:r>
      <w:r w:rsidR="00E86C9C">
        <w:rPr>
          <w:rFonts w:ascii="Times New Roman" w:hAnsi="Times New Roman" w:cs="Times New Roman"/>
          <w:sz w:val="28"/>
          <w:szCs w:val="28"/>
        </w:rPr>
        <w:t>»</w:t>
      </w:r>
      <w:r w:rsidR="00E86C9C" w:rsidRPr="00E86C9C">
        <w:rPr>
          <w:rFonts w:ascii="Times New Roman" w:hAnsi="Times New Roman" w:cs="Times New Roman"/>
          <w:sz w:val="28"/>
          <w:szCs w:val="28"/>
          <w:u w:val="single"/>
        </w:rPr>
        <w:t xml:space="preserve">    мая    </w:t>
      </w:r>
      <w:r w:rsidRPr="00E86C9C">
        <w:rPr>
          <w:rFonts w:ascii="Times New Roman" w:hAnsi="Times New Roman" w:cs="Times New Roman"/>
          <w:sz w:val="28"/>
          <w:szCs w:val="28"/>
          <w:u w:val="single"/>
        </w:rPr>
        <w:t xml:space="preserve"> </w:t>
      </w:r>
      <w:r>
        <w:rPr>
          <w:rFonts w:ascii="Times New Roman" w:hAnsi="Times New Roman" w:cs="Times New Roman"/>
          <w:sz w:val="28"/>
          <w:szCs w:val="28"/>
        </w:rPr>
        <w:t xml:space="preserve">2014г. № </w:t>
      </w:r>
      <w:r w:rsidR="00E86C9C">
        <w:rPr>
          <w:rFonts w:ascii="Times New Roman" w:hAnsi="Times New Roman" w:cs="Times New Roman"/>
          <w:sz w:val="28"/>
          <w:szCs w:val="28"/>
          <w:u w:val="single"/>
        </w:rPr>
        <w:t xml:space="preserve"> 13</w:t>
      </w:r>
      <w:r w:rsidR="00E86C9C" w:rsidRPr="00E86C9C">
        <w:rPr>
          <w:rFonts w:ascii="Times New Roman" w:hAnsi="Times New Roman" w:cs="Times New Roman"/>
          <w:sz w:val="28"/>
          <w:szCs w:val="28"/>
          <w:u w:val="single"/>
        </w:rPr>
        <w:t xml:space="preserve">92   </w:t>
      </w:r>
    </w:p>
    <w:p w:rsidR="00040854" w:rsidRDefault="00040854" w:rsidP="00EE1308">
      <w:pPr>
        <w:spacing w:after="0" w:line="240" w:lineRule="auto"/>
        <w:jc w:val="center"/>
        <w:rPr>
          <w:rFonts w:ascii="Times New Roman" w:hAnsi="Times New Roman" w:cs="Times New Roman"/>
          <w:sz w:val="28"/>
          <w:szCs w:val="28"/>
        </w:rPr>
      </w:pPr>
    </w:p>
    <w:p w:rsidR="00040854" w:rsidRPr="00EE1308" w:rsidRDefault="00040854" w:rsidP="00EE1308">
      <w:pPr>
        <w:spacing w:after="0" w:line="240" w:lineRule="auto"/>
        <w:jc w:val="center"/>
        <w:rPr>
          <w:rFonts w:ascii="Times New Roman" w:hAnsi="Times New Roman" w:cs="Times New Roman"/>
          <w:b/>
          <w:sz w:val="28"/>
          <w:szCs w:val="28"/>
        </w:rPr>
      </w:pPr>
      <w:r w:rsidRPr="00EE1308">
        <w:rPr>
          <w:rFonts w:ascii="Times New Roman" w:hAnsi="Times New Roman" w:cs="Times New Roman"/>
          <w:b/>
          <w:sz w:val="28"/>
          <w:szCs w:val="28"/>
        </w:rPr>
        <w:t>ПОРЯДОК</w:t>
      </w:r>
    </w:p>
    <w:p w:rsidR="00EE1308" w:rsidRDefault="00EE1308" w:rsidP="00EE130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осуществления Комитетом по финансам администрации муниципального района «Читинский район» полномочий по внутреннему муниципальному финансовому контролю</w:t>
      </w:r>
    </w:p>
    <w:p w:rsidR="00EE1308" w:rsidRPr="00EE1308" w:rsidRDefault="00EE1308" w:rsidP="00EE1308">
      <w:pPr>
        <w:spacing w:after="0" w:line="240" w:lineRule="auto"/>
        <w:jc w:val="center"/>
        <w:rPr>
          <w:rFonts w:ascii="Times New Roman" w:hAnsi="Times New Roman" w:cs="Times New Roman"/>
          <w:sz w:val="28"/>
          <w:szCs w:val="28"/>
        </w:rPr>
      </w:pPr>
    </w:p>
    <w:p w:rsidR="00EE1308" w:rsidRDefault="00EE1308" w:rsidP="00EE1308">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Настоящий Порядок устанавливает правила осуществления Комитетом по финансам администрации муниципального района «Читинский район» (далее – Комитет) полномочий по внутреннему муниципальному финансовому контролю</w:t>
      </w:r>
      <w:r w:rsidR="00AE531C">
        <w:rPr>
          <w:rFonts w:ascii="Times New Roman" w:hAnsi="Times New Roman" w:cs="Times New Roman"/>
          <w:sz w:val="28"/>
          <w:szCs w:val="28"/>
        </w:rPr>
        <w:t xml:space="preserve"> </w:t>
      </w:r>
      <w:r w:rsidR="00DC5F43">
        <w:rPr>
          <w:rFonts w:ascii="Times New Roman" w:hAnsi="Times New Roman" w:cs="Times New Roman"/>
          <w:sz w:val="28"/>
          <w:szCs w:val="28"/>
        </w:rPr>
        <w:t>в целях обеспечения соблюдения</w:t>
      </w:r>
      <w:r w:rsidR="00AE531C">
        <w:rPr>
          <w:rFonts w:ascii="Times New Roman" w:hAnsi="Times New Roman" w:cs="Times New Roman"/>
          <w:sz w:val="28"/>
          <w:szCs w:val="28"/>
        </w:rPr>
        <w:t xml:space="preserve"> бюджетного законодательства Российской Федерации и иных нормативных правовых актов, регули</w:t>
      </w:r>
      <w:r w:rsidR="003E7EB0">
        <w:rPr>
          <w:rFonts w:ascii="Times New Roman" w:hAnsi="Times New Roman" w:cs="Times New Roman"/>
          <w:sz w:val="28"/>
          <w:szCs w:val="28"/>
        </w:rPr>
        <w:t>рующих бюджетные правоотношения</w:t>
      </w:r>
      <w:r w:rsidR="00AE531C">
        <w:rPr>
          <w:rFonts w:ascii="Times New Roman" w:hAnsi="Times New Roman" w:cs="Times New Roman"/>
          <w:sz w:val="28"/>
          <w:szCs w:val="28"/>
        </w:rPr>
        <w:t xml:space="preserve"> </w:t>
      </w:r>
      <w:r w:rsidR="005A4312">
        <w:rPr>
          <w:rFonts w:ascii="Times New Roman" w:hAnsi="Times New Roman" w:cs="Times New Roman"/>
          <w:sz w:val="28"/>
          <w:szCs w:val="28"/>
        </w:rPr>
        <w:t xml:space="preserve">(далее - контроль) </w:t>
      </w:r>
      <w:r w:rsidR="00AE531C">
        <w:rPr>
          <w:rFonts w:ascii="Times New Roman" w:hAnsi="Times New Roman" w:cs="Times New Roman"/>
          <w:sz w:val="28"/>
          <w:szCs w:val="28"/>
        </w:rPr>
        <w:t>во исполнение пункта 3 статьи 269.2. Бюджетного кодекса Российской Федерации.</w:t>
      </w:r>
    </w:p>
    <w:p w:rsidR="005A4312" w:rsidRDefault="005A4312" w:rsidP="00EE1308">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Контроль осуществляется посредствам проведения плановых и внеплановых проверок,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5A4312" w:rsidRDefault="005A4312" w:rsidP="00EE1308">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Плановые контрольные мероприятия осуществляются в соответствии с планом контрольных мероприятий, который утверждается </w:t>
      </w:r>
      <w:r w:rsidR="008718F3">
        <w:rPr>
          <w:rFonts w:ascii="Times New Roman" w:hAnsi="Times New Roman" w:cs="Times New Roman"/>
          <w:sz w:val="28"/>
          <w:szCs w:val="28"/>
        </w:rPr>
        <w:t>председателем</w:t>
      </w:r>
      <w:r>
        <w:rPr>
          <w:rFonts w:ascii="Times New Roman" w:hAnsi="Times New Roman" w:cs="Times New Roman"/>
          <w:sz w:val="28"/>
          <w:szCs w:val="28"/>
        </w:rPr>
        <w:t xml:space="preserve"> Комитета по финансам администрации муниципального района «Читинский район» (далее - </w:t>
      </w:r>
      <w:r w:rsidR="008718F3">
        <w:rPr>
          <w:rFonts w:ascii="Times New Roman" w:hAnsi="Times New Roman" w:cs="Times New Roman"/>
          <w:sz w:val="28"/>
          <w:szCs w:val="28"/>
        </w:rPr>
        <w:t>председатель</w:t>
      </w:r>
      <w:r>
        <w:rPr>
          <w:rFonts w:ascii="Times New Roman" w:hAnsi="Times New Roman" w:cs="Times New Roman"/>
          <w:sz w:val="28"/>
          <w:szCs w:val="28"/>
        </w:rPr>
        <w:t>).</w:t>
      </w:r>
    </w:p>
    <w:p w:rsidR="005A4312" w:rsidRDefault="00DF5C2C" w:rsidP="00EE1308">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Внеплановые контрольные мероприятия осуществляются на основании решения </w:t>
      </w:r>
      <w:r w:rsidR="008718F3">
        <w:rPr>
          <w:rFonts w:ascii="Times New Roman" w:hAnsi="Times New Roman" w:cs="Times New Roman"/>
          <w:sz w:val="28"/>
          <w:szCs w:val="28"/>
        </w:rPr>
        <w:t>председателя</w:t>
      </w:r>
      <w:r>
        <w:rPr>
          <w:rFonts w:ascii="Times New Roman" w:hAnsi="Times New Roman" w:cs="Times New Roman"/>
          <w:sz w:val="28"/>
          <w:szCs w:val="28"/>
        </w:rPr>
        <w:t xml:space="preserve"> Комитета (лица, его официально замещающего), принятого в связи с поступлением обращений (поручений) руководителя администрации муниципального района «Читинский район» либо его заместителей, Прокуратуры Читинского района, правоохранительных органов, обращений иных государственных органов, граждан и организаций.</w:t>
      </w:r>
    </w:p>
    <w:p w:rsidR="00DC5F43" w:rsidRDefault="00DC5F43" w:rsidP="00EE1308">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Объектами контроля являются:</w:t>
      </w:r>
    </w:p>
    <w:p w:rsidR="00DC5F43" w:rsidRDefault="00304453" w:rsidP="00DC5F43">
      <w:pPr>
        <w:pStyle w:val="a3"/>
        <w:numPr>
          <w:ilvl w:val="0"/>
          <w:numId w:val="2"/>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г</w:t>
      </w:r>
      <w:r w:rsidR="00DC5F43">
        <w:rPr>
          <w:rFonts w:ascii="Times New Roman" w:hAnsi="Times New Roman" w:cs="Times New Roman"/>
          <w:sz w:val="28"/>
          <w:szCs w:val="28"/>
        </w:rPr>
        <w:t xml:space="preserve">лавные распорядители (распорядители, получатели) бюджетных средств Читинского района, главные администраторы (администраторы) доходов </w:t>
      </w:r>
      <w:r w:rsidR="007C2DD5">
        <w:rPr>
          <w:rFonts w:ascii="Times New Roman" w:hAnsi="Times New Roman" w:cs="Times New Roman"/>
          <w:sz w:val="28"/>
          <w:szCs w:val="28"/>
        </w:rPr>
        <w:t>бюджета Читинского района, главные администраторы (администраторы) источников финансирования дефицита бюджета Читинского района;</w:t>
      </w:r>
    </w:p>
    <w:p w:rsidR="00304453" w:rsidRDefault="00304453" w:rsidP="00DC5F43">
      <w:pPr>
        <w:pStyle w:val="a3"/>
        <w:numPr>
          <w:ilvl w:val="0"/>
          <w:numId w:val="2"/>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главные распорядители (распорядители) и получатели средст</w:t>
      </w:r>
      <w:r w:rsidR="00C835A3">
        <w:rPr>
          <w:rFonts w:ascii="Times New Roman" w:hAnsi="Times New Roman" w:cs="Times New Roman"/>
          <w:sz w:val="28"/>
          <w:szCs w:val="28"/>
        </w:rPr>
        <w:t>в</w:t>
      </w:r>
      <w:r>
        <w:rPr>
          <w:rFonts w:ascii="Times New Roman" w:hAnsi="Times New Roman" w:cs="Times New Roman"/>
          <w:sz w:val="28"/>
          <w:szCs w:val="28"/>
        </w:rPr>
        <w:t xml:space="preserve"> бюджета Читинского района, которому представлены межбюджетные трансферты в части соблюдения ими целей и условий предоставления </w:t>
      </w:r>
      <w:r>
        <w:rPr>
          <w:rFonts w:ascii="Times New Roman" w:hAnsi="Times New Roman" w:cs="Times New Roman"/>
          <w:sz w:val="28"/>
          <w:szCs w:val="28"/>
        </w:rPr>
        <w:lastRenderedPageBreak/>
        <w:t>межбюджетных трансфертов, бюджетных кредитов, представленных из бюджета Читинского района;</w:t>
      </w:r>
    </w:p>
    <w:p w:rsidR="00304453" w:rsidRDefault="00304453" w:rsidP="00DC5F43">
      <w:pPr>
        <w:pStyle w:val="a3"/>
        <w:numPr>
          <w:ilvl w:val="0"/>
          <w:numId w:val="2"/>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муниципальные учреждения Читинского района;</w:t>
      </w:r>
    </w:p>
    <w:p w:rsidR="00304453" w:rsidRDefault="00304453" w:rsidP="00DC5F43">
      <w:pPr>
        <w:pStyle w:val="a3"/>
        <w:numPr>
          <w:ilvl w:val="0"/>
          <w:numId w:val="2"/>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юридические лица (за исключением муниципальных учреждений Читинского района), индивидуальные предприниматели, физические лица в части соблюдения ими условий договоров (соглашений) о предоставлении средств бюджета Читинского района, договоров (соглашений) о предоставлении муниципальных гарантий Читинского района;</w:t>
      </w:r>
    </w:p>
    <w:p w:rsidR="00304453" w:rsidRDefault="00C11A25" w:rsidP="00C11A25">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Должностными лицами Комитета, осуществляющими полномочия по контролю, являются:</w:t>
      </w:r>
    </w:p>
    <w:p w:rsidR="00C11A25" w:rsidRDefault="008718F3" w:rsidP="00C11A25">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w:t>
      </w:r>
      <w:r w:rsidR="00C11A25">
        <w:rPr>
          <w:rFonts w:ascii="Times New Roman" w:hAnsi="Times New Roman" w:cs="Times New Roman"/>
          <w:sz w:val="28"/>
          <w:szCs w:val="28"/>
        </w:rPr>
        <w:t xml:space="preserve"> Комитета;</w:t>
      </w:r>
    </w:p>
    <w:p w:rsidR="00C11A25" w:rsidRDefault="00C11A25" w:rsidP="00C11A25">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w:t>
      </w:r>
      <w:r w:rsidR="008718F3">
        <w:rPr>
          <w:rFonts w:ascii="Times New Roman" w:hAnsi="Times New Roman" w:cs="Times New Roman"/>
          <w:sz w:val="28"/>
          <w:szCs w:val="28"/>
        </w:rPr>
        <w:t>председателя</w:t>
      </w:r>
      <w:r>
        <w:rPr>
          <w:rFonts w:ascii="Times New Roman" w:hAnsi="Times New Roman" w:cs="Times New Roman"/>
          <w:sz w:val="28"/>
          <w:szCs w:val="28"/>
        </w:rPr>
        <w:t xml:space="preserve"> Комитета;</w:t>
      </w:r>
    </w:p>
    <w:p w:rsidR="00C11A25" w:rsidRDefault="00C11A25" w:rsidP="00C11A25">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контрольно-ревизионного отдела Комитета;</w:t>
      </w:r>
    </w:p>
    <w:p w:rsidR="00C11A25" w:rsidRDefault="00C11A25" w:rsidP="00C11A25">
      <w:pPr>
        <w:pStyle w:val="a3"/>
        <w:numPr>
          <w:ilvl w:val="0"/>
          <w:numId w:val="3"/>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иные муниципальные служащие Комитета, уполномоченные на участие в проведении контрольных мероприятий в соответствии с приказом </w:t>
      </w:r>
      <w:r w:rsidR="00990CD4">
        <w:rPr>
          <w:rFonts w:ascii="Times New Roman" w:hAnsi="Times New Roman" w:cs="Times New Roman"/>
          <w:sz w:val="28"/>
          <w:szCs w:val="28"/>
        </w:rPr>
        <w:t xml:space="preserve">(распоряжением) </w:t>
      </w:r>
      <w:r w:rsidR="008718F3">
        <w:rPr>
          <w:rFonts w:ascii="Times New Roman" w:hAnsi="Times New Roman" w:cs="Times New Roman"/>
          <w:sz w:val="28"/>
          <w:szCs w:val="28"/>
        </w:rPr>
        <w:t>председателя</w:t>
      </w:r>
      <w:r>
        <w:rPr>
          <w:rFonts w:ascii="Times New Roman" w:hAnsi="Times New Roman" w:cs="Times New Roman"/>
          <w:sz w:val="28"/>
          <w:szCs w:val="28"/>
        </w:rPr>
        <w:t xml:space="preserve"> Комитета (лица, его официально замещающего), включаемые в состав проверочной (ревизионной) группы.</w:t>
      </w:r>
    </w:p>
    <w:p w:rsidR="00C11A25" w:rsidRDefault="00C11A25" w:rsidP="00C11A25">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Должностные лица, указанные в пункте 6 настоящего Порядка, имеют право:</w:t>
      </w:r>
    </w:p>
    <w:p w:rsidR="00C11A25" w:rsidRDefault="00D243E6" w:rsidP="00D243E6">
      <w:pPr>
        <w:pStyle w:val="a3"/>
        <w:numPr>
          <w:ilvl w:val="0"/>
          <w:numId w:val="4"/>
        </w:numPr>
        <w:spacing w:after="0" w:line="240" w:lineRule="auto"/>
        <w:ind w:left="0" w:firstLine="705"/>
        <w:jc w:val="both"/>
        <w:rPr>
          <w:rFonts w:ascii="Times New Roman" w:hAnsi="Times New Roman" w:cs="Times New Roman"/>
          <w:sz w:val="28"/>
          <w:szCs w:val="28"/>
        </w:rPr>
      </w:pPr>
      <w:proofErr w:type="gramStart"/>
      <w:r>
        <w:rPr>
          <w:rFonts w:ascii="Times New Roman" w:hAnsi="Times New Roman" w:cs="Times New Roman"/>
          <w:sz w:val="28"/>
          <w:szCs w:val="28"/>
        </w:rPr>
        <w:t>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D243E6" w:rsidRDefault="00D243E6" w:rsidP="00D243E6">
      <w:pPr>
        <w:pStyle w:val="a3"/>
        <w:numPr>
          <w:ilvl w:val="0"/>
          <w:numId w:val="4"/>
        </w:numPr>
        <w:spacing w:after="0" w:line="240" w:lineRule="auto"/>
        <w:ind w:left="0" w:firstLine="705"/>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осуществлении выездных проверок (ревизий) беспрепятственно по предоставлении служебных удостоверений и копии приказа </w:t>
      </w:r>
      <w:r w:rsidR="00990CD4">
        <w:rPr>
          <w:rFonts w:ascii="Times New Roman" w:hAnsi="Times New Roman" w:cs="Times New Roman"/>
          <w:sz w:val="28"/>
          <w:szCs w:val="28"/>
        </w:rPr>
        <w:t xml:space="preserve">(распоряжения) </w:t>
      </w:r>
      <w:r w:rsidR="008718F3">
        <w:rPr>
          <w:rFonts w:ascii="Times New Roman" w:hAnsi="Times New Roman" w:cs="Times New Roman"/>
          <w:sz w:val="28"/>
          <w:szCs w:val="28"/>
        </w:rPr>
        <w:t>председателя</w:t>
      </w:r>
      <w:r>
        <w:rPr>
          <w:rFonts w:ascii="Times New Roman" w:hAnsi="Times New Roman" w:cs="Times New Roman"/>
          <w:sz w:val="28"/>
          <w:szCs w:val="28"/>
        </w:rPr>
        <w:t xml:space="preserve"> Комитета (лица, его официально замещающего)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оказания услуг;</w:t>
      </w:r>
      <w:proofErr w:type="gramEnd"/>
    </w:p>
    <w:p w:rsidR="00D243E6" w:rsidRDefault="00D243E6" w:rsidP="00D243E6">
      <w:pPr>
        <w:pStyle w:val="a3"/>
        <w:numPr>
          <w:ilvl w:val="0"/>
          <w:numId w:val="4"/>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274E98" w:rsidRDefault="00274E98" w:rsidP="00D243E6">
      <w:pPr>
        <w:pStyle w:val="a3"/>
        <w:numPr>
          <w:ilvl w:val="0"/>
          <w:numId w:val="4"/>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выдавать представления, предписания об устранении выявленных нарушений в случаях, предусмотренных законодательством Российской Федерации;</w:t>
      </w:r>
    </w:p>
    <w:p w:rsidR="00274E98" w:rsidRPr="00EE1308" w:rsidRDefault="00F74AB1" w:rsidP="00D243E6">
      <w:pPr>
        <w:pStyle w:val="a3"/>
        <w:numPr>
          <w:ilvl w:val="0"/>
          <w:numId w:val="4"/>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обращаться в суд с исковыми заявлениями о возмещении ущерба, причиненного Читинскому району </w:t>
      </w:r>
      <w:r w:rsidR="008810FB">
        <w:rPr>
          <w:rFonts w:ascii="Times New Roman" w:hAnsi="Times New Roman" w:cs="Times New Roman"/>
          <w:sz w:val="28"/>
          <w:szCs w:val="28"/>
        </w:rPr>
        <w:t>нарушением бюджетного законодательства Российской Федерации и иных нормативных правовых актов, регулирующих бюджетные правоотношения.</w:t>
      </w:r>
    </w:p>
    <w:p w:rsidR="00040854" w:rsidRDefault="0083601A" w:rsidP="0083601A">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Должностные лица, указанные в пункте 6 настоящего Порядка, обязаны:</w:t>
      </w:r>
    </w:p>
    <w:p w:rsidR="0083601A" w:rsidRDefault="0083601A" w:rsidP="0083601A">
      <w:pPr>
        <w:pStyle w:val="a3"/>
        <w:numPr>
          <w:ilvl w:val="0"/>
          <w:numId w:val="5"/>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своевременно и в полной мере исполнять представленные в соответствии с законодательством Российской Федерации полномочия по </w:t>
      </w:r>
      <w:r>
        <w:rPr>
          <w:rFonts w:ascii="Times New Roman" w:hAnsi="Times New Roman" w:cs="Times New Roman"/>
          <w:sz w:val="28"/>
          <w:szCs w:val="28"/>
        </w:rPr>
        <w:lastRenderedPageBreak/>
        <w:t>предупреждению, выявлению и пресечению нарушений в установленной сфере деятельности;</w:t>
      </w:r>
    </w:p>
    <w:p w:rsidR="0083601A" w:rsidRDefault="0083601A" w:rsidP="0083601A">
      <w:pPr>
        <w:pStyle w:val="a3"/>
        <w:numPr>
          <w:ilvl w:val="0"/>
          <w:numId w:val="5"/>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соблюдать требования нормативных правовых актов в установленной сфере деятельности;</w:t>
      </w:r>
    </w:p>
    <w:p w:rsidR="0083601A" w:rsidRDefault="0083601A" w:rsidP="0083601A">
      <w:pPr>
        <w:pStyle w:val="a3"/>
        <w:numPr>
          <w:ilvl w:val="0"/>
          <w:numId w:val="5"/>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проводить контрольные мероприятия в соответствии с приказом </w:t>
      </w:r>
      <w:r w:rsidR="00990CD4">
        <w:rPr>
          <w:rFonts w:ascii="Times New Roman" w:hAnsi="Times New Roman" w:cs="Times New Roman"/>
          <w:sz w:val="28"/>
          <w:szCs w:val="28"/>
        </w:rPr>
        <w:t xml:space="preserve">(распоряжением) </w:t>
      </w:r>
      <w:r w:rsidR="008718F3">
        <w:rPr>
          <w:rFonts w:ascii="Times New Roman" w:hAnsi="Times New Roman" w:cs="Times New Roman"/>
          <w:sz w:val="28"/>
          <w:szCs w:val="28"/>
        </w:rPr>
        <w:t>председателя</w:t>
      </w:r>
      <w:r>
        <w:rPr>
          <w:rFonts w:ascii="Times New Roman" w:hAnsi="Times New Roman" w:cs="Times New Roman"/>
          <w:sz w:val="28"/>
          <w:szCs w:val="28"/>
        </w:rPr>
        <w:t xml:space="preserve"> Комитета (лица, его официально замещающего);</w:t>
      </w:r>
    </w:p>
    <w:p w:rsidR="0083601A" w:rsidRDefault="0083601A" w:rsidP="0083601A">
      <w:pPr>
        <w:pStyle w:val="a3"/>
        <w:numPr>
          <w:ilvl w:val="0"/>
          <w:numId w:val="5"/>
        </w:numPr>
        <w:spacing w:after="0" w:line="240" w:lineRule="auto"/>
        <w:ind w:left="0" w:firstLine="705"/>
        <w:jc w:val="both"/>
        <w:rPr>
          <w:rFonts w:ascii="Times New Roman" w:hAnsi="Times New Roman" w:cs="Times New Roman"/>
          <w:sz w:val="28"/>
          <w:szCs w:val="28"/>
        </w:rPr>
      </w:pPr>
      <w:proofErr w:type="gramStart"/>
      <w:r>
        <w:rPr>
          <w:rFonts w:ascii="Times New Roman" w:hAnsi="Times New Roman" w:cs="Times New Roman"/>
          <w:sz w:val="28"/>
          <w:szCs w:val="28"/>
        </w:rPr>
        <w:t xml:space="preserve">знакомить руководителя или уполномоченное должностное лицо объекта контроля (далее – представитель объекта контроля) с приказом </w:t>
      </w:r>
      <w:r w:rsidR="0010507F">
        <w:rPr>
          <w:rFonts w:ascii="Times New Roman" w:hAnsi="Times New Roman" w:cs="Times New Roman"/>
          <w:sz w:val="28"/>
          <w:szCs w:val="28"/>
        </w:rPr>
        <w:t xml:space="preserve">(распоряжением) </w:t>
      </w:r>
      <w:r w:rsidR="008718F3">
        <w:rPr>
          <w:rFonts w:ascii="Times New Roman" w:hAnsi="Times New Roman" w:cs="Times New Roman"/>
          <w:sz w:val="28"/>
          <w:szCs w:val="28"/>
        </w:rPr>
        <w:t>председателя</w:t>
      </w:r>
      <w:r>
        <w:rPr>
          <w:rFonts w:ascii="Times New Roman" w:hAnsi="Times New Roman" w:cs="Times New Roman"/>
          <w:sz w:val="28"/>
          <w:szCs w:val="28"/>
        </w:rPr>
        <w:t xml:space="preserve"> Комитета (лица, его официально замещающего) о проведении выездной проверки (ревизии), с приказом </w:t>
      </w:r>
      <w:r w:rsidR="0010507F">
        <w:rPr>
          <w:rFonts w:ascii="Times New Roman" w:hAnsi="Times New Roman" w:cs="Times New Roman"/>
          <w:sz w:val="28"/>
          <w:szCs w:val="28"/>
        </w:rPr>
        <w:t xml:space="preserve">(распоряжением) </w:t>
      </w:r>
      <w:r w:rsidR="008718F3">
        <w:rPr>
          <w:rFonts w:ascii="Times New Roman" w:hAnsi="Times New Roman" w:cs="Times New Roman"/>
          <w:sz w:val="28"/>
          <w:szCs w:val="28"/>
        </w:rPr>
        <w:t>председателя</w:t>
      </w:r>
      <w:r>
        <w:rPr>
          <w:rFonts w:ascii="Times New Roman" w:hAnsi="Times New Roman" w:cs="Times New Roman"/>
          <w:sz w:val="28"/>
          <w:szCs w:val="28"/>
        </w:rPr>
        <w:t xml:space="preserve"> Комитета (лица, его официально замещающего) о приостановлении, возобновлении и продлении срока проведения проверки (ревизии), об изменении состава проверочной (ревизионной) группы, </w:t>
      </w:r>
      <w:r w:rsidR="00F162AD">
        <w:rPr>
          <w:rFonts w:ascii="Times New Roman" w:hAnsi="Times New Roman" w:cs="Times New Roman"/>
          <w:sz w:val="28"/>
          <w:szCs w:val="28"/>
        </w:rPr>
        <w:t>а также с результатами контрольных мероприятий (актами и заключениями);</w:t>
      </w:r>
      <w:proofErr w:type="gramEnd"/>
    </w:p>
    <w:p w:rsidR="00F162AD" w:rsidRDefault="00F162AD" w:rsidP="0083601A">
      <w:pPr>
        <w:pStyle w:val="a3"/>
        <w:numPr>
          <w:ilvl w:val="0"/>
          <w:numId w:val="5"/>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F162AD" w:rsidRDefault="00F162AD" w:rsidP="00F162AD">
      <w:pPr>
        <w:pStyle w:val="a3"/>
        <w:numPr>
          <w:ilvl w:val="0"/>
          <w:numId w:val="1"/>
        </w:numPr>
        <w:spacing w:after="0" w:line="240" w:lineRule="auto"/>
        <w:ind w:left="0" w:firstLine="705"/>
        <w:jc w:val="both"/>
        <w:rPr>
          <w:rFonts w:ascii="Times New Roman" w:hAnsi="Times New Roman" w:cs="Times New Roman"/>
          <w:sz w:val="28"/>
          <w:szCs w:val="28"/>
        </w:rPr>
      </w:pPr>
      <w:proofErr w:type="gramStart"/>
      <w:r>
        <w:rPr>
          <w:rFonts w:ascii="Times New Roman" w:hAnsi="Times New Roman" w:cs="Times New Roman"/>
          <w:sz w:val="28"/>
          <w:szCs w:val="28"/>
        </w:rPr>
        <w:t>Запросы о предоставлении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w:t>
      </w:r>
      <w:r w:rsidR="0035607C">
        <w:rPr>
          <w:rFonts w:ascii="Times New Roman" w:hAnsi="Times New Roman" w:cs="Times New Roman"/>
          <w:sz w:val="28"/>
          <w:szCs w:val="28"/>
        </w:rPr>
        <w:t xml:space="preserve">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35607C" w:rsidRDefault="0035607C" w:rsidP="00F162AD">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Срок предоставления информации, документов и материалов устанавливается в запросе и исчисляется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запроса. При этом такой срок составляет не менее 3 рабочих дней.</w:t>
      </w:r>
    </w:p>
    <w:p w:rsidR="0035607C" w:rsidRDefault="0035607C" w:rsidP="00F162AD">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Документы, материалы и информация, необходимые для проведения контрольных мероприятий, предоставляются в подлиннике или копиях, заверенных объектами контроля в установленном порядке.</w:t>
      </w:r>
    </w:p>
    <w:p w:rsidR="0035607C" w:rsidRDefault="0035607C" w:rsidP="00F162AD">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Все документы, составляемые должностными лицами Комитета в рамках контрольного мероприятия, приобщаются к материалам контрольного мероприятия, учитываются и хранятся в установленном порядке.</w:t>
      </w:r>
    </w:p>
    <w:p w:rsidR="0035607C" w:rsidRDefault="0035607C" w:rsidP="00F162AD">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В рамках вые</w:t>
      </w:r>
      <w:r w:rsidR="00990CD4">
        <w:rPr>
          <w:rFonts w:ascii="Times New Roman" w:hAnsi="Times New Roman" w:cs="Times New Roman"/>
          <w:sz w:val="28"/>
          <w:szCs w:val="28"/>
        </w:rPr>
        <w:t>здных и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990CD4" w:rsidRDefault="00990CD4" w:rsidP="00F162AD">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w:t>
      </w:r>
      <w:r>
        <w:rPr>
          <w:rFonts w:ascii="Times New Roman" w:hAnsi="Times New Roman" w:cs="Times New Roman"/>
          <w:sz w:val="28"/>
          <w:szCs w:val="28"/>
        </w:rPr>
        <w:lastRenderedPageBreak/>
        <w:t>материалам выездной и камеральной проверки соответственно. По результатам встречной проверки меры принуждения к объекту встречной проверки не применяются.</w:t>
      </w:r>
    </w:p>
    <w:p w:rsidR="00990CD4" w:rsidRDefault="00990CD4" w:rsidP="00F162AD">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приказом </w:t>
      </w:r>
      <w:r w:rsidR="0010507F">
        <w:rPr>
          <w:rFonts w:ascii="Times New Roman" w:hAnsi="Times New Roman" w:cs="Times New Roman"/>
          <w:sz w:val="28"/>
          <w:szCs w:val="28"/>
        </w:rPr>
        <w:t xml:space="preserve">(распоряжением) </w:t>
      </w:r>
      <w:r w:rsidR="008718F3">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0043460B">
        <w:rPr>
          <w:rFonts w:ascii="Times New Roman" w:hAnsi="Times New Roman" w:cs="Times New Roman"/>
          <w:sz w:val="28"/>
          <w:szCs w:val="28"/>
        </w:rPr>
        <w:t>Комитета</w:t>
      </w:r>
      <w:r>
        <w:rPr>
          <w:rFonts w:ascii="Times New Roman" w:hAnsi="Times New Roman" w:cs="Times New Roman"/>
          <w:sz w:val="28"/>
          <w:szCs w:val="28"/>
        </w:rPr>
        <w:t xml:space="preserve"> (лица, его официально замещающего).</w:t>
      </w:r>
    </w:p>
    <w:p w:rsidR="0010507F" w:rsidRDefault="0010507F" w:rsidP="00F162AD">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Обследования могут проводит</w:t>
      </w:r>
      <w:r w:rsidR="009672FE">
        <w:rPr>
          <w:rFonts w:ascii="Times New Roman" w:hAnsi="Times New Roman" w:cs="Times New Roman"/>
          <w:sz w:val="28"/>
          <w:szCs w:val="28"/>
        </w:rPr>
        <w:t>ь</w:t>
      </w:r>
      <w:r>
        <w:rPr>
          <w:rFonts w:ascii="Times New Roman" w:hAnsi="Times New Roman" w:cs="Times New Roman"/>
          <w:sz w:val="28"/>
          <w:szCs w:val="28"/>
        </w:rPr>
        <w:t>ся в рамках камеральных и выездных проверок (ревизий) в соответствии с настоящим Порядком.</w:t>
      </w:r>
    </w:p>
    <w:p w:rsidR="0010507F" w:rsidRDefault="008718F3" w:rsidP="00F162AD">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Председатель</w:t>
      </w:r>
      <w:r w:rsidR="0010507F">
        <w:rPr>
          <w:rFonts w:ascii="Times New Roman" w:hAnsi="Times New Roman" w:cs="Times New Roman"/>
          <w:sz w:val="28"/>
          <w:szCs w:val="28"/>
        </w:rPr>
        <w:t xml:space="preserve"> Комитета (лицо, его официально замещающее) в целях реализации положений настоящего Порядка утверждает правовые (локальные) акты, устанавливающие распределение обязанностей, полномочий и ответственность структурных подразделений (должностных лиц), уполномоченных на проведение контроля. Указанные акты должны обеспечивать исключение дублирования функций структурных подразделений (должностных лиц), а также условий для возникновения конфликта интересов.</w:t>
      </w:r>
    </w:p>
    <w:p w:rsidR="0010507F" w:rsidRDefault="0010507F" w:rsidP="00F162AD">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 в год.</w:t>
      </w:r>
    </w:p>
    <w:p w:rsidR="0010507F" w:rsidRDefault="0010507F" w:rsidP="00F162AD">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Формирование плана контрольных мероприятий Комитета осуществляется с учетом информации о планируемых (проводимых) иными </w:t>
      </w:r>
      <w:r w:rsidR="008718F3">
        <w:rPr>
          <w:rFonts w:ascii="Times New Roman" w:hAnsi="Times New Roman" w:cs="Times New Roman"/>
          <w:sz w:val="28"/>
          <w:szCs w:val="28"/>
        </w:rPr>
        <w:t>контролирующими органами идентичных контрольных мероприятиях в целях исключения дублирования деятельности по контролю.</w:t>
      </w:r>
    </w:p>
    <w:p w:rsidR="008718F3" w:rsidRDefault="008718F3" w:rsidP="008718F3">
      <w:pPr>
        <w:pStyle w:val="a3"/>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В целях настоящего Порядка под идентичным контрольным мероприятием понимается контрольное мероприятие, в рамках которого иными контролирующими органами проводятся (планируются к проведению) контрольные действия в отношении деятельности объекта контроля, которые могут быть проведены Комитетом.</w:t>
      </w:r>
    </w:p>
    <w:p w:rsidR="008718F3" w:rsidRDefault="008718F3" w:rsidP="008718F3">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8718F3" w:rsidRDefault="008718F3" w:rsidP="008718F3">
      <w:pPr>
        <w:pStyle w:val="a3"/>
        <w:numPr>
          <w:ilvl w:val="0"/>
          <w:numId w:val="1"/>
        </w:numPr>
        <w:spacing w:after="0" w:line="240" w:lineRule="auto"/>
        <w:ind w:left="0" w:firstLine="705"/>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Контрольное мероприятие проводится на основании приказа (распоряжения) </w:t>
      </w:r>
      <w:r w:rsidR="0022481D">
        <w:rPr>
          <w:rFonts w:ascii="Times New Roman" w:hAnsi="Times New Roman" w:cs="Times New Roman"/>
          <w:sz w:val="28"/>
          <w:szCs w:val="28"/>
        </w:rPr>
        <w:t xml:space="preserve">председателя Комитета (лица, </w:t>
      </w:r>
      <w:r w:rsidR="007F3A97">
        <w:rPr>
          <w:rFonts w:ascii="Times New Roman" w:hAnsi="Times New Roman" w:cs="Times New Roman"/>
          <w:sz w:val="28"/>
          <w:szCs w:val="28"/>
        </w:rPr>
        <w:t>его официально замещающего</w:t>
      </w:r>
      <w:r w:rsidR="0022481D">
        <w:rPr>
          <w:rFonts w:ascii="Times New Roman" w:hAnsi="Times New Roman" w:cs="Times New Roman"/>
          <w:sz w:val="28"/>
          <w:szCs w:val="28"/>
        </w:rPr>
        <w:t>)</w:t>
      </w:r>
      <w:r w:rsidR="007F3A97">
        <w:rPr>
          <w:rFonts w:ascii="Times New Roman" w:hAnsi="Times New Roman" w:cs="Times New Roman"/>
          <w:sz w:val="28"/>
          <w:szCs w:val="28"/>
        </w:rPr>
        <w:t xml:space="preserve"> о его назначении, в котором указываются наименование объекта контроля, проверяемый период при последующем контроле, теме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roofErr w:type="gramEnd"/>
    </w:p>
    <w:p w:rsidR="007F3A97" w:rsidRDefault="007F3A97" w:rsidP="008718F3">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Решение о приостановлении проведения контрольного мероприятия принимается председателем Комитета (лицом, его официально замещающим) на основании мотивированного обращения руководителя </w:t>
      </w:r>
      <w:r>
        <w:rPr>
          <w:rFonts w:ascii="Times New Roman" w:hAnsi="Times New Roman" w:cs="Times New Roman"/>
          <w:sz w:val="28"/>
          <w:szCs w:val="28"/>
        </w:rPr>
        <w:lastRenderedPageBreak/>
        <w:t>проверочной (ревизионной) группы. На время приостановления проведения контро</w:t>
      </w:r>
      <w:r w:rsidR="009672FE">
        <w:rPr>
          <w:rFonts w:ascii="Times New Roman" w:hAnsi="Times New Roman" w:cs="Times New Roman"/>
          <w:sz w:val="28"/>
          <w:szCs w:val="28"/>
        </w:rPr>
        <w:t xml:space="preserve">льного мероприятия течение его </w:t>
      </w:r>
      <w:r>
        <w:rPr>
          <w:rFonts w:ascii="Times New Roman" w:hAnsi="Times New Roman" w:cs="Times New Roman"/>
          <w:sz w:val="28"/>
          <w:szCs w:val="28"/>
        </w:rPr>
        <w:t>срока прерывается.</w:t>
      </w:r>
    </w:p>
    <w:p w:rsidR="007F3A97" w:rsidRDefault="007F3A97" w:rsidP="008718F3">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Решение о возобновлении проведения контрольного мероприятия принимается после устранения причин приостановления проведения контрольного мероприятия.</w:t>
      </w:r>
    </w:p>
    <w:p w:rsidR="007F3A97" w:rsidRDefault="007F3A97" w:rsidP="008718F3">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Решение о приостановлении (возобновлении) проведения контрольного мероприятия оформляется приказом (распоряжением) председателя Комитета (лица, его официально замещающего). Копия </w:t>
      </w:r>
      <w:r w:rsidR="009672FE">
        <w:rPr>
          <w:rFonts w:ascii="Times New Roman" w:hAnsi="Times New Roman" w:cs="Times New Roman"/>
          <w:sz w:val="28"/>
          <w:szCs w:val="28"/>
        </w:rPr>
        <w:t>решения о приостановлении (возобновлении) проведения контрольного мероприятия направляется в адрес объекта контроля в течени</w:t>
      </w:r>
      <w:proofErr w:type="gramStart"/>
      <w:r w:rsidR="009672FE">
        <w:rPr>
          <w:rFonts w:ascii="Times New Roman" w:hAnsi="Times New Roman" w:cs="Times New Roman"/>
          <w:sz w:val="28"/>
          <w:szCs w:val="28"/>
        </w:rPr>
        <w:t>и</w:t>
      </w:r>
      <w:proofErr w:type="gramEnd"/>
      <w:r w:rsidR="009672FE">
        <w:rPr>
          <w:rFonts w:ascii="Times New Roman" w:hAnsi="Times New Roman" w:cs="Times New Roman"/>
          <w:sz w:val="28"/>
          <w:szCs w:val="28"/>
        </w:rPr>
        <w:t xml:space="preserve"> 3 рабочих дней со дня принятия решения.</w:t>
      </w:r>
    </w:p>
    <w:p w:rsidR="009672FE" w:rsidRDefault="009672FE" w:rsidP="008718F3">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При проведении обследования осуществляется анализ и оценка состояния сферы деятельности объекта контроля, определенной приказом (распоряжением) председателя Комитета (лица, его официально замещающего).</w:t>
      </w:r>
    </w:p>
    <w:p w:rsidR="009672FE" w:rsidRDefault="009672FE" w:rsidP="009672FE">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9672FE" w:rsidRDefault="009672FE" w:rsidP="009672FE">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обследования могут </w:t>
      </w:r>
      <w:proofErr w:type="gramStart"/>
      <w:r>
        <w:rPr>
          <w:rFonts w:ascii="Times New Roman" w:hAnsi="Times New Roman" w:cs="Times New Roman"/>
          <w:sz w:val="28"/>
          <w:szCs w:val="28"/>
        </w:rPr>
        <w:t>проводится</w:t>
      </w:r>
      <w:proofErr w:type="gramEnd"/>
      <w:r>
        <w:rPr>
          <w:rFonts w:ascii="Times New Roman" w:hAnsi="Times New Roman" w:cs="Times New Roman"/>
          <w:sz w:val="28"/>
          <w:szCs w:val="28"/>
        </w:rPr>
        <w:t xml:space="preserve"> исследования и экспертизы с использованием фото-, видео- а аудиотехники, а также иных видов техники и приборов, в том числе измерительных приборов.</w:t>
      </w:r>
    </w:p>
    <w:p w:rsidR="009672FE" w:rsidRDefault="009672FE" w:rsidP="009672FE">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обследования оформляется заключение, которое подписывается должностным лицом Комитета не позднее последнего дня срока проведения обследования. Заключение в течение 3 рабочих дней со дня подписания вручается (направляется) представителю объекта контроля.</w:t>
      </w:r>
    </w:p>
    <w:p w:rsidR="009672FE" w:rsidRDefault="00A76A19" w:rsidP="009672FE">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Заключение и иные материалы обследования подлежат рассмотрению председателем Комитета (лицом, его официально замещающим) в течение 30 календарных дней со дня заключения.</w:t>
      </w:r>
    </w:p>
    <w:p w:rsidR="00A76A19" w:rsidRDefault="00A76A19" w:rsidP="009672FE">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По итогам рассмотрения заключения, подготовленного по результатам проведения обследования, председатель Комитета (лицо, его официально замещающее) принимает решение:</w:t>
      </w:r>
    </w:p>
    <w:p w:rsidR="00A76A19" w:rsidRDefault="00A76A19" w:rsidP="00A76A19">
      <w:pPr>
        <w:pStyle w:val="a3"/>
        <w:numPr>
          <w:ilvl w:val="0"/>
          <w:numId w:val="6"/>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о применении мер принуждения, к которым относятся представления и предписания, направляемые объекту контроля в соответствии с законодательством Российской Федерации, законодательством Забайкальского края и </w:t>
      </w:r>
      <w:r w:rsidR="0068406F">
        <w:rPr>
          <w:rFonts w:ascii="Times New Roman" w:hAnsi="Times New Roman" w:cs="Times New Roman"/>
          <w:sz w:val="28"/>
          <w:szCs w:val="28"/>
        </w:rPr>
        <w:t>нормативно</w:t>
      </w:r>
      <w:r>
        <w:rPr>
          <w:rFonts w:ascii="Times New Roman" w:hAnsi="Times New Roman" w:cs="Times New Roman"/>
          <w:sz w:val="28"/>
          <w:szCs w:val="28"/>
        </w:rPr>
        <w:t>-правовыми актами Читинского района;</w:t>
      </w:r>
    </w:p>
    <w:p w:rsidR="0068406F" w:rsidRDefault="0068406F" w:rsidP="00A76A19">
      <w:pPr>
        <w:pStyle w:val="a3"/>
        <w:numPr>
          <w:ilvl w:val="0"/>
          <w:numId w:val="6"/>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об отсутствии оснований для применения мер принуждения;</w:t>
      </w:r>
    </w:p>
    <w:p w:rsidR="0068406F" w:rsidRDefault="0068406F" w:rsidP="00A76A19">
      <w:pPr>
        <w:pStyle w:val="a3"/>
        <w:numPr>
          <w:ilvl w:val="0"/>
          <w:numId w:val="6"/>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о проведении выездной проверки (ревизии).</w:t>
      </w:r>
    </w:p>
    <w:p w:rsidR="0068406F" w:rsidRDefault="0068406F" w:rsidP="0068406F">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Камеральная проверка проводится по месту нахождения Комитета, в том числе на основании бюджетной (бухгалтерской) отчетности и иных документов, представленных по запросам Комитета, а также информации, документов и материалов, полученных в ходе встречных проверок.</w:t>
      </w:r>
    </w:p>
    <w:p w:rsidR="0068406F" w:rsidRDefault="0068406F" w:rsidP="0068406F">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lastRenderedPageBreak/>
        <w:t>Камеральная проверка проводится должностным лицом, указанным в пункте 6 настоящего Порядка,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30 рабочих дней со дня получения от объекта контроля информации, документов и материалов, представленных по запросу Комитета.</w:t>
      </w:r>
    </w:p>
    <w:p w:rsidR="0068406F" w:rsidRDefault="0068406F" w:rsidP="0068406F">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камеральной проверки в срок ее проведения не засчитываются периоды времени </w:t>
      </w:r>
      <w:proofErr w:type="gramStart"/>
      <w:r>
        <w:rPr>
          <w:rFonts w:ascii="Times New Roman" w:hAnsi="Times New Roman" w:cs="Times New Roman"/>
          <w:sz w:val="28"/>
          <w:szCs w:val="28"/>
        </w:rPr>
        <w:t>с даты отправки</w:t>
      </w:r>
      <w:proofErr w:type="gramEnd"/>
      <w:r>
        <w:rPr>
          <w:rFonts w:ascii="Times New Roman" w:hAnsi="Times New Roman" w:cs="Times New Roman"/>
          <w:sz w:val="28"/>
          <w:szCs w:val="28"/>
        </w:rPr>
        <w:t xml:space="preserve"> запроса Комитета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68406F" w:rsidRDefault="0068406F" w:rsidP="0068406F">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При проведении камеральных проверок по решению руководителя проверочной (ревизионной) группы проводится обследование.</w:t>
      </w:r>
    </w:p>
    <w:p w:rsidR="0068406F" w:rsidRDefault="002053AC" w:rsidP="0068406F">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w:t>
      </w:r>
    </w:p>
    <w:p w:rsidR="002053AC" w:rsidRDefault="002053AC" w:rsidP="0068406F">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Порядком.</w:t>
      </w:r>
    </w:p>
    <w:p w:rsidR="002053AC" w:rsidRDefault="002053AC" w:rsidP="0068406F">
      <w:pPr>
        <w:pStyle w:val="a3"/>
        <w:numPr>
          <w:ilvl w:val="0"/>
          <w:numId w:val="1"/>
        </w:numPr>
        <w:spacing w:after="0" w:line="240" w:lineRule="auto"/>
        <w:ind w:left="0" w:firstLine="705"/>
        <w:jc w:val="both"/>
        <w:rPr>
          <w:rFonts w:ascii="Times New Roman" w:hAnsi="Times New Roman" w:cs="Times New Roman"/>
          <w:sz w:val="28"/>
          <w:szCs w:val="28"/>
        </w:rPr>
      </w:pPr>
      <w:proofErr w:type="gramStart"/>
      <w:r>
        <w:rPr>
          <w:rFonts w:ascii="Times New Roman" w:hAnsi="Times New Roman" w:cs="Times New Roman"/>
          <w:sz w:val="28"/>
          <w:szCs w:val="28"/>
        </w:rPr>
        <w:t>Объект контроля вправе представить письменное возражения на акт, оформленный по результатам камеральной проверки, в течение 5 рабочих дней со дня получения акта.</w:t>
      </w:r>
      <w:proofErr w:type="gramEnd"/>
      <w:r>
        <w:rPr>
          <w:rFonts w:ascii="Times New Roman" w:hAnsi="Times New Roman" w:cs="Times New Roman"/>
          <w:sz w:val="28"/>
          <w:szCs w:val="28"/>
        </w:rPr>
        <w:t xml:space="preserve"> Письменные возражения объекта контроля проверки приобщаются к материалам проверки.</w:t>
      </w:r>
    </w:p>
    <w:p w:rsidR="002053AC" w:rsidRDefault="002053AC" w:rsidP="0068406F">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Материалы камеральной проверки подлежат рассмотрению председателем Комитета (лицом, его официально замещающим) в течение 30 дней со дня подписания акта.</w:t>
      </w:r>
    </w:p>
    <w:p w:rsidR="00040854" w:rsidRDefault="0087098B" w:rsidP="00EE1308">
      <w:pPr>
        <w:pStyle w:val="a3"/>
        <w:numPr>
          <w:ilvl w:val="0"/>
          <w:numId w:val="1"/>
        </w:numPr>
        <w:spacing w:after="0" w:line="240" w:lineRule="auto"/>
        <w:ind w:left="0" w:firstLine="705"/>
        <w:jc w:val="both"/>
        <w:rPr>
          <w:rFonts w:ascii="Times New Roman" w:hAnsi="Times New Roman" w:cs="Times New Roman"/>
          <w:sz w:val="28"/>
          <w:szCs w:val="28"/>
        </w:rPr>
      </w:pPr>
      <w:r w:rsidRPr="0087098B">
        <w:rPr>
          <w:rFonts w:ascii="Times New Roman" w:hAnsi="Times New Roman" w:cs="Times New Roman"/>
          <w:sz w:val="28"/>
          <w:szCs w:val="28"/>
        </w:rPr>
        <w:t>По результатам рассмотрения акта и иных материалов камеральной пр</w:t>
      </w:r>
      <w:r>
        <w:rPr>
          <w:rFonts w:ascii="Times New Roman" w:hAnsi="Times New Roman" w:cs="Times New Roman"/>
          <w:sz w:val="28"/>
          <w:szCs w:val="28"/>
        </w:rPr>
        <w:t>оверки председатель Комитета (лицо, его официально замещающее) принимает решение:</w:t>
      </w:r>
    </w:p>
    <w:p w:rsidR="0087098B" w:rsidRDefault="0087098B" w:rsidP="0087098B">
      <w:pPr>
        <w:pStyle w:val="a3"/>
        <w:numPr>
          <w:ilvl w:val="0"/>
          <w:numId w:val="7"/>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о применении мер принуждения, к которым относятся представления и предписания, направляемые объекту контроля в соответствии с законодательством Российской Федерации, законодательством Забайкальского края и нормативно-правовыми актами Читинского района;</w:t>
      </w:r>
    </w:p>
    <w:p w:rsidR="0087098B" w:rsidRDefault="0087098B" w:rsidP="0087098B">
      <w:pPr>
        <w:pStyle w:val="a3"/>
        <w:numPr>
          <w:ilvl w:val="0"/>
          <w:numId w:val="7"/>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об отсутствии оснований для применения мер принуждения;</w:t>
      </w:r>
    </w:p>
    <w:p w:rsidR="0087098B" w:rsidRDefault="0087098B" w:rsidP="0087098B">
      <w:pPr>
        <w:pStyle w:val="a3"/>
        <w:numPr>
          <w:ilvl w:val="0"/>
          <w:numId w:val="7"/>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о проведении выездной проверки (ревизии).</w:t>
      </w:r>
    </w:p>
    <w:p w:rsidR="0087098B" w:rsidRDefault="0087098B" w:rsidP="0087098B">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Выездная проверка (ревизия) проводится по месту нахождения объекта контроля.</w:t>
      </w:r>
    </w:p>
    <w:p w:rsidR="008E0D48" w:rsidRDefault="008E0D48" w:rsidP="0087098B">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Срок проведения выездной проверки (ревизии) структурными подразделениями Комитета составляет не более 40 рабочих дней.</w:t>
      </w:r>
    </w:p>
    <w:p w:rsidR="008E0D48" w:rsidRDefault="008E0D48" w:rsidP="0087098B">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Председатель Комитета (лицо, его официально замещающее) может продлить срок проведения выездной проверки (ревизии) на основании мотивированного обращения руководителя проверочной (ревизионной) группы, но не более чем на 20 рабочих дней.</w:t>
      </w:r>
    </w:p>
    <w:p w:rsidR="008E0D48" w:rsidRDefault="008E0D48" w:rsidP="0087098B">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По фактам непредставления или несвоевременного представления должностными лицами объектов контроля информации, </w:t>
      </w:r>
      <w:r>
        <w:rPr>
          <w:rFonts w:ascii="Times New Roman" w:hAnsi="Times New Roman" w:cs="Times New Roman"/>
          <w:sz w:val="28"/>
          <w:szCs w:val="28"/>
        </w:rPr>
        <w:lastRenderedPageBreak/>
        <w:t>документов и материалов, запрошенных при проведении выездной проверки (ревизии), руководитель проверочной (ревизионной) группы составляет акт.</w:t>
      </w:r>
    </w:p>
    <w:p w:rsidR="008E0D48" w:rsidRDefault="008E0D48" w:rsidP="0087098B">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Председатель Комитета (лицо, его официально замещающее) на основании мотивированного обращения руководителя проверочной (ревизионной) группы может назначить: проведение обследования; проведение встречной проверки.</w:t>
      </w:r>
    </w:p>
    <w:p w:rsidR="008E0D48" w:rsidRDefault="008E0D48" w:rsidP="00417BC0">
      <w:pPr>
        <w:pStyle w:val="a3"/>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Лица</w:t>
      </w:r>
      <w:r w:rsidR="00417BC0">
        <w:rPr>
          <w:rFonts w:ascii="Times New Roman" w:hAnsi="Times New Roman" w:cs="Times New Roman"/>
          <w:sz w:val="28"/>
          <w:szCs w:val="28"/>
        </w:rPr>
        <w:t xml:space="preserve"> и организации, в отношении которых проводится встречная проверка, обязаны представить по запросу (требованию) должностных лиц, входящих в состав проверочной (ревизионной) группы, информацию, документы и материалы, относящиеся к тематике выездной проверки (ревизии).</w:t>
      </w:r>
    </w:p>
    <w:p w:rsidR="00417BC0" w:rsidRDefault="00417BC0" w:rsidP="00417BC0">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По результатам обследования оформляется заключение, которое прилагается к материалам выездной проверки (ревизии).</w:t>
      </w:r>
    </w:p>
    <w:p w:rsidR="0009145E" w:rsidRDefault="0009145E" w:rsidP="00417BC0">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В ходе выездной проверки (ревизии) проводятся контрольные действия по документальному и фактическому изучению деятельности объекта контроля. </w:t>
      </w:r>
      <w:proofErr w:type="gramStart"/>
      <w:r>
        <w:rPr>
          <w:rFonts w:ascii="Times New Roman" w:hAnsi="Times New Roman" w:cs="Times New Roman"/>
          <w:sz w:val="28"/>
          <w:szCs w:val="28"/>
        </w:rPr>
        <w:t>Контрольные действия по документальному изучению проводятся в отношении финансовых, бух</w:t>
      </w:r>
      <w:r w:rsidR="003C4AC0">
        <w:rPr>
          <w:rFonts w:ascii="Times New Roman" w:hAnsi="Times New Roman" w:cs="Times New Roman"/>
          <w:sz w:val="28"/>
          <w:szCs w:val="28"/>
        </w:rPr>
        <w:t>галтерских, отчетных документов</w:t>
      </w:r>
      <w:r>
        <w:rPr>
          <w:rFonts w:ascii="Times New Roman" w:hAnsi="Times New Roman" w:cs="Times New Roman"/>
          <w:sz w:val="28"/>
          <w:szCs w:val="28"/>
        </w:rPr>
        <w:t xml:space="preserve"> и иных документов объекта контроля, а также путем анализа и оценки полученной из них информации с учетом информации по устным</w:t>
      </w:r>
      <w:r w:rsidR="003C4AC0">
        <w:rPr>
          <w:rFonts w:ascii="Times New Roman" w:hAnsi="Times New Roman" w:cs="Times New Roman"/>
          <w:sz w:val="28"/>
          <w:szCs w:val="28"/>
        </w:rPr>
        <w:t xml:space="preserve"> и письменным объяснениям, справкам и сведениям должностных, материально ответственных и иных лиц объекта контроля, осуществления других действий по контролю.</w:t>
      </w:r>
      <w:proofErr w:type="gramEnd"/>
      <w:r w:rsidR="003C4AC0">
        <w:rPr>
          <w:rFonts w:ascii="Times New Roman" w:hAnsi="Times New Roman" w:cs="Times New Roman"/>
          <w:sz w:val="28"/>
          <w:szCs w:val="28"/>
        </w:rPr>
        <w:t xml:space="preserve"> Контрольные действия по фактическому изучению</w:t>
      </w:r>
      <w:r>
        <w:rPr>
          <w:rFonts w:ascii="Times New Roman" w:hAnsi="Times New Roman" w:cs="Times New Roman"/>
          <w:sz w:val="28"/>
          <w:szCs w:val="28"/>
        </w:rPr>
        <w:t xml:space="preserve"> </w:t>
      </w:r>
      <w:r w:rsidR="003C4AC0">
        <w:rPr>
          <w:rFonts w:ascii="Times New Roman" w:hAnsi="Times New Roman" w:cs="Times New Roman"/>
          <w:sz w:val="28"/>
          <w:szCs w:val="28"/>
        </w:rPr>
        <w:t>проводятся путем осмотра, инвентаризации, наблюдения, пересчета, экспертизы, контрольных замеров и осуществления других действий по контролю.</w:t>
      </w:r>
    </w:p>
    <w:p w:rsidR="003C4AC0" w:rsidRDefault="003C4AC0" w:rsidP="00417BC0">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Проведение выездной проверки (ревизии) может быть приостановлено председателем Комитета (лицом, его официально замещающим) на основании мотивированного обращения руководителя проверочной (ревизионной) группы:</w:t>
      </w:r>
    </w:p>
    <w:p w:rsidR="003C4AC0" w:rsidRDefault="00F73BEA" w:rsidP="003C4AC0">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3C4AC0">
        <w:rPr>
          <w:rFonts w:ascii="Times New Roman" w:hAnsi="Times New Roman" w:cs="Times New Roman"/>
          <w:sz w:val="28"/>
          <w:szCs w:val="28"/>
        </w:rPr>
        <w:t>а период проведения встречной проверки и (или) обследования;</w:t>
      </w:r>
    </w:p>
    <w:p w:rsidR="003C4AC0" w:rsidRDefault="00F73BEA" w:rsidP="003C4AC0">
      <w:pPr>
        <w:pStyle w:val="a3"/>
        <w:numPr>
          <w:ilvl w:val="0"/>
          <w:numId w:val="8"/>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п</w:t>
      </w:r>
      <w:r w:rsidR="003C4AC0">
        <w:rPr>
          <w:rFonts w:ascii="Times New Roman" w:hAnsi="Times New Roman" w:cs="Times New Roman"/>
          <w:sz w:val="28"/>
          <w:szCs w:val="28"/>
        </w:rPr>
        <w:t>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3C4AC0" w:rsidRDefault="00F73BEA" w:rsidP="003C4AC0">
      <w:pPr>
        <w:pStyle w:val="a3"/>
        <w:numPr>
          <w:ilvl w:val="0"/>
          <w:numId w:val="8"/>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н</w:t>
      </w:r>
      <w:r w:rsidR="003C4AC0">
        <w:rPr>
          <w:rFonts w:ascii="Times New Roman" w:hAnsi="Times New Roman" w:cs="Times New Roman"/>
          <w:sz w:val="28"/>
          <w:szCs w:val="28"/>
        </w:rPr>
        <w:t>а период организации и проведения экспертиз;</w:t>
      </w:r>
    </w:p>
    <w:p w:rsidR="003C4AC0" w:rsidRDefault="00F73BEA" w:rsidP="003C4AC0">
      <w:pPr>
        <w:pStyle w:val="a3"/>
        <w:numPr>
          <w:ilvl w:val="0"/>
          <w:numId w:val="8"/>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на период исполнения запросов, направленных в компетентные органы;</w:t>
      </w:r>
    </w:p>
    <w:p w:rsidR="00F73BEA" w:rsidRDefault="00F73BEA" w:rsidP="003C4AC0">
      <w:pPr>
        <w:pStyle w:val="a3"/>
        <w:numPr>
          <w:ilvl w:val="0"/>
          <w:numId w:val="8"/>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в случае непредставления объектом контроля информации, документов и материалов, и (или) предоставления неполного комплекта 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F73BEA" w:rsidRDefault="00F73BEA" w:rsidP="003C4AC0">
      <w:pPr>
        <w:pStyle w:val="a3"/>
        <w:numPr>
          <w:ilvl w:val="0"/>
          <w:numId w:val="8"/>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при необходимости обследования имущества и (или) документов, находящихся не по месту нахождения объекта контроля.</w:t>
      </w:r>
    </w:p>
    <w:p w:rsidR="00F73BEA" w:rsidRDefault="00F73BEA" w:rsidP="00F73BEA">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lastRenderedPageBreak/>
        <w:t>На время приостановления проведения выездной проверки (ревизии) течение ее срока прерывается.</w:t>
      </w:r>
    </w:p>
    <w:p w:rsidR="00F73BEA" w:rsidRDefault="00F73BEA" w:rsidP="00F73BEA">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Председатель Комитета (лицо, его официально замещающее), принявший решение о приостановлении проведения выездной проверки (ревизии),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3 рабочих дней со дня его принятия:</w:t>
      </w:r>
    </w:p>
    <w:p w:rsidR="00F73BEA" w:rsidRDefault="00F73BEA" w:rsidP="00F73BEA">
      <w:pPr>
        <w:pStyle w:val="a3"/>
        <w:numPr>
          <w:ilvl w:val="0"/>
          <w:numId w:val="9"/>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письменно извещает объект контроля о приостановлении проведения проверки и о причинах приостановления;</w:t>
      </w:r>
    </w:p>
    <w:p w:rsidR="00F73BEA" w:rsidRDefault="00F73BEA" w:rsidP="00F73BEA">
      <w:pPr>
        <w:pStyle w:val="a3"/>
        <w:numPr>
          <w:ilvl w:val="0"/>
          <w:numId w:val="9"/>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принимает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w:t>
      </w:r>
      <w:r w:rsidR="00F57A74">
        <w:rPr>
          <w:rFonts w:ascii="Times New Roman" w:hAnsi="Times New Roman" w:cs="Times New Roman"/>
          <w:sz w:val="28"/>
          <w:szCs w:val="28"/>
        </w:rPr>
        <w:t xml:space="preserve"> проверки (ревизии).</w:t>
      </w:r>
    </w:p>
    <w:p w:rsidR="00F57A74" w:rsidRDefault="00F57A74" w:rsidP="00F57A74">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Председатель Комитета (лицо, его официально замещающее) в течение 3 рабочих дней со дня получения сведений об устранении причин приостановления выездной проверки (ревизии):</w:t>
      </w:r>
    </w:p>
    <w:p w:rsidR="00F57A74" w:rsidRDefault="00F57A74" w:rsidP="00F57A74">
      <w:pPr>
        <w:pStyle w:val="a3"/>
        <w:numPr>
          <w:ilvl w:val="0"/>
          <w:numId w:val="10"/>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принимает решение о возобновлении проведения выездной проверки (ревизии);</w:t>
      </w:r>
    </w:p>
    <w:p w:rsidR="006C7FF3" w:rsidRDefault="006C7FF3" w:rsidP="00F57A74">
      <w:pPr>
        <w:pStyle w:val="a3"/>
        <w:numPr>
          <w:ilvl w:val="0"/>
          <w:numId w:val="10"/>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информирует о возобновлении проведения выездной проверки (ревизии) объект контроля.</w:t>
      </w:r>
    </w:p>
    <w:p w:rsidR="006C7FF3" w:rsidRDefault="006C7FF3" w:rsidP="006C7FF3">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После окончания контрольных действий, предусмотренных пунктом 46 настоящего Порядка, и иных мероприятий, проводимых в рамках выездной проверки (ревизии), руководитель проверочной (ревизионной) группы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w:t>
      </w:r>
    </w:p>
    <w:p w:rsidR="006C7FF3" w:rsidRDefault="0028002A" w:rsidP="006C7FF3">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По результатам выездной проверки (ревизии) оформляется акт, который подписывается в течение 15 рабочих дней, исчисляемых со дня, следующего за днем подписания справки о завершении контрольных действий.</w:t>
      </w:r>
    </w:p>
    <w:p w:rsidR="0028002A" w:rsidRDefault="0028002A" w:rsidP="006C7FF3">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28002A" w:rsidRDefault="0028002A" w:rsidP="006C7FF3">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 порядком.</w:t>
      </w:r>
    </w:p>
    <w:p w:rsidR="0028002A" w:rsidRDefault="0028002A" w:rsidP="006C7FF3">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w:t>
      </w:r>
    </w:p>
    <w:p w:rsidR="00AF3C71" w:rsidRDefault="00AF3C71" w:rsidP="006C7FF3">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Акт и иные материалы выездной проверки (ревизии) подлежат рассмотрению председателем Комитета (лицом, его официально замещающим) в течение 30 календарных дней со дня подписания акта.</w:t>
      </w:r>
    </w:p>
    <w:p w:rsidR="00AF3C71" w:rsidRDefault="00AF3C71" w:rsidP="006C7FF3">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lastRenderedPageBreak/>
        <w:t>По результатам рассмотрения акта и иных материалов выездной проверки (ревизии) начальник Комитета (лицо, его официально</w:t>
      </w:r>
      <w:r w:rsidR="001B1F93">
        <w:rPr>
          <w:rFonts w:ascii="Times New Roman" w:hAnsi="Times New Roman" w:cs="Times New Roman"/>
          <w:sz w:val="28"/>
          <w:szCs w:val="28"/>
        </w:rPr>
        <w:t xml:space="preserve"> </w:t>
      </w:r>
      <w:r>
        <w:rPr>
          <w:rFonts w:ascii="Times New Roman" w:hAnsi="Times New Roman" w:cs="Times New Roman"/>
          <w:sz w:val="28"/>
          <w:szCs w:val="28"/>
        </w:rPr>
        <w:t>замещающее)</w:t>
      </w:r>
      <w:r w:rsidR="001B1F93">
        <w:rPr>
          <w:rFonts w:ascii="Times New Roman" w:hAnsi="Times New Roman" w:cs="Times New Roman"/>
          <w:sz w:val="28"/>
          <w:szCs w:val="28"/>
        </w:rPr>
        <w:t xml:space="preserve"> принимает решение:</w:t>
      </w:r>
    </w:p>
    <w:p w:rsidR="001B1F93" w:rsidRDefault="001B1F93" w:rsidP="001B1F93">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применении мер принуждения;</w:t>
      </w:r>
    </w:p>
    <w:p w:rsidR="001B1F93" w:rsidRDefault="001B1F93" w:rsidP="001B1F93">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 отсутствии оснований для применения мер принуждения;</w:t>
      </w:r>
    </w:p>
    <w:p w:rsidR="001B1F93" w:rsidRDefault="001B1F93" w:rsidP="001B1F93">
      <w:pPr>
        <w:pStyle w:val="a3"/>
        <w:numPr>
          <w:ilvl w:val="0"/>
          <w:numId w:val="1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о назначении внеплановой выездной проверки (ревизии) при предоставлении объектом контроля письменных возражений, а также при предоставлении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1B1F93" w:rsidRDefault="001B1F93" w:rsidP="001B1F93">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При осуществлении полномочий по внутреннему муниципальному финансовому контролю в сфере бюджетных правоотношений Комитет направляет:</w:t>
      </w:r>
    </w:p>
    <w:p w:rsidR="001B1F93" w:rsidRDefault="00543D90" w:rsidP="00B735BC">
      <w:pPr>
        <w:pStyle w:val="a3"/>
        <w:numPr>
          <w:ilvl w:val="0"/>
          <w:numId w:val="12"/>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п</w:t>
      </w:r>
      <w:r w:rsidR="00B735BC">
        <w:rPr>
          <w:rFonts w:ascii="Times New Roman" w:hAnsi="Times New Roman" w:cs="Times New Roman"/>
          <w:sz w:val="28"/>
          <w:szCs w:val="28"/>
        </w:rPr>
        <w:t>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B735BC" w:rsidRDefault="00543D90" w:rsidP="00B735BC">
      <w:pPr>
        <w:pStyle w:val="a3"/>
        <w:numPr>
          <w:ilvl w:val="0"/>
          <w:numId w:val="12"/>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Читинскому району.</w:t>
      </w:r>
    </w:p>
    <w:p w:rsidR="00543D90" w:rsidRDefault="00AF449F" w:rsidP="00AF449F">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Преставления и предписания в течение 30 рабочих дней со дня принятия решения о применении меры (мер) принуждения вручаются (направляются) представителю объекта контроля в соответствии с настоящим Порядком.</w:t>
      </w:r>
    </w:p>
    <w:p w:rsidR="00AF449F" w:rsidRDefault="00AF449F" w:rsidP="00AF449F">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Отмена представлений и предписаний Комитета осуществляется в судебном порядке.</w:t>
      </w:r>
    </w:p>
    <w:p w:rsidR="00AF449F" w:rsidRDefault="00AF449F" w:rsidP="00AF449F">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Должностные</w:t>
      </w:r>
      <w:r w:rsidR="003732A9">
        <w:rPr>
          <w:rFonts w:ascii="Times New Roman" w:hAnsi="Times New Roman" w:cs="Times New Roman"/>
          <w:sz w:val="28"/>
          <w:szCs w:val="28"/>
        </w:rPr>
        <w:t xml:space="preserve"> лица, принимающие участие в контрольных мероприятиях, осуществляют </w:t>
      </w:r>
      <w:proofErr w:type="gramStart"/>
      <w:r w:rsidR="003732A9">
        <w:rPr>
          <w:rFonts w:ascii="Times New Roman" w:hAnsi="Times New Roman" w:cs="Times New Roman"/>
          <w:sz w:val="28"/>
          <w:szCs w:val="28"/>
        </w:rPr>
        <w:t>контроль за</w:t>
      </w:r>
      <w:proofErr w:type="gramEnd"/>
      <w:r w:rsidR="003732A9">
        <w:rPr>
          <w:rFonts w:ascii="Times New Roman" w:hAnsi="Times New Roman" w:cs="Times New Roman"/>
          <w:sz w:val="28"/>
          <w:szCs w:val="28"/>
        </w:rPr>
        <w:t xml:space="preserve"> исполнением объектами контроля представлений и предписаний. В случае неисполнения представления и (или) предписания Комитет применяет к лицу, не исполнившему такое представление и (или) предписание, меры ответственности в соответствии с действующим законодательством.</w:t>
      </w:r>
    </w:p>
    <w:p w:rsidR="003732A9" w:rsidRDefault="003732A9" w:rsidP="00AF449F">
      <w:pPr>
        <w:pStyle w:val="a3"/>
        <w:numPr>
          <w:ilvl w:val="0"/>
          <w:numId w:val="1"/>
        </w:numPr>
        <w:spacing w:after="0" w:line="240" w:lineRule="auto"/>
        <w:ind w:left="0" w:firstLine="705"/>
        <w:jc w:val="both"/>
        <w:rPr>
          <w:rFonts w:ascii="Times New Roman" w:hAnsi="Times New Roman" w:cs="Times New Roman"/>
          <w:sz w:val="28"/>
          <w:szCs w:val="28"/>
        </w:rPr>
      </w:pPr>
      <w:proofErr w:type="gramStart"/>
      <w:r>
        <w:rPr>
          <w:rFonts w:ascii="Times New Roman" w:hAnsi="Times New Roman" w:cs="Times New Roman"/>
          <w:sz w:val="28"/>
          <w:szCs w:val="28"/>
        </w:rPr>
        <w:t>В случае неисполнения предписания о возмещении ущерба, причиненного Читинскому району нарушением бюджетного законодательства Российской Федерации и иных нормативных правовых актов, регулирующих бюджетные правоотношения, Комитет направляет в суд исковое заявление о возмещении объектом контроля</w:t>
      </w:r>
      <w:r w:rsidR="008B53A0">
        <w:rPr>
          <w:rFonts w:ascii="Times New Roman" w:hAnsi="Times New Roman" w:cs="Times New Roman"/>
          <w:sz w:val="28"/>
          <w:szCs w:val="28"/>
        </w:rPr>
        <w:t>, должностными лицами которого допущено указанное нарушение, ущерба, причиненного Читинскому району, и защищает в суде интересы Читинского района по этому иску.</w:t>
      </w:r>
      <w:proofErr w:type="gramEnd"/>
    </w:p>
    <w:p w:rsidR="008B53A0" w:rsidRDefault="008B53A0" w:rsidP="00AF449F">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При выявлении в ходе проведения контрольных мероприятий обстоятельств и фактов, свидетельствующих о признаках нарушений, относящихся к компетенции другого органа (должностного лица), такие </w:t>
      </w:r>
      <w:r>
        <w:rPr>
          <w:rFonts w:ascii="Times New Roman" w:hAnsi="Times New Roman" w:cs="Times New Roman"/>
          <w:sz w:val="28"/>
          <w:szCs w:val="28"/>
        </w:rPr>
        <w:lastRenderedPageBreak/>
        <w:t>материалы направляются для рассмотрения в порядке, установленном законодательством Российской Федерации.</w:t>
      </w:r>
    </w:p>
    <w:p w:rsidR="008B53A0" w:rsidRDefault="008B53A0" w:rsidP="00AF449F">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Формы и требования к содержанию представлений и предписаний, иных документов, предусмотренных настоящим Порядком, устанавливаются Комитетом.</w:t>
      </w:r>
    </w:p>
    <w:p w:rsidR="00BE6989" w:rsidRDefault="00BE6989" w:rsidP="00AF449F">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Результаты проверки (ревизии) сообщаются председателем Комитета руководителю администрации муниципального района «Ч</w:t>
      </w:r>
      <w:r w:rsidR="0043460B">
        <w:rPr>
          <w:rFonts w:ascii="Times New Roman" w:hAnsi="Times New Roman" w:cs="Times New Roman"/>
          <w:sz w:val="28"/>
          <w:szCs w:val="28"/>
        </w:rPr>
        <w:t>итинский район» для принятия мер</w:t>
      </w:r>
      <w:r>
        <w:rPr>
          <w:rFonts w:ascii="Times New Roman" w:hAnsi="Times New Roman" w:cs="Times New Roman"/>
          <w:sz w:val="28"/>
          <w:szCs w:val="28"/>
        </w:rPr>
        <w:t>.</w:t>
      </w:r>
    </w:p>
    <w:p w:rsidR="008B53A0" w:rsidRDefault="008B53A0" w:rsidP="00AF449F">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Информация о проведенных контрольных мероприятиях размещается на официальном сайте </w:t>
      </w:r>
      <w:r w:rsidR="00BE6989">
        <w:rPr>
          <w:rFonts w:ascii="Times New Roman" w:hAnsi="Times New Roman" w:cs="Times New Roman"/>
          <w:sz w:val="28"/>
          <w:szCs w:val="28"/>
        </w:rPr>
        <w:t>администрации муниципального района «Читинский район»</w:t>
      </w:r>
      <w:r>
        <w:rPr>
          <w:rFonts w:ascii="Times New Roman" w:hAnsi="Times New Roman" w:cs="Times New Roman"/>
          <w:sz w:val="28"/>
          <w:szCs w:val="28"/>
        </w:rPr>
        <w:t xml:space="preserve"> в информационно-телекоммуникационной сети «Интернет».</w:t>
      </w:r>
    </w:p>
    <w:p w:rsidR="00F73BEA" w:rsidRPr="0087098B" w:rsidRDefault="00F73BEA" w:rsidP="00F73BEA">
      <w:pPr>
        <w:pStyle w:val="a3"/>
        <w:spacing w:after="0" w:line="240" w:lineRule="auto"/>
        <w:ind w:left="1065"/>
        <w:jc w:val="both"/>
        <w:rPr>
          <w:rFonts w:ascii="Times New Roman" w:hAnsi="Times New Roman" w:cs="Times New Roman"/>
          <w:sz w:val="28"/>
          <w:szCs w:val="28"/>
        </w:rPr>
      </w:pPr>
    </w:p>
    <w:p w:rsidR="00040854" w:rsidRPr="00EE1308" w:rsidRDefault="00040854" w:rsidP="00EE1308">
      <w:pPr>
        <w:spacing w:after="0" w:line="240" w:lineRule="auto"/>
        <w:jc w:val="both"/>
        <w:rPr>
          <w:rFonts w:ascii="Times New Roman" w:hAnsi="Times New Roman" w:cs="Times New Roman"/>
          <w:sz w:val="28"/>
          <w:szCs w:val="28"/>
        </w:rPr>
      </w:pPr>
    </w:p>
    <w:sectPr w:rsidR="00040854" w:rsidRPr="00EE13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4DA8"/>
    <w:multiLevelType w:val="hybridMultilevel"/>
    <w:tmpl w:val="9638734C"/>
    <w:lvl w:ilvl="0" w:tplc="BE6477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1A52D60"/>
    <w:multiLevelType w:val="hybridMultilevel"/>
    <w:tmpl w:val="DEF4DCC2"/>
    <w:lvl w:ilvl="0" w:tplc="0B82C5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FB179D2"/>
    <w:multiLevelType w:val="hybridMultilevel"/>
    <w:tmpl w:val="1A6CFA60"/>
    <w:lvl w:ilvl="0" w:tplc="DE6A21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0DC4204"/>
    <w:multiLevelType w:val="hybridMultilevel"/>
    <w:tmpl w:val="EB64F6C8"/>
    <w:lvl w:ilvl="0" w:tplc="13B09A0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B6973E8"/>
    <w:multiLevelType w:val="hybridMultilevel"/>
    <w:tmpl w:val="B26AFBBC"/>
    <w:lvl w:ilvl="0" w:tplc="2A00BF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E932D5B"/>
    <w:multiLevelType w:val="hybridMultilevel"/>
    <w:tmpl w:val="109691B8"/>
    <w:lvl w:ilvl="0" w:tplc="8A4645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C8F1133"/>
    <w:multiLevelType w:val="hybridMultilevel"/>
    <w:tmpl w:val="6F1296FE"/>
    <w:lvl w:ilvl="0" w:tplc="09068C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D4319ED"/>
    <w:multiLevelType w:val="hybridMultilevel"/>
    <w:tmpl w:val="36C2FB66"/>
    <w:lvl w:ilvl="0" w:tplc="9634CC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1E66D2D"/>
    <w:multiLevelType w:val="hybridMultilevel"/>
    <w:tmpl w:val="CEC61084"/>
    <w:lvl w:ilvl="0" w:tplc="60AE57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B8B02B1"/>
    <w:multiLevelType w:val="hybridMultilevel"/>
    <w:tmpl w:val="149639B0"/>
    <w:lvl w:ilvl="0" w:tplc="14984D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70472375"/>
    <w:multiLevelType w:val="hybridMultilevel"/>
    <w:tmpl w:val="62721402"/>
    <w:lvl w:ilvl="0" w:tplc="080E63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77A84AB0"/>
    <w:multiLevelType w:val="hybridMultilevel"/>
    <w:tmpl w:val="A53EDC2A"/>
    <w:lvl w:ilvl="0" w:tplc="358A7E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0"/>
  </w:num>
  <w:num w:numId="2">
    <w:abstractNumId w:val="5"/>
  </w:num>
  <w:num w:numId="3">
    <w:abstractNumId w:val="7"/>
  </w:num>
  <w:num w:numId="4">
    <w:abstractNumId w:val="1"/>
  </w:num>
  <w:num w:numId="5">
    <w:abstractNumId w:val="8"/>
  </w:num>
  <w:num w:numId="6">
    <w:abstractNumId w:val="6"/>
  </w:num>
  <w:num w:numId="7">
    <w:abstractNumId w:val="3"/>
  </w:num>
  <w:num w:numId="8">
    <w:abstractNumId w:val="4"/>
  </w:num>
  <w:num w:numId="9">
    <w:abstractNumId w:val="9"/>
  </w:num>
  <w:num w:numId="10">
    <w:abstractNumId w:val="1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0C2"/>
    <w:rsid w:val="00021E88"/>
    <w:rsid w:val="00040854"/>
    <w:rsid w:val="00053380"/>
    <w:rsid w:val="000536A5"/>
    <w:rsid w:val="00054215"/>
    <w:rsid w:val="000553B0"/>
    <w:rsid w:val="00063B12"/>
    <w:rsid w:val="00065E29"/>
    <w:rsid w:val="0007403F"/>
    <w:rsid w:val="00085D45"/>
    <w:rsid w:val="0009145E"/>
    <w:rsid w:val="000971B1"/>
    <w:rsid w:val="000B1067"/>
    <w:rsid w:val="000D10B0"/>
    <w:rsid w:val="000E139D"/>
    <w:rsid w:val="000F1611"/>
    <w:rsid w:val="000F2D9C"/>
    <w:rsid w:val="000F6EE0"/>
    <w:rsid w:val="00102958"/>
    <w:rsid w:val="001036E2"/>
    <w:rsid w:val="0010507F"/>
    <w:rsid w:val="00116A51"/>
    <w:rsid w:val="00146BEA"/>
    <w:rsid w:val="00146D22"/>
    <w:rsid w:val="0015736D"/>
    <w:rsid w:val="00162FFF"/>
    <w:rsid w:val="001639FC"/>
    <w:rsid w:val="001908C4"/>
    <w:rsid w:val="00192F71"/>
    <w:rsid w:val="00196E8D"/>
    <w:rsid w:val="001B1F93"/>
    <w:rsid w:val="001B672E"/>
    <w:rsid w:val="001C5A07"/>
    <w:rsid w:val="001D2D97"/>
    <w:rsid w:val="001E3DB1"/>
    <w:rsid w:val="001F0853"/>
    <w:rsid w:val="0020052F"/>
    <w:rsid w:val="00201908"/>
    <w:rsid w:val="002053AC"/>
    <w:rsid w:val="002138A1"/>
    <w:rsid w:val="00220334"/>
    <w:rsid w:val="0022372C"/>
    <w:rsid w:val="0022481D"/>
    <w:rsid w:val="00231758"/>
    <w:rsid w:val="00243DBD"/>
    <w:rsid w:val="00247F63"/>
    <w:rsid w:val="002533C0"/>
    <w:rsid w:val="00253A11"/>
    <w:rsid w:val="00266B49"/>
    <w:rsid w:val="00270CFB"/>
    <w:rsid w:val="00274E98"/>
    <w:rsid w:val="0028002A"/>
    <w:rsid w:val="0028360C"/>
    <w:rsid w:val="00295612"/>
    <w:rsid w:val="00297B74"/>
    <w:rsid w:val="002C1088"/>
    <w:rsid w:val="002D07AD"/>
    <w:rsid w:val="002D3E0E"/>
    <w:rsid w:val="002D5CAA"/>
    <w:rsid w:val="002D62D8"/>
    <w:rsid w:val="002E0D06"/>
    <w:rsid w:val="002E4FF0"/>
    <w:rsid w:val="002E5D58"/>
    <w:rsid w:val="002F0992"/>
    <w:rsid w:val="002F63E3"/>
    <w:rsid w:val="00304453"/>
    <w:rsid w:val="00326620"/>
    <w:rsid w:val="00332C67"/>
    <w:rsid w:val="00334504"/>
    <w:rsid w:val="0035607C"/>
    <w:rsid w:val="0036185B"/>
    <w:rsid w:val="00362EDA"/>
    <w:rsid w:val="003732A9"/>
    <w:rsid w:val="003735F3"/>
    <w:rsid w:val="0037409E"/>
    <w:rsid w:val="00377098"/>
    <w:rsid w:val="00382FA2"/>
    <w:rsid w:val="003919FA"/>
    <w:rsid w:val="003950A6"/>
    <w:rsid w:val="003957D2"/>
    <w:rsid w:val="0039798E"/>
    <w:rsid w:val="003B40C2"/>
    <w:rsid w:val="003C4272"/>
    <w:rsid w:val="003C4A67"/>
    <w:rsid w:val="003C4AC0"/>
    <w:rsid w:val="003C5F1C"/>
    <w:rsid w:val="003C60CB"/>
    <w:rsid w:val="003D04AC"/>
    <w:rsid w:val="003E7EB0"/>
    <w:rsid w:val="00411BA0"/>
    <w:rsid w:val="00412F8A"/>
    <w:rsid w:val="00417BC0"/>
    <w:rsid w:val="00431118"/>
    <w:rsid w:val="0043460B"/>
    <w:rsid w:val="00451949"/>
    <w:rsid w:val="00457C56"/>
    <w:rsid w:val="00462D8C"/>
    <w:rsid w:val="004A0899"/>
    <w:rsid w:val="004B5FD9"/>
    <w:rsid w:val="004E623D"/>
    <w:rsid w:val="004F5B72"/>
    <w:rsid w:val="005062D3"/>
    <w:rsid w:val="005257E8"/>
    <w:rsid w:val="00526FC4"/>
    <w:rsid w:val="005273C9"/>
    <w:rsid w:val="0053468F"/>
    <w:rsid w:val="00543D90"/>
    <w:rsid w:val="005460C2"/>
    <w:rsid w:val="005558F2"/>
    <w:rsid w:val="0057069C"/>
    <w:rsid w:val="005849F3"/>
    <w:rsid w:val="00591362"/>
    <w:rsid w:val="005922CE"/>
    <w:rsid w:val="00595D54"/>
    <w:rsid w:val="005A4312"/>
    <w:rsid w:val="005A7C4E"/>
    <w:rsid w:val="005B4841"/>
    <w:rsid w:val="005B5634"/>
    <w:rsid w:val="005C48D8"/>
    <w:rsid w:val="005D20D0"/>
    <w:rsid w:val="00602836"/>
    <w:rsid w:val="006251D1"/>
    <w:rsid w:val="006318E3"/>
    <w:rsid w:val="006362C9"/>
    <w:rsid w:val="00641A19"/>
    <w:rsid w:val="0065536A"/>
    <w:rsid w:val="00661B15"/>
    <w:rsid w:val="006637A6"/>
    <w:rsid w:val="006667B7"/>
    <w:rsid w:val="00670A3B"/>
    <w:rsid w:val="00671963"/>
    <w:rsid w:val="00675AAB"/>
    <w:rsid w:val="00677568"/>
    <w:rsid w:val="0068406F"/>
    <w:rsid w:val="00684C1C"/>
    <w:rsid w:val="006919C2"/>
    <w:rsid w:val="00692B59"/>
    <w:rsid w:val="0069419E"/>
    <w:rsid w:val="006949D1"/>
    <w:rsid w:val="006A6AF2"/>
    <w:rsid w:val="006A6D51"/>
    <w:rsid w:val="006B1A08"/>
    <w:rsid w:val="006C7FF3"/>
    <w:rsid w:val="006D11D0"/>
    <w:rsid w:val="006E69CF"/>
    <w:rsid w:val="006F01EF"/>
    <w:rsid w:val="007030E2"/>
    <w:rsid w:val="00717DA4"/>
    <w:rsid w:val="00721139"/>
    <w:rsid w:val="00721DDB"/>
    <w:rsid w:val="00724141"/>
    <w:rsid w:val="00726184"/>
    <w:rsid w:val="0072713B"/>
    <w:rsid w:val="0075167A"/>
    <w:rsid w:val="007552E0"/>
    <w:rsid w:val="0075584D"/>
    <w:rsid w:val="0077454F"/>
    <w:rsid w:val="00780F6E"/>
    <w:rsid w:val="00786049"/>
    <w:rsid w:val="00786FDE"/>
    <w:rsid w:val="00794CF9"/>
    <w:rsid w:val="007B1FE7"/>
    <w:rsid w:val="007C01A2"/>
    <w:rsid w:val="007C2DD5"/>
    <w:rsid w:val="007C31D7"/>
    <w:rsid w:val="007C49FB"/>
    <w:rsid w:val="007D0237"/>
    <w:rsid w:val="007D2DAD"/>
    <w:rsid w:val="007E07EF"/>
    <w:rsid w:val="007E0DA0"/>
    <w:rsid w:val="007E62AE"/>
    <w:rsid w:val="007E6A17"/>
    <w:rsid w:val="007F2B7B"/>
    <w:rsid w:val="007F3A97"/>
    <w:rsid w:val="007F44F4"/>
    <w:rsid w:val="007F5D87"/>
    <w:rsid w:val="0082643F"/>
    <w:rsid w:val="0083601A"/>
    <w:rsid w:val="00842839"/>
    <w:rsid w:val="0087098B"/>
    <w:rsid w:val="008718F3"/>
    <w:rsid w:val="00876FFE"/>
    <w:rsid w:val="008810FB"/>
    <w:rsid w:val="00883C52"/>
    <w:rsid w:val="0088645E"/>
    <w:rsid w:val="008A1A82"/>
    <w:rsid w:val="008B283F"/>
    <w:rsid w:val="008B53A0"/>
    <w:rsid w:val="008E0D48"/>
    <w:rsid w:val="008E2A0A"/>
    <w:rsid w:val="00906C92"/>
    <w:rsid w:val="00922D4D"/>
    <w:rsid w:val="00922EEF"/>
    <w:rsid w:val="00941896"/>
    <w:rsid w:val="00943E6D"/>
    <w:rsid w:val="009672FE"/>
    <w:rsid w:val="00990388"/>
    <w:rsid w:val="00990CD4"/>
    <w:rsid w:val="00996901"/>
    <w:rsid w:val="009D4106"/>
    <w:rsid w:val="009D7B66"/>
    <w:rsid w:val="00A02778"/>
    <w:rsid w:val="00A03D31"/>
    <w:rsid w:val="00A07538"/>
    <w:rsid w:val="00A15560"/>
    <w:rsid w:val="00A26CCF"/>
    <w:rsid w:val="00A316A9"/>
    <w:rsid w:val="00A36593"/>
    <w:rsid w:val="00A45B06"/>
    <w:rsid w:val="00A76A19"/>
    <w:rsid w:val="00A771A0"/>
    <w:rsid w:val="00A96979"/>
    <w:rsid w:val="00AA0582"/>
    <w:rsid w:val="00AB6F49"/>
    <w:rsid w:val="00AE14C9"/>
    <w:rsid w:val="00AE531C"/>
    <w:rsid w:val="00AF3C71"/>
    <w:rsid w:val="00AF449F"/>
    <w:rsid w:val="00B02FE7"/>
    <w:rsid w:val="00B05411"/>
    <w:rsid w:val="00B07C45"/>
    <w:rsid w:val="00B20210"/>
    <w:rsid w:val="00B336CD"/>
    <w:rsid w:val="00B42D30"/>
    <w:rsid w:val="00B436F4"/>
    <w:rsid w:val="00B47B46"/>
    <w:rsid w:val="00B506A8"/>
    <w:rsid w:val="00B51A27"/>
    <w:rsid w:val="00B70E64"/>
    <w:rsid w:val="00B735BC"/>
    <w:rsid w:val="00B91D61"/>
    <w:rsid w:val="00B9433A"/>
    <w:rsid w:val="00B975C6"/>
    <w:rsid w:val="00BB307B"/>
    <w:rsid w:val="00BD12E8"/>
    <w:rsid w:val="00BE6989"/>
    <w:rsid w:val="00BF4D60"/>
    <w:rsid w:val="00C062E2"/>
    <w:rsid w:val="00C11A25"/>
    <w:rsid w:val="00C404B3"/>
    <w:rsid w:val="00C41011"/>
    <w:rsid w:val="00C477A1"/>
    <w:rsid w:val="00C61BCB"/>
    <w:rsid w:val="00C67CE2"/>
    <w:rsid w:val="00C835A3"/>
    <w:rsid w:val="00C91145"/>
    <w:rsid w:val="00CB1C80"/>
    <w:rsid w:val="00CD63F4"/>
    <w:rsid w:val="00CD6F5F"/>
    <w:rsid w:val="00CF5931"/>
    <w:rsid w:val="00CF61CD"/>
    <w:rsid w:val="00CF6EAE"/>
    <w:rsid w:val="00D019CF"/>
    <w:rsid w:val="00D03060"/>
    <w:rsid w:val="00D06534"/>
    <w:rsid w:val="00D11C16"/>
    <w:rsid w:val="00D20B88"/>
    <w:rsid w:val="00D243E6"/>
    <w:rsid w:val="00D3011B"/>
    <w:rsid w:val="00D3160D"/>
    <w:rsid w:val="00D3713D"/>
    <w:rsid w:val="00D44CC3"/>
    <w:rsid w:val="00D67555"/>
    <w:rsid w:val="00D86E81"/>
    <w:rsid w:val="00DA1DC8"/>
    <w:rsid w:val="00DA6986"/>
    <w:rsid w:val="00DC5F43"/>
    <w:rsid w:val="00DF5C2C"/>
    <w:rsid w:val="00E02A41"/>
    <w:rsid w:val="00E14E8B"/>
    <w:rsid w:val="00E271BA"/>
    <w:rsid w:val="00E362F8"/>
    <w:rsid w:val="00E45A8F"/>
    <w:rsid w:val="00E50545"/>
    <w:rsid w:val="00E548B3"/>
    <w:rsid w:val="00E750C3"/>
    <w:rsid w:val="00E86C9C"/>
    <w:rsid w:val="00E87077"/>
    <w:rsid w:val="00E9506F"/>
    <w:rsid w:val="00EA429E"/>
    <w:rsid w:val="00EA6BD3"/>
    <w:rsid w:val="00EC05CA"/>
    <w:rsid w:val="00EC1CFB"/>
    <w:rsid w:val="00EC3E3C"/>
    <w:rsid w:val="00EE1308"/>
    <w:rsid w:val="00EE2FB3"/>
    <w:rsid w:val="00EF61C2"/>
    <w:rsid w:val="00F10830"/>
    <w:rsid w:val="00F162AD"/>
    <w:rsid w:val="00F317F2"/>
    <w:rsid w:val="00F57A74"/>
    <w:rsid w:val="00F650F0"/>
    <w:rsid w:val="00F668E8"/>
    <w:rsid w:val="00F73BEA"/>
    <w:rsid w:val="00F74AB1"/>
    <w:rsid w:val="00F85686"/>
    <w:rsid w:val="00F903C7"/>
    <w:rsid w:val="00F94779"/>
    <w:rsid w:val="00FA56AC"/>
    <w:rsid w:val="00FB777A"/>
    <w:rsid w:val="00FD0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308"/>
    <w:pPr>
      <w:ind w:left="720"/>
      <w:contextualSpacing/>
    </w:pPr>
  </w:style>
  <w:style w:type="paragraph" w:styleId="a4">
    <w:name w:val="Balloon Text"/>
    <w:basedOn w:val="a"/>
    <w:link w:val="a5"/>
    <w:uiPriority w:val="99"/>
    <w:semiHidden/>
    <w:unhideWhenUsed/>
    <w:rsid w:val="004346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460B"/>
    <w:rPr>
      <w:rFonts w:ascii="Tahoma" w:hAnsi="Tahoma" w:cs="Tahoma"/>
      <w:sz w:val="16"/>
      <w:szCs w:val="16"/>
    </w:rPr>
  </w:style>
  <w:style w:type="paragraph" w:customStyle="1" w:styleId="Normal">
    <w:name w:val="Normal"/>
    <w:rsid w:val="00721139"/>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308"/>
    <w:pPr>
      <w:ind w:left="720"/>
      <w:contextualSpacing/>
    </w:pPr>
  </w:style>
  <w:style w:type="paragraph" w:styleId="a4">
    <w:name w:val="Balloon Text"/>
    <w:basedOn w:val="a"/>
    <w:link w:val="a5"/>
    <w:uiPriority w:val="99"/>
    <w:semiHidden/>
    <w:unhideWhenUsed/>
    <w:rsid w:val="004346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460B"/>
    <w:rPr>
      <w:rFonts w:ascii="Tahoma" w:hAnsi="Tahoma" w:cs="Tahoma"/>
      <w:sz w:val="16"/>
      <w:szCs w:val="16"/>
    </w:rPr>
  </w:style>
  <w:style w:type="paragraph" w:customStyle="1" w:styleId="Normal">
    <w:name w:val="Normal"/>
    <w:rsid w:val="00721139"/>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11</Pages>
  <Words>3550</Words>
  <Characters>20241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2014-05-14T02:19:00Z</cp:lastPrinted>
  <dcterms:created xsi:type="dcterms:W3CDTF">2014-04-30T07:48:00Z</dcterms:created>
  <dcterms:modified xsi:type="dcterms:W3CDTF">2014-05-29T00:54:00Z</dcterms:modified>
</cp:coreProperties>
</file>