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ECB" w:rsidRDefault="00E77ECB" w:rsidP="00E77ECB">
      <w:pPr>
        <w:pStyle w:val="20"/>
        <w:shd w:val="clear" w:color="auto" w:fill="auto"/>
        <w:spacing w:after="0" w:line="300" w:lineRule="exact"/>
      </w:pPr>
      <w:r>
        <w:t>ПОСТАНОВЛЕНИЕ</w:t>
      </w:r>
    </w:p>
    <w:p w:rsidR="00E77ECB" w:rsidRDefault="00E77ECB" w:rsidP="00E77ECB">
      <w:pPr>
        <w:pStyle w:val="20"/>
        <w:shd w:val="clear" w:color="auto" w:fill="auto"/>
        <w:spacing w:after="0" w:line="365" w:lineRule="exact"/>
      </w:pPr>
      <w:r>
        <w:t>Администрации муниципального района «Читинский район»</w:t>
      </w:r>
    </w:p>
    <w:p w:rsidR="00E77ECB" w:rsidRDefault="00E77ECB" w:rsidP="00E77ECB">
      <w:pPr>
        <w:pStyle w:val="20"/>
        <w:shd w:val="clear" w:color="auto" w:fill="auto"/>
        <w:spacing w:after="0" w:line="365" w:lineRule="exact"/>
        <w:jc w:val="left"/>
      </w:pPr>
      <w:r>
        <w:t>от 15 сентября 2014 №2341</w:t>
      </w:r>
    </w:p>
    <w:p w:rsidR="00E77ECB" w:rsidRDefault="00E77ECB" w:rsidP="00E77ECB">
      <w:pPr>
        <w:pStyle w:val="20"/>
        <w:shd w:val="clear" w:color="auto" w:fill="auto"/>
        <w:spacing w:after="0" w:line="365" w:lineRule="exact"/>
        <w:jc w:val="left"/>
      </w:pPr>
      <w:r>
        <w:t xml:space="preserve">«Об утверждении схем размещения </w:t>
      </w:r>
    </w:p>
    <w:p w:rsidR="00E77ECB" w:rsidRDefault="00E77ECB" w:rsidP="00E77ECB">
      <w:pPr>
        <w:pStyle w:val="20"/>
        <w:shd w:val="clear" w:color="auto" w:fill="auto"/>
        <w:spacing w:after="0" w:line="365" w:lineRule="exact"/>
        <w:jc w:val="left"/>
      </w:pPr>
      <w:r>
        <w:t>рекламных конструкций сельского поселения «Новотроицкое»</w:t>
      </w:r>
    </w:p>
    <w:p w:rsidR="00E77ECB" w:rsidRDefault="00E77ECB" w:rsidP="00E77ECB">
      <w:pPr>
        <w:pStyle w:val="1"/>
        <w:shd w:val="clear" w:color="auto" w:fill="auto"/>
        <w:spacing w:line="322" w:lineRule="exact"/>
        <w:ind w:firstLine="440"/>
      </w:pPr>
      <w:r>
        <w:t xml:space="preserve">Руководствуясь частью 5.8. статьи 19 Федерального закона Российской Федерации от 13 марта 2006 года № 38-ФЗ «О Рекламе», ГОСТом </w:t>
      </w:r>
      <w:proofErr w:type="gramStart"/>
      <w:r>
        <w:t>Р</w:t>
      </w:r>
      <w:proofErr w:type="gramEnd"/>
      <w:r>
        <w:t xml:space="preserve"> 52044- 2003 от 22 апреля 2003 года № 124-ст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администрация муниципального района «Читинский район»</w:t>
      </w:r>
    </w:p>
    <w:p w:rsidR="00E77ECB" w:rsidRDefault="00E77ECB" w:rsidP="00E77ECB">
      <w:pPr>
        <w:pStyle w:val="40"/>
        <w:shd w:val="clear" w:color="auto" w:fill="auto"/>
        <w:spacing w:before="0" w:after="0" w:line="260" w:lineRule="exact"/>
      </w:pPr>
      <w:r>
        <w:t>постановляет:</w:t>
      </w:r>
    </w:p>
    <w:p w:rsidR="00E77ECB" w:rsidRDefault="00E77ECB" w:rsidP="00E77ECB">
      <w:pPr>
        <w:pStyle w:val="1"/>
        <w:shd w:val="clear" w:color="auto" w:fill="auto"/>
        <w:spacing w:line="317" w:lineRule="exact"/>
        <w:ind w:firstLine="440"/>
      </w:pPr>
      <w:r>
        <w:t>утвердить схему размещения рекламных конструкций в сельском поселении «Новотроицкое» (схемы прилагаются). *</w:t>
      </w:r>
    </w:p>
    <w:p w:rsidR="00E77ECB" w:rsidRDefault="00E77ECB" w:rsidP="00E77ECB">
      <w:pPr>
        <w:pStyle w:val="40"/>
        <w:shd w:val="clear" w:color="auto" w:fill="auto"/>
        <w:spacing w:before="0" w:after="0" w:line="322" w:lineRule="exact"/>
      </w:pPr>
      <w:r>
        <w:t>Руководитель администрации А.А. Эпов</w:t>
      </w:r>
    </w:p>
    <w:p w:rsidR="00E77ECB" w:rsidRDefault="00E77ECB" w:rsidP="00E77ECB">
      <w:pPr>
        <w:pStyle w:val="40"/>
        <w:shd w:val="clear" w:color="auto" w:fill="auto"/>
        <w:spacing w:before="0" w:after="0" w:line="322" w:lineRule="exact"/>
      </w:pPr>
    </w:p>
    <w:p w:rsidR="00E77ECB" w:rsidRDefault="00E77ECB" w:rsidP="00E77E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Примечание</w:t>
      </w:r>
    </w:p>
    <w:tbl>
      <w:tblPr>
        <w:tblStyle w:val="a6"/>
        <w:tblW w:w="0" w:type="auto"/>
        <w:tblLook w:val="04A0"/>
      </w:tblPr>
      <w:tblGrid>
        <w:gridCol w:w="1208"/>
        <w:gridCol w:w="2730"/>
        <w:gridCol w:w="5633"/>
      </w:tblGrid>
      <w:tr w:rsidR="00E77ECB" w:rsidTr="0025130D">
        <w:tc>
          <w:tcPr>
            <w:tcW w:w="1384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Номер на схеме</w:t>
            </w:r>
          </w:p>
        </w:tc>
        <w:tc>
          <w:tcPr>
            <w:tcW w:w="3686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Адрес рекламного места</w:t>
            </w:r>
          </w:p>
        </w:tc>
        <w:tc>
          <w:tcPr>
            <w:tcW w:w="8363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Тип конструкции</w:t>
            </w:r>
          </w:p>
        </w:tc>
      </w:tr>
      <w:tr w:rsidR="00E77ECB" w:rsidTr="0025130D">
        <w:tc>
          <w:tcPr>
            <w:tcW w:w="1384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86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E77ECB" w:rsidTr="0025130D">
        <w:tc>
          <w:tcPr>
            <w:tcW w:w="1384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686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E77ECB" w:rsidTr="0025130D">
        <w:tc>
          <w:tcPr>
            <w:tcW w:w="1384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686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E77ECB" w:rsidTr="0025130D">
        <w:tc>
          <w:tcPr>
            <w:tcW w:w="1384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686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E77ECB" w:rsidTr="0025130D">
        <w:tc>
          <w:tcPr>
            <w:tcW w:w="1384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686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E77ECB" w:rsidTr="0025130D">
        <w:tc>
          <w:tcPr>
            <w:tcW w:w="1384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686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E77ECB" w:rsidTr="0025130D">
        <w:tc>
          <w:tcPr>
            <w:tcW w:w="1384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686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E77ECB" w:rsidTr="0025130D">
        <w:tc>
          <w:tcPr>
            <w:tcW w:w="1384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686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E77ECB" w:rsidTr="0025130D">
        <w:tc>
          <w:tcPr>
            <w:tcW w:w="1384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686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E77ECB" w:rsidTr="0025130D">
        <w:tc>
          <w:tcPr>
            <w:tcW w:w="1384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686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</w:tbl>
    <w:p w:rsidR="00E77ECB" w:rsidRDefault="00E77ECB" w:rsidP="00E77ECB">
      <w:pPr>
        <w:rPr>
          <w:rFonts w:ascii="Times New Roman" w:hAnsi="Times New Roman"/>
          <w:sz w:val="28"/>
          <w:szCs w:val="28"/>
        </w:rPr>
      </w:pPr>
    </w:p>
    <w:p w:rsidR="00E77ECB" w:rsidRDefault="00E77ECB" w:rsidP="00E77E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Схема размещения рекламных конструкций в сельском поселении «Новотроицкое» (лист 1- село Ильинка)</w:t>
      </w:r>
    </w:p>
    <w:p w:rsidR="005C5D98" w:rsidRDefault="009E65F3">
      <w:r>
        <w:rPr>
          <w:noProof/>
          <w:lang w:eastAsia="ru-RU"/>
        </w:rPr>
        <w:drawing>
          <wp:inline distT="0" distB="0" distL="0" distR="0">
            <wp:extent cx="5142034" cy="4700717"/>
            <wp:effectExtent l="19050" t="0" r="1466" b="0"/>
            <wp:docPr id="1" name="Рисунок 1" descr="\\Q9\обменник\Юр. отдел\рекламные конструкции\рекламные конструкции 111\Новотроицкое\село Ильи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Q9\обменник\Юр. отдел\рекламные конструкции\рекламные конструкции 111\Новотроицкое\село Ильинка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70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CB" w:rsidRDefault="00E77ECB" w:rsidP="00E77E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Примечание</w:t>
      </w:r>
    </w:p>
    <w:tbl>
      <w:tblPr>
        <w:tblStyle w:val="a6"/>
        <w:tblW w:w="0" w:type="auto"/>
        <w:tblLook w:val="04A0"/>
      </w:tblPr>
      <w:tblGrid>
        <w:gridCol w:w="1208"/>
        <w:gridCol w:w="2730"/>
        <w:gridCol w:w="5633"/>
      </w:tblGrid>
      <w:tr w:rsidR="00E77ECB" w:rsidTr="0025130D">
        <w:tc>
          <w:tcPr>
            <w:tcW w:w="1384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Номер на схеме</w:t>
            </w:r>
          </w:p>
        </w:tc>
        <w:tc>
          <w:tcPr>
            <w:tcW w:w="3686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Адрес рекламного места</w:t>
            </w:r>
          </w:p>
        </w:tc>
        <w:tc>
          <w:tcPr>
            <w:tcW w:w="8363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Тип конструкции</w:t>
            </w:r>
          </w:p>
        </w:tc>
      </w:tr>
      <w:tr w:rsidR="00E77ECB" w:rsidTr="0025130D">
        <w:tc>
          <w:tcPr>
            <w:tcW w:w="1384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86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E77ECB" w:rsidTr="0025130D">
        <w:tc>
          <w:tcPr>
            <w:tcW w:w="1384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686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E77ECB" w:rsidTr="0025130D">
        <w:tc>
          <w:tcPr>
            <w:tcW w:w="1384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686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E77ECB" w:rsidTr="0025130D">
        <w:tc>
          <w:tcPr>
            <w:tcW w:w="1384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686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E77ECB" w:rsidTr="0025130D">
        <w:tc>
          <w:tcPr>
            <w:tcW w:w="1384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686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E77ECB" w:rsidTr="0025130D">
        <w:tc>
          <w:tcPr>
            <w:tcW w:w="1384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686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E77ECB" w:rsidTr="0025130D">
        <w:tc>
          <w:tcPr>
            <w:tcW w:w="1384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686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Границы не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уточнены</w:t>
            </w:r>
          </w:p>
        </w:tc>
        <w:tc>
          <w:tcPr>
            <w:tcW w:w="8363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Щитовая конструкция с размером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информационного поля 3*6</w:t>
            </w:r>
          </w:p>
        </w:tc>
      </w:tr>
      <w:tr w:rsidR="00E77ECB" w:rsidTr="0025130D">
        <w:tc>
          <w:tcPr>
            <w:tcW w:w="1384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686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E77ECB" w:rsidTr="0025130D">
        <w:tc>
          <w:tcPr>
            <w:tcW w:w="1384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686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E77ECB" w:rsidTr="0025130D">
        <w:tc>
          <w:tcPr>
            <w:tcW w:w="1384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686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E77ECB" w:rsidTr="0025130D">
        <w:tc>
          <w:tcPr>
            <w:tcW w:w="1384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686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E77ECB" w:rsidTr="0025130D">
        <w:tc>
          <w:tcPr>
            <w:tcW w:w="1384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686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E77ECB" w:rsidTr="0025130D">
        <w:tc>
          <w:tcPr>
            <w:tcW w:w="1384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686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E77ECB" w:rsidTr="0025130D">
        <w:tc>
          <w:tcPr>
            <w:tcW w:w="1384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686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E77ECB" w:rsidTr="0025130D">
        <w:tc>
          <w:tcPr>
            <w:tcW w:w="1384" w:type="dxa"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686" w:type="dxa"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</w:tbl>
    <w:p w:rsidR="00E77ECB" w:rsidRDefault="00E77ECB" w:rsidP="00E77ECB">
      <w:pPr>
        <w:rPr>
          <w:rFonts w:ascii="Times New Roman" w:hAnsi="Times New Roman"/>
          <w:sz w:val="28"/>
          <w:szCs w:val="28"/>
        </w:rPr>
      </w:pPr>
    </w:p>
    <w:p w:rsidR="00E77ECB" w:rsidRDefault="00E77ECB" w:rsidP="00E77E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 размещения рекламных конструкций в сельском поселении «Новотроицкое» (лист 2- село Новотроицк)</w:t>
      </w:r>
    </w:p>
    <w:p w:rsidR="00E77ECB" w:rsidRDefault="00E77ECB"/>
    <w:p w:rsidR="009E65F3" w:rsidRDefault="009E65F3">
      <w:r>
        <w:rPr>
          <w:noProof/>
          <w:lang w:eastAsia="ru-RU"/>
        </w:rPr>
        <w:drawing>
          <wp:inline distT="0" distB="0" distL="0" distR="0">
            <wp:extent cx="3930161" cy="3458454"/>
            <wp:effectExtent l="19050" t="0" r="0" b="0"/>
            <wp:docPr id="2" name="Рисунок 2" descr="\\Q9\обменник\Юр. отдел\рекламные конструкции\рекламные конструкции 111\Новотроицкое\село Новотроиц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Q9\обменник\Юр. отдел\рекламные конструкции\рекламные конструкции 111\Новотроицкое\село Новотроицк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495" cy="346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CB" w:rsidRDefault="00E77ECB">
      <w:pPr>
        <w:rPr>
          <w:noProof/>
          <w:lang w:eastAsia="ru-RU"/>
        </w:rPr>
      </w:pPr>
    </w:p>
    <w:p w:rsidR="00E77ECB" w:rsidRDefault="00E77ECB">
      <w:pPr>
        <w:rPr>
          <w:noProof/>
          <w:lang w:eastAsia="ru-RU"/>
        </w:rPr>
      </w:pPr>
    </w:p>
    <w:p w:rsidR="00E77ECB" w:rsidRDefault="00E77ECB">
      <w:pPr>
        <w:rPr>
          <w:noProof/>
          <w:lang w:eastAsia="ru-RU"/>
        </w:rPr>
      </w:pPr>
    </w:p>
    <w:p w:rsidR="00E77ECB" w:rsidRDefault="00E77ECB" w:rsidP="00E77E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Примечание 3</w:t>
      </w:r>
    </w:p>
    <w:tbl>
      <w:tblPr>
        <w:tblStyle w:val="a6"/>
        <w:tblW w:w="0" w:type="auto"/>
        <w:tblLook w:val="04A0"/>
      </w:tblPr>
      <w:tblGrid>
        <w:gridCol w:w="1208"/>
        <w:gridCol w:w="2730"/>
        <w:gridCol w:w="5633"/>
      </w:tblGrid>
      <w:tr w:rsidR="00E77ECB" w:rsidTr="0025130D">
        <w:tc>
          <w:tcPr>
            <w:tcW w:w="1384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Номер на схеме</w:t>
            </w:r>
          </w:p>
        </w:tc>
        <w:tc>
          <w:tcPr>
            <w:tcW w:w="3686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Адрес рекламного места</w:t>
            </w:r>
          </w:p>
        </w:tc>
        <w:tc>
          <w:tcPr>
            <w:tcW w:w="8363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Тип конструкции</w:t>
            </w:r>
          </w:p>
        </w:tc>
      </w:tr>
      <w:tr w:rsidR="00E77ECB" w:rsidTr="0025130D">
        <w:tc>
          <w:tcPr>
            <w:tcW w:w="1384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86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E77ECB" w:rsidTr="0025130D">
        <w:tc>
          <w:tcPr>
            <w:tcW w:w="1384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686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E77ECB" w:rsidTr="0025130D">
        <w:tc>
          <w:tcPr>
            <w:tcW w:w="1384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686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E77ECB" w:rsidTr="0025130D">
        <w:tc>
          <w:tcPr>
            <w:tcW w:w="1384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686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E77ECB" w:rsidTr="0025130D">
        <w:tc>
          <w:tcPr>
            <w:tcW w:w="1384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686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E77ECB" w:rsidTr="0025130D">
        <w:tc>
          <w:tcPr>
            <w:tcW w:w="1384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686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  <w:tr w:rsidR="00E77ECB" w:rsidTr="0025130D">
        <w:tc>
          <w:tcPr>
            <w:tcW w:w="1384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686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не уточнены</w:t>
            </w:r>
          </w:p>
        </w:tc>
        <w:tc>
          <w:tcPr>
            <w:tcW w:w="8363" w:type="dxa"/>
            <w:hideMark/>
          </w:tcPr>
          <w:p w:rsidR="00E77ECB" w:rsidRDefault="00E77ECB" w:rsidP="002513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Щитовая конструкция с размером информационного поля 3*6</w:t>
            </w:r>
          </w:p>
        </w:tc>
      </w:tr>
    </w:tbl>
    <w:p w:rsidR="00E77ECB" w:rsidRDefault="00E77ECB" w:rsidP="00E77ECB">
      <w:pPr>
        <w:rPr>
          <w:rFonts w:ascii="Times New Roman" w:hAnsi="Times New Roman"/>
          <w:sz w:val="28"/>
          <w:szCs w:val="28"/>
        </w:rPr>
      </w:pPr>
    </w:p>
    <w:p w:rsidR="00E77ECB" w:rsidRDefault="00E77ECB" w:rsidP="00E77E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Схема размещения рекламных конструкций в сельском поселении «Новотроицкое» (лист 3- село </w:t>
      </w:r>
      <w:proofErr w:type="spellStart"/>
      <w:r>
        <w:rPr>
          <w:rFonts w:ascii="Times New Roman" w:hAnsi="Times New Roman"/>
          <w:sz w:val="28"/>
          <w:szCs w:val="28"/>
        </w:rPr>
        <w:t>Танха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E77ECB" w:rsidRDefault="00E77ECB">
      <w:pPr>
        <w:rPr>
          <w:noProof/>
          <w:lang w:eastAsia="ru-RU"/>
        </w:rPr>
      </w:pPr>
    </w:p>
    <w:p w:rsidR="009E65F3" w:rsidRDefault="009E65F3">
      <w:r>
        <w:rPr>
          <w:noProof/>
          <w:lang w:eastAsia="ru-RU"/>
        </w:rPr>
        <w:drawing>
          <wp:inline distT="0" distB="0" distL="0" distR="0">
            <wp:extent cx="3903784" cy="4007625"/>
            <wp:effectExtent l="19050" t="0" r="1466" b="0"/>
            <wp:docPr id="3" name="Рисунок 3" descr="\\Q9\обменник\Юр. отдел\рекламные конструкции\рекламные конструкции 111\Новотроицкое\танх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Q9\обменник\Юр. отдел\рекламные конструкции\рекламные конструкции 111\Новотроицкое\танха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784" cy="400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65F3" w:rsidSect="00A404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D368B5"/>
    <w:rsid w:val="005C5D98"/>
    <w:rsid w:val="009E65F3"/>
    <w:rsid w:val="00A404BA"/>
    <w:rsid w:val="00D368B5"/>
    <w:rsid w:val="00E77E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4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5F3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E77ECB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a5">
    <w:name w:val="Основной текст_"/>
    <w:basedOn w:val="a0"/>
    <w:link w:val="1"/>
    <w:rsid w:val="00E77E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E77ECB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77ECB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1">
    <w:name w:val="Основной текст1"/>
    <w:basedOn w:val="a"/>
    <w:link w:val="a5"/>
    <w:rsid w:val="00E77ECB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rsid w:val="00E77ECB"/>
    <w:pPr>
      <w:widowControl w:val="0"/>
      <w:shd w:val="clear" w:color="auto" w:fill="FFFFFF"/>
      <w:spacing w:before="540" w:after="240"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table" w:styleId="a6">
    <w:name w:val="Table Grid"/>
    <w:basedOn w:val="a1"/>
    <w:uiPriority w:val="39"/>
    <w:rsid w:val="00E77ECB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5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564</Words>
  <Characters>3221</Characters>
  <Application>Microsoft Office Word</Application>
  <DocSecurity>0</DocSecurity>
  <Lines>26</Lines>
  <Paragraphs>7</Paragraphs>
  <ScaleCrop>false</ScaleCrop>
  <Company/>
  <LinksUpToDate>false</LinksUpToDate>
  <CharactersWithSpaces>3778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Евгений</cp:lastModifiedBy>
  <cp:revision>3</cp:revision>
  <dcterms:created xsi:type="dcterms:W3CDTF">2014-10-16T05:15:00Z</dcterms:created>
  <dcterms:modified xsi:type="dcterms:W3CDTF">2014-10-16T06:43:00Z</dcterms:modified>
</cp:coreProperties>
</file>