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7" w:rsidRPr="000638F7" w:rsidRDefault="000638F7" w:rsidP="000638F7">
      <w:pPr>
        <w:pStyle w:val="Title"/>
        <w:rPr>
          <w:kern w:val="0"/>
        </w:rPr>
      </w:pPr>
      <w:bookmarkStart w:id="0" w:name="bookmark0"/>
      <w:r w:rsidRPr="000638F7">
        <w:rPr>
          <w:kern w:val="0"/>
          <w:lang w:bidi="ru-RU"/>
        </w:rPr>
        <w:t>Администраци</w:t>
      </w:r>
      <w:r w:rsidRPr="000638F7">
        <w:rPr>
          <w:kern w:val="0"/>
        </w:rPr>
        <w:t>я</w:t>
      </w:r>
      <w:r w:rsidRPr="000638F7">
        <w:rPr>
          <w:kern w:val="0"/>
          <w:lang w:bidi="ru-RU"/>
        </w:rPr>
        <w:t xml:space="preserve"> муниципального района «Читинский район»</w:t>
      </w:r>
    </w:p>
    <w:p w:rsidR="000638F7" w:rsidRPr="000638F7" w:rsidRDefault="000638F7" w:rsidP="000638F7">
      <w:pPr>
        <w:pStyle w:val="12"/>
        <w:widowControl/>
        <w:shd w:val="clear" w:color="auto" w:fill="auto"/>
        <w:suppressAutoHyphens/>
        <w:spacing w:after="0" w:line="240" w:lineRule="auto"/>
        <w:ind w:firstLine="709"/>
        <w:jc w:val="both"/>
        <w:outlineLvl w:val="9"/>
        <w:rPr>
          <w:rStyle w:val="113pt"/>
          <w:rFonts w:ascii="Arial" w:hAnsi="Arial" w:cs="Arial"/>
          <w:bCs/>
          <w:color w:val="auto"/>
          <w:sz w:val="24"/>
        </w:rPr>
      </w:pPr>
    </w:p>
    <w:bookmarkEnd w:id="0"/>
    <w:p w:rsidR="000638F7" w:rsidRPr="000638F7" w:rsidRDefault="000638F7" w:rsidP="000638F7">
      <w:pPr>
        <w:pStyle w:val="12"/>
        <w:widowControl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r w:rsidRPr="000638F7">
        <w:rPr>
          <w:rStyle w:val="113pt"/>
          <w:rFonts w:ascii="Arial" w:hAnsi="Arial" w:cs="Arial"/>
          <w:b/>
          <w:bCs/>
          <w:color w:val="auto"/>
          <w:sz w:val="32"/>
        </w:rPr>
        <w:t>ПОСТАНОВЛЕНИЕ</w:t>
      </w:r>
    </w:p>
    <w:p w:rsidR="000638F7" w:rsidRPr="000638F7" w:rsidRDefault="000638F7" w:rsidP="000638F7">
      <w:pPr>
        <w:pStyle w:val="32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0638F7" w:rsidRPr="000638F7" w:rsidRDefault="000638F7" w:rsidP="000638F7">
      <w:pPr>
        <w:pStyle w:val="32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0638F7" w:rsidRDefault="00851BAA" w:rsidP="000638F7">
      <w:pPr>
        <w:pStyle w:val="32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  <w:r w:rsidRPr="000638F7">
        <w:rPr>
          <w:rFonts w:ascii="Arial" w:hAnsi="Arial" w:cs="Arial"/>
          <w:b w:val="0"/>
          <w:sz w:val="24"/>
          <w:lang w:bidi="ru-RU"/>
        </w:rPr>
        <w:t>13</w:t>
      </w:r>
      <w:r w:rsidRPr="000638F7">
        <w:rPr>
          <w:rFonts w:ascii="Arial" w:hAnsi="Arial" w:cs="Arial"/>
          <w:b w:val="0"/>
          <w:sz w:val="24"/>
          <w:lang w:bidi="ru-RU"/>
        </w:rPr>
        <w:t xml:space="preserve"> </w:t>
      </w:r>
      <w:r w:rsidRPr="000638F7">
        <w:rPr>
          <w:rStyle w:val="23"/>
          <w:rFonts w:ascii="Arial" w:hAnsi="Arial" w:cs="Arial"/>
          <w:b w:val="0"/>
          <w:color w:val="auto"/>
          <w:sz w:val="24"/>
          <w:u w:val="none"/>
        </w:rPr>
        <w:t>апреля</w:t>
      </w:r>
      <w:r w:rsidRPr="000638F7">
        <w:rPr>
          <w:rFonts w:ascii="Arial" w:hAnsi="Arial" w:cs="Arial"/>
          <w:b w:val="0"/>
          <w:sz w:val="24"/>
          <w:lang w:bidi="ru-RU"/>
        </w:rPr>
        <w:t xml:space="preserve"> 2015 г.</w:t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>
        <w:rPr>
          <w:rFonts w:ascii="Arial" w:hAnsi="Arial" w:cs="Arial"/>
          <w:b w:val="0"/>
          <w:sz w:val="24"/>
        </w:rPr>
        <w:tab/>
      </w:r>
      <w:r w:rsidR="000638F7" w:rsidRPr="000638F7">
        <w:rPr>
          <w:rFonts w:ascii="Arial" w:hAnsi="Arial" w:cs="Arial"/>
          <w:b w:val="0"/>
          <w:sz w:val="24"/>
        </w:rPr>
        <w:t>№</w:t>
      </w:r>
      <w:r w:rsidR="000638F7">
        <w:rPr>
          <w:rFonts w:ascii="Arial" w:hAnsi="Arial" w:cs="Arial"/>
          <w:b w:val="0"/>
          <w:sz w:val="24"/>
        </w:rPr>
        <w:t xml:space="preserve"> </w:t>
      </w:r>
      <w:r w:rsidRPr="000638F7">
        <w:rPr>
          <w:rStyle w:val="23"/>
          <w:rFonts w:ascii="Arial" w:hAnsi="Arial" w:cs="Arial"/>
          <w:b w:val="0"/>
          <w:color w:val="auto"/>
          <w:sz w:val="24"/>
          <w:u w:val="none"/>
        </w:rPr>
        <w:t>885</w:t>
      </w:r>
    </w:p>
    <w:p w:rsidR="000638F7" w:rsidRPr="000638F7" w:rsidRDefault="000638F7" w:rsidP="000638F7">
      <w:pPr>
        <w:pStyle w:val="32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0638F7" w:rsidRPr="000638F7" w:rsidRDefault="000638F7" w:rsidP="000638F7">
      <w:pPr>
        <w:pStyle w:val="32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111CBD" w:rsidRPr="000638F7" w:rsidRDefault="00851BAA" w:rsidP="000638F7">
      <w:pPr>
        <w:pStyle w:val="Title"/>
        <w:rPr>
          <w:kern w:val="0"/>
        </w:rPr>
      </w:pPr>
      <w:r w:rsidRPr="000638F7">
        <w:rPr>
          <w:kern w:val="0"/>
          <w:lang w:bidi="ru-RU"/>
        </w:rPr>
        <w:t>Об определении границ зон</w:t>
      </w:r>
      <w:r w:rsidR="000638F7" w:rsidRPr="000638F7">
        <w:rPr>
          <w:kern w:val="0"/>
        </w:rPr>
        <w:t xml:space="preserve"> </w:t>
      </w:r>
      <w:r w:rsidRPr="000638F7">
        <w:rPr>
          <w:kern w:val="0"/>
          <w:lang w:bidi="ru-RU"/>
        </w:rPr>
        <w:t>действия режима «чрезвычайной ситуации»</w:t>
      </w:r>
      <w:r w:rsidR="000638F7" w:rsidRPr="000638F7">
        <w:rPr>
          <w:kern w:val="0"/>
        </w:rPr>
        <w:t xml:space="preserve"> </w:t>
      </w:r>
      <w:r w:rsidRPr="000638F7">
        <w:rPr>
          <w:kern w:val="0"/>
          <w:lang w:bidi="ru-RU"/>
        </w:rPr>
        <w:t>в городских и сельских поселениях района»</w:t>
      </w:r>
    </w:p>
    <w:p w:rsidR="000638F7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0638F7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111CBD" w:rsidRPr="000638F7" w:rsidRDefault="00851BAA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  <w:lang w:bidi="ru-RU"/>
        </w:rPr>
        <w:t>В соответствии со статьей 7 Устава муниципального района «Читинский район»</w:t>
      </w:r>
      <w:r w:rsidR="000638F7" w:rsidRPr="000638F7">
        <w:rPr>
          <w:rFonts w:ascii="Arial" w:hAnsi="Arial" w:cs="Arial"/>
          <w:sz w:val="24"/>
        </w:rPr>
        <w:t>,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0638F7" w:rsidRPr="000638F7">
        <w:rPr>
          <w:rFonts w:ascii="Arial" w:hAnsi="Arial" w:cs="Arial"/>
          <w:sz w:val="24"/>
        </w:rPr>
        <w:t>,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 xml:space="preserve">утвержденным </w:t>
      </w:r>
      <w:r w:rsidRPr="000638F7">
        <w:rPr>
          <w:rFonts w:ascii="Arial" w:hAnsi="Arial" w:cs="Arial"/>
          <w:sz w:val="24"/>
          <w:lang w:bidi="ru-RU"/>
        </w:rPr>
        <w:t>постановлением Главы администрации «Читинский район» от 09 декабря 2005</w:t>
      </w:r>
      <w:r w:rsidR="000638F7">
        <w:rPr>
          <w:rFonts w:ascii="Arial" w:hAnsi="Arial" w:cs="Arial"/>
          <w:sz w:val="24"/>
        </w:rPr>
        <w:t xml:space="preserve"> </w:t>
      </w:r>
      <w:r w:rsidR="000638F7" w:rsidRPr="000638F7">
        <w:rPr>
          <w:rFonts w:ascii="Arial" w:hAnsi="Arial" w:cs="Arial"/>
          <w:sz w:val="24"/>
        </w:rPr>
        <w:t>года</w:t>
      </w:r>
      <w:r w:rsidR="000638F7">
        <w:rPr>
          <w:rFonts w:ascii="Arial" w:hAnsi="Arial" w:cs="Arial"/>
          <w:sz w:val="24"/>
        </w:rPr>
        <w:t xml:space="preserve"> </w:t>
      </w:r>
      <w:r w:rsidR="000638F7" w:rsidRPr="000638F7">
        <w:rPr>
          <w:rFonts w:ascii="Arial" w:hAnsi="Arial" w:cs="Arial"/>
          <w:sz w:val="24"/>
        </w:rPr>
        <w:t>№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 xml:space="preserve">1789 и перехода лесных пожаров в границы населенных пунктов района </w:t>
      </w:r>
      <w:r w:rsidRPr="000638F7">
        <w:rPr>
          <w:rStyle w:val="24"/>
          <w:rFonts w:ascii="Arial" w:hAnsi="Arial" w:cs="Arial"/>
          <w:b w:val="0"/>
          <w:color w:val="auto"/>
          <w:sz w:val="24"/>
        </w:rPr>
        <w:t>постановляет:</w:t>
      </w:r>
    </w:p>
    <w:p w:rsidR="00111CBD" w:rsidRPr="000638F7" w:rsidRDefault="000638F7" w:rsidP="000638F7">
      <w:pPr>
        <w:pStyle w:val="22"/>
        <w:widowControl/>
        <w:shd w:val="clear" w:color="auto" w:fill="auto"/>
        <w:tabs>
          <w:tab w:val="left" w:pos="115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1. </w:t>
      </w:r>
      <w:r w:rsidR="00851BAA" w:rsidRPr="000638F7">
        <w:rPr>
          <w:rFonts w:ascii="Arial" w:hAnsi="Arial" w:cs="Arial"/>
          <w:sz w:val="24"/>
          <w:lang w:bidi="ru-RU"/>
        </w:rPr>
        <w:t>Определить границы зоны чрезвычайной ситуации в пределах населенных пунктов «Читинского района»: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1)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1 село Иван-озеро сельского поселения «Арахлейское»: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Дачная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1; 2; 3; 5; 6; 8; 10;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Центральная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8; 9; 10; 11; 13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15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19; 23; 25; 27; 29; 31; 33; 35; 35Б;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Песчаная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1; 1А; 2.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2)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 поселок Забайкальский сельского поселения «Смоленское»: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Просторная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23; 29; 33; 35; 36 панель А; 39; 41; 50;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Светлая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3 панель А стр.1 и стр.2; 4; 6; 9; 10/в; 11/6; 14/а; 15; 17/а; 31; 31/а;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Дорожная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22;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 xml:space="preserve">ул. </w:t>
      </w:r>
      <w:r w:rsidR="00851BAA" w:rsidRPr="000638F7">
        <w:rPr>
          <w:rFonts w:ascii="Arial" w:hAnsi="Arial" w:cs="Arial"/>
          <w:sz w:val="24"/>
          <w:lang w:bidi="ru-RU"/>
        </w:rPr>
        <w:t>Новая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3; 5;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Владение 1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стр.1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3)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3 село Смоленка сельского поселения «Смоленское»: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Сосновая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Саянская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19;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ул. Московская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62; 70; 72; 74; 78;</w:t>
      </w:r>
    </w:p>
    <w:p w:rsidR="00111CBD" w:rsidRPr="000638F7" w:rsidRDefault="000638F7" w:rsidP="000638F7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в/г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57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3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4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5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 6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кв.1 и 2;</w:t>
      </w:r>
    </w:p>
    <w:p w:rsidR="00111CBD" w:rsidRPr="000638F7" w:rsidRDefault="00851BAA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  <w:lang w:bidi="ru-RU"/>
        </w:rPr>
        <w:t>7</w:t>
      </w:r>
      <w:r w:rsidR="000638F7" w:rsidRPr="000638F7">
        <w:rPr>
          <w:rFonts w:ascii="Arial" w:hAnsi="Arial" w:cs="Arial"/>
          <w:sz w:val="24"/>
        </w:rPr>
        <w:t>,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>кв.1 и 2; 8</w:t>
      </w:r>
      <w:r w:rsidR="000638F7" w:rsidRPr="000638F7">
        <w:rPr>
          <w:rFonts w:ascii="Arial" w:hAnsi="Arial" w:cs="Arial"/>
          <w:sz w:val="24"/>
        </w:rPr>
        <w:t>,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>кв.1 и 2; 9</w:t>
      </w:r>
      <w:r w:rsidR="000638F7" w:rsidRPr="000638F7">
        <w:rPr>
          <w:rFonts w:ascii="Arial" w:hAnsi="Arial" w:cs="Arial"/>
          <w:sz w:val="24"/>
        </w:rPr>
        <w:t>,</w:t>
      </w:r>
      <w:r w:rsidR="000638F7"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  <w:lang w:bidi="ru-RU"/>
        </w:rPr>
        <w:t>кв.1 и 2;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в/г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60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1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кв. 1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3.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мкр. Добротный</w:t>
      </w:r>
      <w:r w:rsidRPr="000638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294; 409; 410;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дачного некоммерческого товарищества «Полянка»;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</w:t>
      </w:r>
      <w:r w:rsidR="00851BAA" w:rsidRPr="000638F7">
        <w:rPr>
          <w:rFonts w:ascii="Arial" w:hAnsi="Arial" w:cs="Arial"/>
          <w:sz w:val="24"/>
          <w:lang w:bidi="ru-RU"/>
        </w:rPr>
        <w:t>ритория садового некоммерческого товарищества «Виктория»;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«Огонек»;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«Долина»;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«Шахтостроитель»;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</w:t>
      </w:r>
      <w:r w:rsidR="00851BAA" w:rsidRPr="000638F7">
        <w:rPr>
          <w:rFonts w:ascii="Arial" w:hAnsi="Arial" w:cs="Arial"/>
          <w:sz w:val="24"/>
          <w:lang w:bidi="ru-RU"/>
        </w:rPr>
        <w:t>я садового некоммерческого товарищества «Строитель»;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lastRenderedPageBreak/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«Политехник»;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«Радуга»;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«Надежда»;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«Электрон»;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«Лесовод».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4)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4 село Домна-Ключи сельского поселения «Ингодинское»: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«Авиатор».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5)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5 по</w:t>
      </w:r>
      <w:r w:rsidR="00851BAA" w:rsidRPr="000638F7">
        <w:rPr>
          <w:rFonts w:ascii="Arial" w:hAnsi="Arial" w:cs="Arial"/>
          <w:sz w:val="24"/>
          <w:lang w:bidi="ru-RU"/>
        </w:rPr>
        <w:t>селок городского типа Новокручининский городского поселения «Новокручининское»: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садового некоммерческого товарищества «Фабричный».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6)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6 село Беклемишево сельского поселения «Беклемишевское»: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коллективного предприятия «Беклемишевское».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7) </w:t>
      </w:r>
      <w:r w:rsidR="00851BAA" w:rsidRPr="000638F7">
        <w:rPr>
          <w:rFonts w:ascii="Arial" w:hAnsi="Arial" w:cs="Arial"/>
          <w:sz w:val="24"/>
          <w:lang w:bidi="ru-RU"/>
        </w:rPr>
        <w:t>зона</w:t>
      </w:r>
      <w:r>
        <w:rPr>
          <w:rFonts w:ascii="Arial" w:hAnsi="Arial" w:cs="Arial"/>
          <w:sz w:val="24"/>
        </w:rPr>
        <w:t xml:space="preserve"> </w:t>
      </w:r>
      <w:r w:rsidRPr="00063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51BAA" w:rsidRPr="000638F7">
        <w:rPr>
          <w:rFonts w:ascii="Arial" w:hAnsi="Arial" w:cs="Arial"/>
          <w:sz w:val="24"/>
          <w:lang w:bidi="ru-RU"/>
        </w:rPr>
        <w:t>7 село Танха сельского поселения «Новотроицкое»: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- </w:t>
      </w:r>
      <w:r w:rsidR="00851BAA" w:rsidRPr="000638F7">
        <w:rPr>
          <w:rFonts w:ascii="Arial" w:hAnsi="Arial" w:cs="Arial"/>
          <w:sz w:val="24"/>
          <w:lang w:bidi="ru-RU"/>
        </w:rPr>
        <w:t>территория общества с ограниченной ответственностью «Крестьянское хозяйство Макаров В.А.».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2. </w:t>
      </w:r>
      <w:r w:rsidR="00851BAA" w:rsidRPr="000638F7">
        <w:rPr>
          <w:rFonts w:ascii="Arial" w:hAnsi="Arial" w:cs="Arial"/>
          <w:sz w:val="24"/>
          <w:lang w:bidi="ru-RU"/>
        </w:rPr>
        <w:t>Границы экстренного оповещения населения определить в пределах зон указанных территорий. По завершении экстренного оповещения обеспечить оповещение о введении режима «чрезвычайная ситуация» на всей территории муниципального района «Читинский район».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3. </w:t>
      </w:r>
      <w:r w:rsidR="00851BAA" w:rsidRPr="000638F7">
        <w:rPr>
          <w:rFonts w:ascii="Arial" w:hAnsi="Arial" w:cs="Arial"/>
          <w:sz w:val="24"/>
          <w:lang w:bidi="ru-RU"/>
        </w:rPr>
        <w:t>Данн</w:t>
      </w:r>
      <w:r w:rsidR="00851BAA" w:rsidRPr="000638F7">
        <w:rPr>
          <w:rFonts w:ascii="Arial" w:hAnsi="Arial" w:cs="Arial"/>
          <w:sz w:val="24"/>
          <w:lang w:bidi="ru-RU"/>
        </w:rPr>
        <w:t>ое постановление опубликовать в районной газете.</w:t>
      </w:r>
    </w:p>
    <w:p w:rsidR="00111CBD" w:rsidRP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</w:rPr>
        <w:t xml:space="preserve">4. </w:t>
      </w:r>
      <w:r w:rsidR="00851BAA" w:rsidRPr="000638F7">
        <w:rPr>
          <w:rFonts w:ascii="Arial" w:hAnsi="Arial" w:cs="Arial"/>
          <w:sz w:val="24"/>
          <w:lang w:bidi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«Читинский район» С.В. Фесюк.</w:t>
      </w:r>
    </w:p>
    <w:p w:rsid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lang w:bidi="ru-RU"/>
        </w:rPr>
      </w:pPr>
    </w:p>
    <w:p w:rsid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lang w:bidi="ru-RU"/>
        </w:rPr>
      </w:pPr>
    </w:p>
    <w:p w:rsidR="000638F7" w:rsidRDefault="000638F7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lang w:bidi="ru-RU"/>
        </w:rPr>
      </w:pPr>
    </w:p>
    <w:p w:rsidR="00111CBD" w:rsidRPr="000638F7" w:rsidRDefault="00851BAA" w:rsidP="000638F7">
      <w:pPr>
        <w:pStyle w:val="13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0638F7">
        <w:rPr>
          <w:rFonts w:ascii="Arial" w:hAnsi="Arial" w:cs="Arial"/>
          <w:sz w:val="24"/>
          <w:lang w:bidi="ru-RU"/>
        </w:rPr>
        <w:t>Руководитель администрации</w:t>
      </w:r>
      <w:r w:rsidR="000638F7">
        <w:rPr>
          <w:rFonts w:ascii="Arial" w:hAnsi="Arial" w:cs="Arial"/>
          <w:sz w:val="24"/>
          <w:lang w:bidi="ru-RU"/>
        </w:rPr>
        <w:tab/>
      </w:r>
      <w:r w:rsidR="000638F7">
        <w:rPr>
          <w:rFonts w:ascii="Arial" w:hAnsi="Arial" w:cs="Arial"/>
          <w:sz w:val="24"/>
          <w:lang w:bidi="ru-RU"/>
        </w:rPr>
        <w:tab/>
      </w:r>
      <w:r w:rsidR="000638F7">
        <w:rPr>
          <w:rFonts w:ascii="Arial" w:hAnsi="Arial" w:cs="Arial"/>
          <w:sz w:val="24"/>
          <w:lang w:bidi="ru-RU"/>
        </w:rPr>
        <w:tab/>
      </w:r>
      <w:r w:rsidR="000638F7">
        <w:rPr>
          <w:rFonts w:ascii="Arial" w:hAnsi="Arial" w:cs="Arial"/>
          <w:sz w:val="24"/>
          <w:lang w:bidi="ru-RU"/>
        </w:rPr>
        <w:tab/>
      </w:r>
      <w:r w:rsidR="000638F7">
        <w:rPr>
          <w:rFonts w:ascii="Arial" w:hAnsi="Arial" w:cs="Arial"/>
          <w:sz w:val="24"/>
          <w:lang w:bidi="ru-RU"/>
        </w:rPr>
        <w:tab/>
      </w:r>
      <w:r w:rsidR="000638F7">
        <w:rPr>
          <w:rFonts w:ascii="Arial" w:hAnsi="Arial" w:cs="Arial"/>
          <w:sz w:val="24"/>
          <w:lang w:bidi="ru-RU"/>
        </w:rPr>
        <w:tab/>
        <w:t>А.А.Эпов</w:t>
      </w:r>
    </w:p>
    <w:sectPr w:rsidR="00111CBD" w:rsidRPr="000638F7" w:rsidSect="000638F7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AA" w:rsidRDefault="00851BAA" w:rsidP="00111CBD">
      <w:r>
        <w:separator/>
      </w:r>
    </w:p>
  </w:endnote>
  <w:endnote w:type="continuationSeparator" w:id="1">
    <w:p w:rsidR="00851BAA" w:rsidRDefault="00851BAA" w:rsidP="0011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AA" w:rsidRDefault="00851BAA"/>
  </w:footnote>
  <w:footnote w:type="continuationSeparator" w:id="1">
    <w:p w:rsidR="00851BAA" w:rsidRDefault="00851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79"/>
    <w:multiLevelType w:val="multilevel"/>
    <w:tmpl w:val="3CD2934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4EA7"/>
    <w:multiLevelType w:val="multilevel"/>
    <w:tmpl w:val="F5FC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06A08"/>
    <w:multiLevelType w:val="multilevel"/>
    <w:tmpl w:val="E146C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F5E4A"/>
    <w:multiLevelType w:val="multilevel"/>
    <w:tmpl w:val="27B22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80626"/>
    <w:multiLevelType w:val="multilevel"/>
    <w:tmpl w:val="24D0B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74B50"/>
    <w:multiLevelType w:val="multilevel"/>
    <w:tmpl w:val="208C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1CBD"/>
    <w:rsid w:val="000638F7"/>
    <w:rsid w:val="00111CBD"/>
    <w:rsid w:val="008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38F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638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38F7"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2</cp:revision>
  <dcterms:created xsi:type="dcterms:W3CDTF">2015-06-24T01:34:00Z</dcterms:created>
  <dcterms:modified xsi:type="dcterms:W3CDTF">2015-06-24T01:36:00Z</dcterms:modified>
</cp:coreProperties>
</file>